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7" w:rightFromText="187" w:horzAnchor="margin" w:tblpXSpec="center" w:tblpY="2881"/>
        <w:tblW w:w="4476" w:type="pct"/>
        <w:tblBorders>
          <w:left w:val="single" w:sz="18" w:space="0" w:color="4F81BD"/>
        </w:tblBorders>
        <w:tblLook w:val="00A0" w:firstRow="1" w:lastRow="0" w:firstColumn="1" w:lastColumn="0" w:noHBand="0" w:noVBand="0"/>
      </w:tblPr>
      <w:tblGrid>
        <w:gridCol w:w="8358"/>
      </w:tblGrid>
      <w:tr w:rsidR="0087614E" w:rsidRPr="000656B5" w14:paraId="49E8DD41" w14:textId="77777777" w:rsidTr="006862B6">
        <w:tc>
          <w:tcPr>
            <w:tcW w:w="8585" w:type="dxa"/>
            <w:tcMar>
              <w:top w:w="216" w:type="dxa"/>
              <w:left w:w="115" w:type="dxa"/>
              <w:bottom w:w="216" w:type="dxa"/>
              <w:right w:w="115" w:type="dxa"/>
            </w:tcMar>
          </w:tcPr>
          <w:p w14:paraId="4A48120A" w14:textId="77777777" w:rsidR="0087614E" w:rsidRPr="000656B5" w:rsidRDefault="0087614E" w:rsidP="0048449D">
            <w:pPr>
              <w:pStyle w:val="NoSpacing"/>
              <w:rPr>
                <w:rFonts w:ascii="Arial" w:hAnsi="Arial" w:cs="Arial"/>
              </w:rPr>
            </w:pPr>
          </w:p>
        </w:tc>
      </w:tr>
      <w:tr w:rsidR="0087614E" w:rsidRPr="000656B5" w14:paraId="211226F4" w14:textId="77777777" w:rsidTr="006862B6">
        <w:tc>
          <w:tcPr>
            <w:tcW w:w="8585" w:type="dxa"/>
          </w:tcPr>
          <w:p w14:paraId="057CD55E" w14:textId="20DC1F80" w:rsidR="0087614E" w:rsidRPr="000656B5" w:rsidRDefault="009E5590" w:rsidP="00307547">
            <w:pPr>
              <w:pStyle w:val="NoSpacing"/>
              <w:rPr>
                <w:rFonts w:ascii="Arial" w:hAnsi="Arial" w:cs="Arial"/>
                <w:color w:val="001D38" w:themeColor="text1"/>
                <w:sz w:val="56"/>
                <w:szCs w:val="56"/>
              </w:rPr>
            </w:pPr>
            <w:r w:rsidRPr="000656B5">
              <w:rPr>
                <w:rFonts w:ascii="Arial" w:hAnsi="Arial" w:cs="Arial"/>
                <w:noProof/>
                <w:color w:val="FF4F57" w:themeColor="accent3"/>
              </w:rPr>
              <w:drawing>
                <wp:anchor distT="0" distB="0" distL="114300" distR="114300" simplePos="0" relativeHeight="251656192" behindDoc="1" locked="1" layoutInCell="1" allowOverlap="1" wp14:anchorId="0D5A948B" wp14:editId="67014E84">
                  <wp:simplePos x="0" y="0"/>
                  <wp:positionH relativeFrom="page">
                    <wp:posOffset>857848</wp:posOffset>
                  </wp:positionH>
                  <wp:positionV relativeFrom="page">
                    <wp:posOffset>-3180080</wp:posOffset>
                  </wp:positionV>
                  <wp:extent cx="5806440" cy="10030968"/>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background-MetWhite@2x.png"/>
                          <pic:cNvPicPr/>
                        </pic:nvPicPr>
                        <pic:blipFill>
                          <a:blip r:embed="rId8"/>
                          <a:stretch>
                            <a:fillRect/>
                          </a:stretch>
                        </pic:blipFill>
                        <pic:spPr>
                          <a:xfrm>
                            <a:off x="0" y="0"/>
                            <a:ext cx="5806440" cy="10030968"/>
                          </a:xfrm>
                          <a:prstGeom prst="rect">
                            <a:avLst/>
                          </a:prstGeom>
                        </pic:spPr>
                      </pic:pic>
                    </a:graphicData>
                  </a:graphic>
                  <wp14:sizeRelH relativeFrom="margin">
                    <wp14:pctWidth>0</wp14:pctWidth>
                  </wp14:sizeRelH>
                  <wp14:sizeRelV relativeFrom="margin">
                    <wp14:pctHeight>0</wp14:pctHeight>
                  </wp14:sizeRelV>
                </wp:anchor>
              </w:drawing>
            </w:r>
            <w:r w:rsidR="0087614E" w:rsidRPr="000656B5">
              <w:rPr>
                <w:rFonts w:ascii="Arial" w:hAnsi="Arial" w:cs="Arial"/>
                <w:color w:val="FF4F57" w:themeColor="accent3"/>
                <w:sz w:val="56"/>
                <w:szCs w:val="56"/>
              </w:rPr>
              <w:t>m</w:t>
            </w:r>
            <w:r w:rsidR="00530FA4" w:rsidRPr="000656B5">
              <w:rPr>
                <w:rFonts w:ascii="Arial" w:hAnsi="Arial" w:cs="Arial"/>
                <w:color w:val="FF4F57" w:themeColor="accent3"/>
                <w:sz w:val="56"/>
                <w:szCs w:val="56"/>
              </w:rPr>
              <w:t>View</w:t>
            </w:r>
            <w:r w:rsidRPr="000656B5">
              <w:rPr>
                <w:rFonts w:ascii="Arial" w:hAnsi="Arial" w:cs="Arial"/>
                <w:color w:val="FF4F57" w:themeColor="accent3"/>
                <w:sz w:val="56"/>
                <w:szCs w:val="56"/>
                <w:vertAlign w:val="superscript"/>
              </w:rPr>
              <w:t>™</w:t>
            </w:r>
            <w:r w:rsidR="005F70FC" w:rsidRPr="000656B5">
              <w:rPr>
                <w:rFonts w:ascii="Arial" w:hAnsi="Arial" w:cs="Arial"/>
                <w:color w:val="FF4F57" w:themeColor="accent3"/>
                <w:sz w:val="56"/>
                <w:szCs w:val="56"/>
              </w:rPr>
              <w:t xml:space="preserve"> </w:t>
            </w:r>
            <w:r w:rsidR="0087614E" w:rsidRPr="000656B5">
              <w:rPr>
                <w:rFonts w:ascii="Arial" w:hAnsi="Arial" w:cs="Arial"/>
                <w:b/>
                <w:color w:val="FF4F57" w:themeColor="accent3"/>
                <w:sz w:val="56"/>
                <w:szCs w:val="56"/>
              </w:rPr>
              <w:t>REPORT</w:t>
            </w:r>
          </w:p>
        </w:tc>
      </w:tr>
      <w:tr w:rsidR="0087614E" w:rsidRPr="000656B5" w14:paraId="0FA81CB8" w14:textId="77777777" w:rsidTr="006862B6">
        <w:tc>
          <w:tcPr>
            <w:tcW w:w="8585" w:type="dxa"/>
            <w:tcMar>
              <w:top w:w="216" w:type="dxa"/>
              <w:left w:w="115" w:type="dxa"/>
              <w:bottom w:w="216" w:type="dxa"/>
              <w:right w:w="115" w:type="dxa"/>
            </w:tcMar>
          </w:tcPr>
          <w:p w14:paraId="506D3422" w14:textId="5EB152B4" w:rsidR="00B3568F" w:rsidRPr="000656B5" w:rsidRDefault="00B310C4" w:rsidP="00B3568F">
            <w:pPr>
              <w:pStyle w:val="NoSpacing"/>
              <w:rPr>
                <w:rFonts w:ascii="Arial" w:hAnsi="Arial" w:cs="Arial"/>
                <w:b/>
                <w:bCs/>
                <w:color w:val="001D38" w:themeColor="text1"/>
                <w:sz w:val="32"/>
                <w:szCs w:val="32"/>
              </w:rPr>
            </w:pPr>
            <w:r w:rsidRPr="000656B5">
              <w:rPr>
                <w:rFonts w:ascii="Arial" w:hAnsi="Arial" w:cs="Arial"/>
                <w:b/>
                <w:bCs/>
                <w:color w:val="001D38" w:themeColor="text1"/>
                <w:sz w:val="32"/>
                <w:szCs w:val="32"/>
              </w:rPr>
              <w:t>Sheep</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Rumen</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Study</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Defense</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Advanced</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Research</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Projects</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Agency</w:t>
            </w:r>
            <w:r w:rsidR="005F70FC" w:rsidRPr="000656B5">
              <w:rPr>
                <w:rFonts w:ascii="Arial" w:hAnsi="Arial" w:cs="Arial"/>
                <w:b/>
                <w:bCs/>
                <w:color w:val="001D38" w:themeColor="text1"/>
                <w:sz w:val="32"/>
                <w:szCs w:val="32"/>
              </w:rPr>
              <w:t xml:space="preserve"> </w:t>
            </w:r>
            <w:r w:rsidRPr="000656B5">
              <w:rPr>
                <w:rFonts w:ascii="Arial" w:hAnsi="Arial" w:cs="Arial"/>
                <w:b/>
                <w:bCs/>
                <w:color w:val="001D38" w:themeColor="text1"/>
                <w:sz w:val="32"/>
                <w:szCs w:val="32"/>
              </w:rPr>
              <w:t>(DARPA)</w:t>
            </w:r>
          </w:p>
          <w:p w14:paraId="0875DFDC" w14:textId="77777777" w:rsidR="004D3BB3" w:rsidRPr="000656B5" w:rsidRDefault="004D3BB3" w:rsidP="00B3568F">
            <w:pPr>
              <w:pStyle w:val="NoSpacing"/>
              <w:rPr>
                <w:rFonts w:ascii="Arial" w:hAnsi="Arial" w:cs="Arial"/>
                <w:b/>
                <w:bCs/>
                <w:color w:val="001D38" w:themeColor="text1"/>
                <w:sz w:val="28"/>
                <w:szCs w:val="28"/>
              </w:rPr>
            </w:pPr>
          </w:p>
          <w:p w14:paraId="2D19B6CB" w14:textId="268CDDA8" w:rsidR="0087614E" w:rsidRPr="000656B5" w:rsidRDefault="00B310C4" w:rsidP="00B3568F">
            <w:pPr>
              <w:pStyle w:val="NoSpacing"/>
              <w:rPr>
                <w:rFonts w:ascii="Arial" w:hAnsi="Arial" w:cs="Arial"/>
                <w:b/>
                <w:bCs/>
                <w:color w:val="001D38" w:themeColor="text1"/>
                <w:sz w:val="28"/>
                <w:szCs w:val="28"/>
                <w:highlight w:val="yellow"/>
              </w:rPr>
            </w:pPr>
            <w:r w:rsidRPr="000656B5">
              <w:rPr>
                <w:rFonts w:ascii="Arial" w:hAnsi="Arial" w:cs="Arial"/>
                <w:b/>
                <w:bCs/>
                <w:color w:val="001D38" w:themeColor="text1"/>
                <w:sz w:val="28"/>
                <w:szCs w:val="28"/>
              </w:rPr>
              <w:t>PURD-01-22VW</w:t>
            </w:r>
          </w:p>
          <w:p w14:paraId="4E86423E" w14:textId="77777777" w:rsidR="0087614E" w:rsidRPr="000656B5" w:rsidRDefault="0087614E" w:rsidP="00A04CE7">
            <w:pPr>
              <w:pStyle w:val="NoSpacing"/>
              <w:rPr>
                <w:rFonts w:ascii="Arial" w:hAnsi="Arial" w:cs="Arial"/>
                <w:color w:val="001D38" w:themeColor="text1"/>
              </w:rPr>
            </w:pPr>
          </w:p>
        </w:tc>
      </w:tr>
      <w:tr w:rsidR="0087614E" w:rsidRPr="000656B5" w14:paraId="1A720BEF" w14:textId="77777777" w:rsidTr="006862B6">
        <w:tc>
          <w:tcPr>
            <w:tcW w:w="8585" w:type="dxa"/>
            <w:tcMar>
              <w:top w:w="216" w:type="dxa"/>
              <w:left w:w="115" w:type="dxa"/>
              <w:bottom w:w="216" w:type="dxa"/>
              <w:right w:w="115" w:type="dxa"/>
            </w:tcMar>
          </w:tcPr>
          <w:p w14:paraId="3F626A4D" w14:textId="0BAD99AA" w:rsidR="00CC7429" w:rsidRPr="000656B5" w:rsidRDefault="0087614E" w:rsidP="00CC7429">
            <w:pPr>
              <w:pStyle w:val="NoSpacing"/>
              <w:ind w:left="1296" w:hanging="1296"/>
              <w:rPr>
                <w:rFonts w:ascii="Arial" w:hAnsi="Arial" w:cs="Arial"/>
                <w:color w:val="001D38" w:themeColor="text1"/>
                <w:lang w:val="fr-FR"/>
              </w:rPr>
            </w:pPr>
            <w:r w:rsidRPr="000656B5">
              <w:rPr>
                <w:rFonts w:ascii="Arial" w:hAnsi="Arial" w:cs="Arial"/>
                <w:bCs/>
                <w:color w:val="001D38" w:themeColor="text1"/>
                <w:szCs w:val="24"/>
              </w:rPr>
              <w:t>CLIENT:</w:t>
            </w:r>
            <w:r w:rsidR="005F70FC" w:rsidRPr="000656B5">
              <w:rPr>
                <w:rFonts w:ascii="Arial" w:hAnsi="Arial" w:cs="Arial"/>
                <w:bCs/>
                <w:color w:val="001D38" w:themeColor="text1"/>
                <w:szCs w:val="24"/>
              </w:rPr>
              <w:t xml:space="preserve"> </w:t>
            </w:r>
            <w:r w:rsidR="00FB4724" w:rsidRPr="000656B5">
              <w:rPr>
                <w:rFonts w:ascii="Arial" w:hAnsi="Arial" w:cs="Arial"/>
                <w:bCs/>
                <w:color w:val="001D38" w:themeColor="text1"/>
                <w:szCs w:val="24"/>
              </w:rPr>
              <w:tab/>
            </w:r>
            <w:r w:rsidR="00E0366E" w:rsidRPr="000656B5">
              <w:rPr>
                <w:rFonts w:ascii="Arial" w:hAnsi="Arial" w:cs="Arial"/>
                <w:bCs/>
                <w:color w:val="001D38" w:themeColor="text1"/>
                <w:szCs w:val="24"/>
              </w:rPr>
              <w:tab/>
            </w:r>
            <w:r w:rsidR="00B310C4" w:rsidRPr="000656B5">
              <w:rPr>
                <w:rFonts w:ascii="Arial" w:hAnsi="Arial" w:cs="Arial"/>
                <w:bCs/>
                <w:color w:val="001D38" w:themeColor="text1"/>
                <w:szCs w:val="24"/>
              </w:rPr>
              <w:t>Purdue</w:t>
            </w:r>
            <w:r w:rsidR="005F70FC" w:rsidRPr="000656B5">
              <w:rPr>
                <w:rFonts w:ascii="Arial" w:hAnsi="Arial" w:cs="Arial"/>
                <w:bCs/>
                <w:color w:val="001D38" w:themeColor="text1"/>
                <w:szCs w:val="24"/>
              </w:rPr>
              <w:t xml:space="preserve"> </w:t>
            </w:r>
            <w:r w:rsidR="00B310C4" w:rsidRPr="000656B5">
              <w:rPr>
                <w:rFonts w:ascii="Arial" w:hAnsi="Arial" w:cs="Arial"/>
                <w:bCs/>
                <w:color w:val="001D38" w:themeColor="text1"/>
                <w:szCs w:val="24"/>
              </w:rPr>
              <w:t>University</w:t>
            </w:r>
          </w:p>
          <w:p w14:paraId="3D94F34D" w14:textId="2B453490" w:rsidR="00CC7429" w:rsidRPr="000656B5" w:rsidRDefault="00CC7429" w:rsidP="00CC7429">
            <w:pPr>
              <w:pStyle w:val="NoSpacing"/>
              <w:spacing w:after="240"/>
              <w:ind w:left="1296" w:hanging="1296"/>
              <w:rPr>
                <w:rFonts w:ascii="Arial" w:hAnsi="Arial" w:cs="Arial"/>
                <w:color w:val="001D38" w:themeColor="text1"/>
                <w:lang w:val="fr-FR"/>
              </w:rPr>
            </w:pPr>
            <w:r w:rsidRPr="000656B5">
              <w:rPr>
                <w:rFonts w:ascii="Arial" w:hAnsi="Arial" w:cs="Arial"/>
                <w:bCs/>
                <w:color w:val="001D38" w:themeColor="text1"/>
                <w:szCs w:val="24"/>
              </w:rPr>
              <w:tab/>
            </w:r>
            <w:r w:rsidRPr="000656B5">
              <w:rPr>
                <w:rFonts w:ascii="Arial" w:hAnsi="Arial" w:cs="Arial"/>
                <w:bCs/>
                <w:color w:val="001D38" w:themeColor="text1"/>
                <w:szCs w:val="24"/>
              </w:rPr>
              <w:tab/>
            </w:r>
            <w:r w:rsidR="00B310C4" w:rsidRPr="000656B5">
              <w:rPr>
                <w:rFonts w:ascii="Arial" w:hAnsi="Arial" w:cs="Arial"/>
                <w:color w:val="001D38" w:themeColor="text1"/>
                <w:lang w:val="fr-FR"/>
              </w:rPr>
              <w:t>Douglas</w:t>
            </w:r>
            <w:r w:rsidR="005F70FC" w:rsidRPr="000656B5">
              <w:rPr>
                <w:rFonts w:ascii="Arial" w:hAnsi="Arial" w:cs="Arial"/>
                <w:color w:val="001D38" w:themeColor="text1"/>
                <w:lang w:val="fr-FR"/>
              </w:rPr>
              <w:t xml:space="preserve"> </w:t>
            </w:r>
            <w:r w:rsidR="00B310C4" w:rsidRPr="000656B5">
              <w:rPr>
                <w:rFonts w:ascii="Arial" w:hAnsi="Arial" w:cs="Arial"/>
                <w:color w:val="001D38" w:themeColor="text1"/>
                <w:lang w:val="fr-FR"/>
              </w:rPr>
              <w:t>Brubaker</w:t>
            </w:r>
            <w:r w:rsidRPr="000656B5">
              <w:rPr>
                <w:rFonts w:ascii="Arial" w:hAnsi="Arial" w:cs="Arial"/>
                <w:color w:val="001D38" w:themeColor="text1"/>
                <w:lang w:val="fr-FR"/>
              </w:rPr>
              <w:t>,</w:t>
            </w:r>
            <w:r w:rsidR="005F70FC" w:rsidRPr="000656B5">
              <w:rPr>
                <w:rFonts w:ascii="Arial" w:hAnsi="Arial" w:cs="Arial"/>
                <w:color w:val="001D38" w:themeColor="text1"/>
                <w:lang w:val="fr-FR"/>
              </w:rPr>
              <w:t xml:space="preserve"> </w:t>
            </w:r>
            <w:r w:rsidRPr="000656B5">
              <w:rPr>
                <w:rFonts w:ascii="Arial" w:hAnsi="Arial" w:cs="Arial"/>
                <w:color w:val="001D38" w:themeColor="text1"/>
                <w:lang w:val="fr-FR"/>
              </w:rPr>
              <w:t>PhD</w:t>
            </w:r>
          </w:p>
          <w:p w14:paraId="164696F5" w14:textId="27AF0D6E" w:rsidR="0087614E" w:rsidRPr="000656B5" w:rsidRDefault="0087614E" w:rsidP="00B72156">
            <w:pPr>
              <w:pStyle w:val="NoSpacing"/>
              <w:spacing w:before="360" w:after="60"/>
              <w:rPr>
                <w:rFonts w:ascii="Arial" w:hAnsi="Arial" w:cs="Arial"/>
                <w:color w:val="001D38" w:themeColor="text1"/>
                <w:szCs w:val="24"/>
              </w:rPr>
            </w:pPr>
            <w:r w:rsidRPr="000656B5">
              <w:rPr>
                <w:rFonts w:ascii="Arial" w:hAnsi="Arial" w:cs="Arial"/>
                <w:bCs/>
                <w:color w:val="001D38" w:themeColor="text1"/>
                <w:szCs w:val="24"/>
              </w:rPr>
              <w:t>AUTHOR:</w:t>
            </w:r>
            <w:r w:rsidR="000F21E9" w:rsidRPr="000656B5">
              <w:rPr>
                <w:rFonts w:ascii="Arial" w:hAnsi="Arial" w:cs="Arial"/>
                <w:bCs/>
                <w:color w:val="001D38" w:themeColor="text1"/>
                <w:szCs w:val="24"/>
              </w:rPr>
              <w:tab/>
            </w:r>
            <w:r w:rsidR="005F70FC" w:rsidRPr="000656B5">
              <w:rPr>
                <w:rFonts w:ascii="Arial" w:hAnsi="Arial" w:cs="Arial"/>
                <w:color w:val="001D38" w:themeColor="text1"/>
                <w:szCs w:val="24"/>
              </w:rPr>
              <w:t>Jason Winnike</w:t>
            </w:r>
            <w:r w:rsidR="00B64EF0" w:rsidRPr="000656B5">
              <w:rPr>
                <w:rFonts w:ascii="Arial" w:hAnsi="Arial" w:cs="Arial"/>
                <w:color w:val="001D38" w:themeColor="text1"/>
                <w:szCs w:val="24"/>
              </w:rPr>
              <w:t>,</w:t>
            </w:r>
            <w:r w:rsidR="005F70FC" w:rsidRPr="000656B5">
              <w:rPr>
                <w:rFonts w:ascii="Arial" w:hAnsi="Arial" w:cs="Arial"/>
                <w:color w:val="001D38" w:themeColor="text1"/>
                <w:szCs w:val="24"/>
              </w:rPr>
              <w:t xml:space="preserve"> </w:t>
            </w:r>
            <w:r w:rsidR="00B64EF0" w:rsidRPr="000656B5">
              <w:rPr>
                <w:rFonts w:ascii="Arial" w:hAnsi="Arial" w:cs="Arial"/>
                <w:color w:val="001D38" w:themeColor="text1"/>
                <w:szCs w:val="24"/>
              </w:rPr>
              <w:t>Ph</w:t>
            </w:r>
            <w:r w:rsidR="00FB4724" w:rsidRPr="000656B5">
              <w:rPr>
                <w:rFonts w:ascii="Arial" w:hAnsi="Arial" w:cs="Arial"/>
                <w:color w:val="001D38" w:themeColor="text1"/>
                <w:szCs w:val="24"/>
              </w:rPr>
              <w:t>D</w:t>
            </w:r>
          </w:p>
          <w:p w14:paraId="2D1A0182" w14:textId="341FCAAB" w:rsidR="004D7D79" w:rsidRPr="000656B5" w:rsidRDefault="004D7D79" w:rsidP="009107E8">
            <w:pPr>
              <w:pStyle w:val="NoSpacing"/>
              <w:spacing w:after="60"/>
              <w:ind w:left="1440" w:hanging="1440"/>
              <w:rPr>
                <w:rFonts w:ascii="Arial" w:hAnsi="Arial" w:cs="Arial"/>
                <w:color w:val="001D38" w:themeColor="text1"/>
                <w:lang w:val="fr-FR"/>
              </w:rPr>
            </w:pPr>
            <w:r w:rsidRPr="000656B5">
              <w:rPr>
                <w:rFonts w:ascii="Arial" w:hAnsi="Arial" w:cs="Arial"/>
                <w:bCs/>
                <w:color w:val="001D38" w:themeColor="text1"/>
                <w:szCs w:val="24"/>
              </w:rPr>
              <w:t>APPROVAL:</w:t>
            </w:r>
            <w:r w:rsidRPr="000656B5">
              <w:rPr>
                <w:rFonts w:ascii="Arial" w:hAnsi="Arial" w:cs="Arial"/>
                <w:bCs/>
                <w:color w:val="001D38" w:themeColor="text1"/>
                <w:szCs w:val="24"/>
              </w:rPr>
              <w:tab/>
            </w:r>
            <w:r w:rsidR="009E5FB8" w:rsidRPr="000656B5">
              <w:rPr>
                <w:rFonts w:ascii="Arial" w:hAnsi="Arial" w:cs="Arial"/>
                <w:color w:val="001D38" w:themeColor="text1"/>
                <w:lang w:val="fr-FR"/>
              </w:rPr>
              <w:t>Brian Ingram</w:t>
            </w:r>
            <w:r w:rsidRPr="000656B5">
              <w:rPr>
                <w:rFonts w:ascii="Arial" w:hAnsi="Arial" w:cs="Arial"/>
                <w:color w:val="001D38" w:themeColor="text1"/>
                <w:lang w:val="fr-FR"/>
              </w:rPr>
              <w:t>,</w:t>
            </w:r>
            <w:r w:rsidR="005F70FC" w:rsidRPr="000656B5">
              <w:rPr>
                <w:rFonts w:ascii="Arial" w:hAnsi="Arial" w:cs="Arial"/>
                <w:color w:val="001D38" w:themeColor="text1"/>
                <w:lang w:val="fr-FR"/>
              </w:rPr>
              <w:t xml:space="preserve"> </w:t>
            </w:r>
            <w:r w:rsidRPr="000656B5">
              <w:rPr>
                <w:rFonts w:ascii="Arial" w:hAnsi="Arial" w:cs="Arial"/>
                <w:color w:val="001D38" w:themeColor="text1"/>
                <w:lang w:val="fr-FR"/>
              </w:rPr>
              <w:t>PhD</w:t>
            </w:r>
          </w:p>
          <w:p w14:paraId="59B89D29" w14:textId="2E3E129A" w:rsidR="0087614E" w:rsidRPr="000656B5" w:rsidRDefault="0087614E" w:rsidP="00464A39">
            <w:pPr>
              <w:pStyle w:val="NoSpacing"/>
              <w:rPr>
                <w:rFonts w:ascii="Arial" w:hAnsi="Arial" w:cs="Arial"/>
                <w:b/>
                <w:bCs/>
                <w:color w:val="001D38" w:themeColor="text1"/>
                <w:sz w:val="28"/>
                <w:szCs w:val="28"/>
              </w:rPr>
            </w:pPr>
            <w:r w:rsidRPr="000656B5">
              <w:rPr>
                <w:rFonts w:ascii="Arial" w:hAnsi="Arial" w:cs="Arial"/>
                <w:smallCaps/>
                <w:color w:val="001D38" w:themeColor="text1"/>
                <w:szCs w:val="24"/>
              </w:rPr>
              <w:t>DATE:</w:t>
            </w:r>
            <w:r w:rsidR="005F70FC" w:rsidRPr="000656B5">
              <w:rPr>
                <w:rFonts w:ascii="Arial" w:hAnsi="Arial" w:cs="Arial"/>
                <w:smallCaps/>
                <w:color w:val="001D38" w:themeColor="text1"/>
                <w:szCs w:val="24"/>
              </w:rPr>
              <w:t xml:space="preserve"> </w:t>
            </w:r>
            <w:r w:rsidR="00FF7F15" w:rsidRPr="000656B5">
              <w:rPr>
                <w:rFonts w:ascii="Arial" w:hAnsi="Arial" w:cs="Arial"/>
                <w:color w:val="001D38" w:themeColor="text1"/>
                <w:szCs w:val="24"/>
              </w:rPr>
              <w:tab/>
            </w:r>
            <w:r w:rsidR="00B310C4" w:rsidRPr="000656B5">
              <w:rPr>
                <w:rFonts w:ascii="Arial" w:hAnsi="Arial" w:cs="Arial"/>
                <w:color w:val="001D38" w:themeColor="text1"/>
                <w:szCs w:val="24"/>
              </w:rPr>
              <w:t>October</w:t>
            </w:r>
            <w:r w:rsidR="005F70FC" w:rsidRPr="000656B5">
              <w:rPr>
                <w:rFonts w:ascii="Arial" w:hAnsi="Arial" w:cs="Arial"/>
                <w:color w:val="001D38" w:themeColor="text1"/>
                <w:szCs w:val="24"/>
              </w:rPr>
              <w:t xml:space="preserve"> 24</w:t>
            </w:r>
            <w:r w:rsidR="00FF7F15" w:rsidRPr="000656B5">
              <w:rPr>
                <w:rFonts w:ascii="Arial" w:hAnsi="Arial" w:cs="Arial"/>
                <w:color w:val="001D38" w:themeColor="text1"/>
                <w:szCs w:val="24"/>
              </w:rPr>
              <w:t>,</w:t>
            </w:r>
            <w:r w:rsidR="005F70FC" w:rsidRPr="000656B5">
              <w:rPr>
                <w:rFonts w:ascii="Arial" w:hAnsi="Arial" w:cs="Arial"/>
                <w:color w:val="001D38" w:themeColor="text1"/>
                <w:szCs w:val="24"/>
              </w:rPr>
              <w:t xml:space="preserve"> </w:t>
            </w:r>
            <w:r w:rsidR="00FF7F15" w:rsidRPr="000656B5">
              <w:rPr>
                <w:rFonts w:ascii="Arial" w:hAnsi="Arial" w:cs="Arial"/>
                <w:color w:val="001D38" w:themeColor="text1"/>
                <w:szCs w:val="24"/>
              </w:rPr>
              <w:t>20</w:t>
            </w:r>
            <w:r w:rsidR="00B310C4" w:rsidRPr="000656B5">
              <w:rPr>
                <w:rFonts w:ascii="Arial" w:hAnsi="Arial" w:cs="Arial"/>
                <w:color w:val="001D38" w:themeColor="text1"/>
                <w:szCs w:val="24"/>
              </w:rPr>
              <w:t>22</w:t>
            </w:r>
          </w:p>
        </w:tc>
      </w:tr>
      <w:tr w:rsidR="00FB66D3" w:rsidRPr="000656B5" w14:paraId="59BD955C" w14:textId="77777777" w:rsidTr="006862B6">
        <w:tc>
          <w:tcPr>
            <w:tcW w:w="8585" w:type="dxa"/>
            <w:tcMar>
              <w:top w:w="216" w:type="dxa"/>
              <w:left w:w="115" w:type="dxa"/>
              <w:bottom w:w="216" w:type="dxa"/>
              <w:right w:w="115" w:type="dxa"/>
            </w:tcMar>
          </w:tcPr>
          <w:p w14:paraId="244081BA" w14:textId="77777777" w:rsidR="00FB66D3" w:rsidRPr="000656B5" w:rsidRDefault="00FB66D3">
            <w:pPr>
              <w:pStyle w:val="NoSpacing"/>
              <w:rPr>
                <w:rFonts w:ascii="Arial" w:hAnsi="Arial" w:cs="Arial"/>
                <w:bCs/>
                <w:szCs w:val="24"/>
              </w:rPr>
            </w:pPr>
          </w:p>
        </w:tc>
      </w:tr>
    </w:tbl>
    <w:p w14:paraId="5917CDA0" w14:textId="77777777" w:rsidR="0087614E" w:rsidRPr="000656B5" w:rsidRDefault="0087614E">
      <w:pPr>
        <w:rPr>
          <w:rFonts w:ascii="Arial" w:hAnsi="Arial" w:cs="Arial"/>
        </w:rPr>
      </w:pPr>
    </w:p>
    <w:p w14:paraId="01385FDA" w14:textId="77777777" w:rsidR="0087614E" w:rsidRPr="000656B5" w:rsidRDefault="0087614E">
      <w:pPr>
        <w:rPr>
          <w:rFonts w:ascii="Arial" w:hAnsi="Arial" w:cs="Arial"/>
        </w:rPr>
      </w:pPr>
    </w:p>
    <w:p w14:paraId="6AC1D0CF" w14:textId="77777777" w:rsidR="0087614E" w:rsidRPr="000656B5" w:rsidRDefault="0087614E">
      <w:pPr>
        <w:rPr>
          <w:rFonts w:ascii="Arial" w:hAnsi="Arial" w:cs="Arial"/>
          <w:lang w:val="fr-FR"/>
        </w:rPr>
      </w:pPr>
    </w:p>
    <w:p w14:paraId="28749242" w14:textId="77777777" w:rsidR="0087614E" w:rsidRPr="000656B5" w:rsidRDefault="0087614E">
      <w:pPr>
        <w:rPr>
          <w:rFonts w:ascii="Arial" w:hAnsi="Arial" w:cs="Arial"/>
          <w:caps/>
          <w:lang w:val="fr-FR"/>
        </w:rPr>
      </w:pPr>
    </w:p>
    <w:p w14:paraId="1B1BB2FD" w14:textId="77777777" w:rsidR="0087614E" w:rsidRPr="000656B5" w:rsidRDefault="0087614E">
      <w:pPr>
        <w:rPr>
          <w:rFonts w:ascii="Arial" w:hAnsi="Arial" w:cs="Arial"/>
          <w:caps/>
          <w:lang w:val="fr-FR"/>
        </w:rPr>
      </w:pPr>
    </w:p>
    <w:p w14:paraId="10AE528E" w14:textId="77777777" w:rsidR="0087614E" w:rsidRPr="000656B5" w:rsidRDefault="0087614E">
      <w:pPr>
        <w:rPr>
          <w:rFonts w:ascii="Arial" w:hAnsi="Arial" w:cs="Arial"/>
          <w:caps/>
          <w:lang w:val="fr-FR"/>
        </w:rPr>
      </w:pPr>
    </w:p>
    <w:p w14:paraId="0AA1BF5F" w14:textId="77777777" w:rsidR="0087614E" w:rsidRPr="000656B5" w:rsidRDefault="0087614E">
      <w:pPr>
        <w:rPr>
          <w:rFonts w:ascii="Arial" w:hAnsi="Arial" w:cs="Arial"/>
          <w:caps/>
          <w:lang w:val="fr-FR"/>
        </w:rPr>
      </w:pPr>
    </w:p>
    <w:p w14:paraId="7A37524F" w14:textId="77777777" w:rsidR="0087614E" w:rsidRPr="000656B5" w:rsidRDefault="0087614E">
      <w:pPr>
        <w:rPr>
          <w:rFonts w:ascii="Arial" w:hAnsi="Arial" w:cs="Arial"/>
          <w:caps/>
          <w:lang w:val="fr-FR"/>
        </w:rPr>
      </w:pPr>
    </w:p>
    <w:p w14:paraId="375DA6BF" w14:textId="77777777" w:rsidR="0087614E" w:rsidRPr="000656B5" w:rsidRDefault="0087614E">
      <w:pPr>
        <w:rPr>
          <w:rFonts w:ascii="Arial" w:hAnsi="Arial" w:cs="Arial"/>
          <w:caps/>
          <w:lang w:val="fr-FR"/>
        </w:rPr>
      </w:pPr>
    </w:p>
    <w:p w14:paraId="1ED2C594" w14:textId="77777777" w:rsidR="0087614E" w:rsidRPr="000656B5" w:rsidRDefault="0087614E">
      <w:pPr>
        <w:rPr>
          <w:rFonts w:ascii="Arial" w:hAnsi="Arial" w:cs="Arial"/>
          <w:caps/>
          <w:lang w:val="fr-FR"/>
        </w:rPr>
      </w:pPr>
    </w:p>
    <w:p w14:paraId="16F29097" w14:textId="77777777" w:rsidR="0087614E" w:rsidRPr="000656B5" w:rsidRDefault="0087614E">
      <w:pPr>
        <w:rPr>
          <w:rFonts w:ascii="Arial" w:hAnsi="Arial" w:cs="Arial"/>
          <w:caps/>
          <w:lang w:val="fr-FR"/>
        </w:rPr>
      </w:pPr>
    </w:p>
    <w:p w14:paraId="72A1B1D1" w14:textId="77777777" w:rsidR="0087614E" w:rsidRPr="000656B5" w:rsidRDefault="0087614E">
      <w:pPr>
        <w:rPr>
          <w:rFonts w:ascii="Arial" w:hAnsi="Arial" w:cs="Arial"/>
          <w:caps/>
          <w:lang w:val="fr-FR"/>
        </w:rPr>
      </w:pPr>
    </w:p>
    <w:p w14:paraId="402F8B46" w14:textId="77777777" w:rsidR="00C4753E" w:rsidRPr="000656B5" w:rsidRDefault="00C4753E" w:rsidP="00671E8E">
      <w:pPr>
        <w:pStyle w:val="NoSpacing"/>
        <w:rPr>
          <w:rFonts w:ascii="Arial" w:hAnsi="Arial" w:cs="Arial"/>
          <w:color w:val="1F497D"/>
          <w:lang w:val="fr-FR"/>
        </w:rPr>
      </w:pPr>
    </w:p>
    <w:p w14:paraId="7AFEC914" w14:textId="77777777" w:rsidR="00177B12" w:rsidRPr="000656B5" w:rsidRDefault="00177B12" w:rsidP="00177B12">
      <w:pPr>
        <w:pStyle w:val="NoSpacing"/>
        <w:ind w:left="720"/>
        <w:rPr>
          <w:rFonts w:ascii="Arial" w:hAnsi="Arial" w:cs="Arial"/>
          <w:color w:val="1F497D"/>
          <w:sz w:val="20"/>
          <w:szCs w:val="20"/>
          <w:lang w:val="fr-FR"/>
        </w:rPr>
      </w:pPr>
    </w:p>
    <w:p w14:paraId="722DED71" w14:textId="77777777" w:rsidR="00177B12" w:rsidRPr="000656B5" w:rsidRDefault="00177B12" w:rsidP="00177B12">
      <w:pPr>
        <w:pStyle w:val="NoSpacing"/>
        <w:ind w:left="720"/>
        <w:rPr>
          <w:rFonts w:ascii="Arial" w:hAnsi="Arial" w:cs="Arial"/>
          <w:color w:val="1F497D"/>
          <w:sz w:val="20"/>
          <w:szCs w:val="20"/>
          <w:lang w:val="fr-FR"/>
        </w:rPr>
      </w:pPr>
    </w:p>
    <w:p w14:paraId="66FAEF00" w14:textId="77777777" w:rsidR="00177B12" w:rsidRPr="000656B5" w:rsidRDefault="00177B12" w:rsidP="00177B12">
      <w:pPr>
        <w:pStyle w:val="NoSpacing"/>
        <w:ind w:left="720"/>
        <w:rPr>
          <w:rFonts w:ascii="Arial" w:hAnsi="Arial" w:cs="Arial"/>
          <w:color w:val="1F497D"/>
          <w:sz w:val="20"/>
          <w:szCs w:val="20"/>
          <w:lang w:val="fr-FR"/>
        </w:rPr>
      </w:pPr>
    </w:p>
    <w:p w14:paraId="43AFC305" w14:textId="77777777" w:rsidR="009E5590" w:rsidRPr="000656B5" w:rsidRDefault="009E5590" w:rsidP="00D40044">
      <w:pPr>
        <w:pStyle w:val="NoSpacing"/>
        <w:rPr>
          <w:rFonts w:ascii="Arial" w:hAnsi="Arial" w:cs="Arial"/>
          <w:color w:val="8CA8BD" w:themeColor="accent6" w:themeShade="BF"/>
          <w:sz w:val="20"/>
          <w:szCs w:val="20"/>
          <w:lang w:val="fr-FR"/>
        </w:rPr>
      </w:pPr>
    </w:p>
    <w:p w14:paraId="48D95F7F" w14:textId="77777777" w:rsidR="009E5590" w:rsidRPr="000656B5" w:rsidRDefault="009E5590" w:rsidP="00D40044">
      <w:pPr>
        <w:pStyle w:val="NoSpacing"/>
        <w:rPr>
          <w:rFonts w:ascii="Arial" w:hAnsi="Arial" w:cs="Arial"/>
          <w:color w:val="8CA8BD" w:themeColor="accent6" w:themeShade="BF"/>
          <w:sz w:val="20"/>
          <w:szCs w:val="20"/>
          <w:lang w:val="fr-FR"/>
        </w:rPr>
      </w:pPr>
      <w:r w:rsidRPr="000656B5">
        <w:rPr>
          <w:rFonts w:ascii="Arial" w:hAnsi="Arial" w:cs="Arial"/>
          <w:noProof/>
          <w:color w:val="1F497D"/>
          <w:sz w:val="20"/>
          <w:szCs w:val="20"/>
        </w:rPr>
        <w:drawing>
          <wp:anchor distT="0" distB="0" distL="114300" distR="114300" simplePos="0" relativeHeight="251661312" behindDoc="1" locked="0" layoutInCell="1" allowOverlap="1" wp14:anchorId="382E1CBC" wp14:editId="5C1118A9">
            <wp:simplePos x="0" y="0"/>
            <wp:positionH relativeFrom="column">
              <wp:posOffset>0</wp:posOffset>
            </wp:positionH>
            <wp:positionV relativeFrom="paragraph">
              <wp:posOffset>146050</wp:posOffset>
            </wp:positionV>
            <wp:extent cx="2188310" cy="408940"/>
            <wp:effectExtent l="0" t="0" r="0" b="0"/>
            <wp:wrapNone/>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tretch>
                      <a:fillRect/>
                    </a:stretch>
                  </pic:blipFill>
                  <pic:spPr bwMode="auto">
                    <a:xfrm>
                      <a:off x="0" y="0"/>
                      <a:ext cx="2188310" cy="4089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6316C51" w14:textId="77777777" w:rsidR="009E5590" w:rsidRPr="000656B5" w:rsidRDefault="009E5590" w:rsidP="00D40044">
      <w:pPr>
        <w:pStyle w:val="NoSpacing"/>
        <w:rPr>
          <w:rFonts w:ascii="Arial" w:hAnsi="Arial" w:cs="Arial"/>
          <w:color w:val="8CA8BD" w:themeColor="accent6" w:themeShade="BF"/>
          <w:sz w:val="20"/>
          <w:szCs w:val="20"/>
          <w:lang w:val="fr-FR"/>
        </w:rPr>
      </w:pPr>
    </w:p>
    <w:p w14:paraId="41154FD2" w14:textId="77777777" w:rsidR="009E5590" w:rsidRPr="000656B5" w:rsidRDefault="009E5590" w:rsidP="00D40044">
      <w:pPr>
        <w:pStyle w:val="NoSpacing"/>
        <w:rPr>
          <w:rFonts w:ascii="Arial" w:hAnsi="Arial" w:cs="Arial"/>
          <w:color w:val="8CA8BD" w:themeColor="accent6" w:themeShade="BF"/>
          <w:sz w:val="20"/>
          <w:szCs w:val="20"/>
          <w:lang w:val="fr-FR"/>
        </w:rPr>
      </w:pPr>
    </w:p>
    <w:p w14:paraId="69A3F072" w14:textId="77777777" w:rsidR="009E5590" w:rsidRPr="000656B5" w:rsidRDefault="009E5590" w:rsidP="00D40044">
      <w:pPr>
        <w:pStyle w:val="NoSpacing"/>
        <w:rPr>
          <w:rFonts w:ascii="Arial" w:hAnsi="Arial" w:cs="Arial"/>
          <w:color w:val="8CA8BD" w:themeColor="accent6" w:themeShade="BF"/>
          <w:sz w:val="20"/>
          <w:szCs w:val="20"/>
          <w:lang w:val="fr-FR"/>
        </w:rPr>
      </w:pPr>
    </w:p>
    <w:p w14:paraId="514C385A" w14:textId="77777777" w:rsidR="009E5590" w:rsidRPr="000656B5" w:rsidRDefault="009E5590" w:rsidP="00D40044">
      <w:pPr>
        <w:pStyle w:val="NoSpacing"/>
        <w:rPr>
          <w:rFonts w:ascii="Arial" w:hAnsi="Arial" w:cs="Arial"/>
          <w:color w:val="8CA8BD" w:themeColor="accent6" w:themeShade="BF"/>
          <w:sz w:val="20"/>
          <w:szCs w:val="20"/>
          <w:lang w:val="fr-FR"/>
        </w:rPr>
      </w:pPr>
    </w:p>
    <w:p w14:paraId="6F8095F4" w14:textId="040630A1" w:rsidR="001E35A3" w:rsidRPr="000656B5" w:rsidRDefault="00D40044" w:rsidP="00D40044">
      <w:pPr>
        <w:pStyle w:val="NoSpacing"/>
        <w:rPr>
          <w:rFonts w:ascii="Arial" w:hAnsi="Arial" w:cs="Arial"/>
          <w:color w:val="8CA8BD" w:themeColor="accent6" w:themeShade="BF"/>
          <w:sz w:val="20"/>
          <w:szCs w:val="20"/>
          <w:lang w:val="fr-FR"/>
        </w:rPr>
      </w:pPr>
      <w:r w:rsidRPr="000656B5">
        <w:rPr>
          <w:rFonts w:ascii="Arial" w:hAnsi="Arial" w:cs="Arial"/>
          <w:color w:val="8CA8BD" w:themeColor="accent6" w:themeShade="BF"/>
          <w:sz w:val="20"/>
          <w:szCs w:val="20"/>
          <w:lang w:val="fr-FR"/>
        </w:rPr>
        <w:t>Metabolon,</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Inc.</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617</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Davis</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Drive,</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Suite</w:t>
      </w:r>
      <w:r w:rsidR="005F70FC" w:rsidRPr="000656B5">
        <w:rPr>
          <w:rFonts w:ascii="Arial" w:hAnsi="Arial" w:cs="Arial"/>
          <w:color w:val="8CA8BD" w:themeColor="accent6" w:themeShade="BF"/>
          <w:sz w:val="20"/>
          <w:szCs w:val="20"/>
          <w:lang w:val="fr-FR"/>
        </w:rPr>
        <w:t xml:space="preserve"> </w:t>
      </w:r>
      <w:r w:rsidR="00FF1A48" w:rsidRPr="000656B5">
        <w:rPr>
          <w:rFonts w:ascii="Arial" w:hAnsi="Arial" w:cs="Arial"/>
          <w:color w:val="8CA8BD" w:themeColor="accent6" w:themeShade="BF"/>
          <w:sz w:val="20"/>
          <w:szCs w:val="20"/>
          <w:lang w:val="fr-FR"/>
        </w:rPr>
        <w:t>1</w:t>
      </w:r>
      <w:r w:rsidRPr="000656B5">
        <w:rPr>
          <w:rFonts w:ascii="Arial" w:hAnsi="Arial" w:cs="Arial"/>
          <w:color w:val="8CA8BD" w:themeColor="accent6" w:themeShade="BF"/>
          <w:sz w:val="20"/>
          <w:szCs w:val="20"/>
          <w:lang w:val="fr-FR"/>
        </w:rPr>
        <w:t>00,</w:t>
      </w:r>
      <w:r w:rsidR="005F70FC" w:rsidRPr="000656B5">
        <w:rPr>
          <w:rFonts w:ascii="Arial" w:hAnsi="Arial" w:cs="Arial"/>
          <w:color w:val="8CA8BD" w:themeColor="accent6" w:themeShade="BF"/>
          <w:sz w:val="20"/>
          <w:szCs w:val="20"/>
          <w:lang w:val="fr-FR"/>
        </w:rPr>
        <w:t xml:space="preserve"> </w:t>
      </w:r>
      <w:r w:rsidR="00FF1A48" w:rsidRPr="000656B5">
        <w:rPr>
          <w:rFonts w:ascii="Arial" w:hAnsi="Arial" w:cs="Arial"/>
          <w:color w:val="8CA8BD" w:themeColor="accent6" w:themeShade="BF"/>
          <w:sz w:val="20"/>
          <w:szCs w:val="20"/>
          <w:lang w:val="fr-FR"/>
        </w:rPr>
        <w:t>Morrisville</w:t>
      </w:r>
      <w:r w:rsidRPr="000656B5">
        <w:rPr>
          <w:rFonts w:ascii="Arial" w:hAnsi="Arial" w:cs="Arial"/>
          <w:color w:val="8CA8BD" w:themeColor="accent6" w:themeShade="BF"/>
          <w:sz w:val="20"/>
          <w:szCs w:val="20"/>
          <w:lang w:val="fr-FR"/>
        </w:rPr>
        <w:t>,</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NC</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27</w:t>
      </w:r>
      <w:r w:rsidR="00FF1A48" w:rsidRPr="000656B5">
        <w:rPr>
          <w:rFonts w:ascii="Arial" w:hAnsi="Arial" w:cs="Arial"/>
          <w:color w:val="8CA8BD" w:themeColor="accent6" w:themeShade="BF"/>
          <w:sz w:val="20"/>
          <w:szCs w:val="20"/>
          <w:lang w:val="fr-FR"/>
        </w:rPr>
        <w:t>560</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(919)</w:t>
      </w:r>
      <w:r w:rsidR="005F70FC" w:rsidRPr="000656B5">
        <w:rPr>
          <w:rFonts w:ascii="Arial" w:hAnsi="Arial" w:cs="Arial"/>
          <w:color w:val="8CA8BD" w:themeColor="accent6" w:themeShade="BF"/>
          <w:sz w:val="20"/>
          <w:szCs w:val="20"/>
          <w:lang w:val="fr-FR"/>
        </w:rPr>
        <w:t xml:space="preserve"> </w:t>
      </w:r>
      <w:r w:rsidRPr="000656B5">
        <w:rPr>
          <w:rFonts w:ascii="Arial" w:hAnsi="Arial" w:cs="Arial"/>
          <w:color w:val="8CA8BD" w:themeColor="accent6" w:themeShade="BF"/>
          <w:sz w:val="20"/>
          <w:szCs w:val="20"/>
          <w:lang w:val="fr-FR"/>
        </w:rPr>
        <w:t>572-1711</w:t>
      </w:r>
    </w:p>
    <w:p w14:paraId="741AC6F5" w14:textId="6D534D10" w:rsidR="00D40044" w:rsidRPr="000656B5" w:rsidRDefault="00837D90" w:rsidP="00D40044">
      <w:pPr>
        <w:pStyle w:val="NoSpacing"/>
        <w:rPr>
          <w:rFonts w:ascii="Arial" w:hAnsi="Arial" w:cs="Arial"/>
          <w:color w:val="8CA8BD" w:themeColor="accent6" w:themeShade="BF"/>
          <w:sz w:val="20"/>
          <w:szCs w:val="20"/>
          <w:lang w:val="fr-FR"/>
        </w:rPr>
      </w:pPr>
      <w:hyperlink r:id="rId10" w:history="1">
        <w:r w:rsidR="00D40044" w:rsidRPr="000656B5">
          <w:rPr>
            <w:rStyle w:val="Hyperlink"/>
            <w:rFonts w:ascii="Arial" w:hAnsi="Arial" w:cs="Arial"/>
            <w:sz w:val="20"/>
            <w:szCs w:val="20"/>
            <w:lang w:val="fr-FR"/>
          </w:rPr>
          <w:t>www.metabolon.com</w:t>
        </w:r>
      </w:hyperlink>
      <w:r w:rsidR="005F70FC" w:rsidRPr="000656B5">
        <w:rPr>
          <w:rFonts w:ascii="Arial" w:hAnsi="Arial" w:cs="Arial"/>
          <w:color w:val="8CA8BD" w:themeColor="accent6" w:themeShade="BF"/>
          <w:sz w:val="20"/>
          <w:szCs w:val="20"/>
          <w:lang w:val="fr-FR"/>
        </w:rPr>
        <w:t xml:space="preserve"> </w:t>
      </w:r>
      <w:r w:rsidR="00D40044" w:rsidRPr="000656B5">
        <w:rPr>
          <w:rFonts w:ascii="Arial" w:hAnsi="Arial" w:cs="Arial"/>
          <w:color w:val="8CA8BD" w:themeColor="accent6" w:themeShade="BF"/>
          <w:sz w:val="20"/>
          <w:szCs w:val="20"/>
          <w:lang w:val="fr-FR"/>
        </w:rPr>
        <w:t>•</w:t>
      </w:r>
      <w:r w:rsidR="005F70FC" w:rsidRPr="000656B5">
        <w:rPr>
          <w:rFonts w:ascii="Arial" w:hAnsi="Arial" w:cs="Arial"/>
          <w:color w:val="8CA8BD" w:themeColor="accent6" w:themeShade="BF"/>
          <w:sz w:val="20"/>
          <w:szCs w:val="20"/>
          <w:lang w:val="fr-FR"/>
        </w:rPr>
        <w:t xml:space="preserve"> </w:t>
      </w:r>
      <w:r w:rsidR="00D40044" w:rsidRPr="000656B5">
        <w:rPr>
          <w:rFonts w:ascii="Arial" w:hAnsi="Arial" w:cs="Arial"/>
          <w:color w:val="8CA8BD" w:themeColor="accent6" w:themeShade="BF"/>
          <w:sz w:val="20"/>
          <w:szCs w:val="20"/>
          <w:lang w:val="fr-FR"/>
        </w:rPr>
        <w:t>Contact:</w:t>
      </w:r>
      <w:r w:rsidR="005F70FC" w:rsidRPr="000656B5">
        <w:rPr>
          <w:rFonts w:ascii="Arial" w:hAnsi="Arial" w:cs="Arial"/>
          <w:color w:val="8CA8BD" w:themeColor="accent6" w:themeShade="BF"/>
          <w:sz w:val="20"/>
          <w:szCs w:val="20"/>
          <w:lang w:val="fr-FR"/>
        </w:rPr>
        <w:t xml:space="preserve"> </w:t>
      </w:r>
      <w:hyperlink r:id="rId11" w:history="1">
        <w:r w:rsidR="00D40044" w:rsidRPr="000656B5">
          <w:rPr>
            <w:rStyle w:val="Hyperlink"/>
            <w:rFonts w:ascii="Arial" w:hAnsi="Arial" w:cs="Arial"/>
            <w:color w:val="8CA8BD" w:themeColor="accent6" w:themeShade="BF"/>
            <w:sz w:val="20"/>
            <w:szCs w:val="20"/>
          </w:rPr>
          <w:t>info@metabolon.com</w:t>
        </w:r>
      </w:hyperlink>
    </w:p>
    <w:p w14:paraId="424FA548" w14:textId="3930A51B" w:rsidR="00F44063" w:rsidRPr="000656B5" w:rsidRDefault="00F44063" w:rsidP="009F5FFD">
      <w:pPr>
        <w:rPr>
          <w:rFonts w:ascii="Arial" w:hAnsi="Arial" w:cs="Arial"/>
          <w:color w:val="8CA8BD" w:themeColor="accent6" w:themeShade="BF"/>
        </w:rPr>
      </w:pPr>
    </w:p>
    <w:sdt>
      <w:sdtPr>
        <w:rPr>
          <w:rFonts w:ascii="Arial" w:hAnsi="Arial" w:cs="Arial"/>
          <w:bCs w:val="0"/>
          <w:color w:val="auto"/>
          <w:szCs w:val="22"/>
        </w:rPr>
        <w:id w:val="1763025239"/>
        <w:docPartObj>
          <w:docPartGallery w:val="Table of Contents"/>
          <w:docPartUnique/>
        </w:docPartObj>
      </w:sdtPr>
      <w:sdtEndPr>
        <w:rPr>
          <w:b/>
          <w:noProof/>
        </w:rPr>
      </w:sdtEndPr>
      <w:sdtContent>
        <w:p w14:paraId="048493CD" w14:textId="257B9BAB" w:rsidR="0038669C" w:rsidRPr="000656B5" w:rsidRDefault="0038669C">
          <w:pPr>
            <w:pStyle w:val="TOCHeading"/>
            <w:rPr>
              <w:rFonts w:ascii="Arial" w:hAnsi="Arial" w:cs="Arial"/>
            </w:rPr>
          </w:pPr>
          <w:r w:rsidRPr="000656B5">
            <w:rPr>
              <w:rFonts w:ascii="Arial" w:hAnsi="Arial" w:cs="Arial"/>
            </w:rPr>
            <w:t>Table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Contents</w:t>
          </w:r>
        </w:p>
        <w:p w14:paraId="47CAF006" w14:textId="222482C1" w:rsidR="000656B5" w:rsidRPr="000656B5" w:rsidRDefault="009E5FB8">
          <w:pPr>
            <w:pStyle w:val="TOC1"/>
            <w:rPr>
              <w:rFonts w:ascii="Arial" w:eastAsiaTheme="minorEastAsia" w:hAnsi="Arial" w:cs="Arial"/>
              <w:b w:val="0"/>
              <w:sz w:val="22"/>
            </w:rPr>
          </w:pPr>
          <w:r w:rsidRPr="000656B5">
            <w:rPr>
              <w:rFonts w:ascii="Arial" w:hAnsi="Arial" w:cs="Arial"/>
              <w:b w:val="0"/>
            </w:rPr>
            <w:fldChar w:fldCharType="begin"/>
          </w:r>
          <w:r w:rsidRPr="000656B5">
            <w:rPr>
              <w:rFonts w:ascii="Arial" w:hAnsi="Arial" w:cs="Arial"/>
              <w:b w:val="0"/>
            </w:rPr>
            <w:instrText xml:space="preserve"> TOC \o "1-3" \h \z \u </w:instrText>
          </w:r>
          <w:r w:rsidRPr="000656B5">
            <w:rPr>
              <w:rFonts w:ascii="Arial" w:hAnsi="Arial" w:cs="Arial"/>
              <w:b w:val="0"/>
            </w:rPr>
            <w:fldChar w:fldCharType="separate"/>
          </w:r>
          <w:hyperlink w:anchor="_Toc117523184" w:history="1">
            <w:r w:rsidR="000656B5" w:rsidRPr="000656B5">
              <w:rPr>
                <w:rStyle w:val="Hyperlink"/>
                <w:rFonts w:ascii="Arial" w:hAnsi="Arial" w:cs="Arial"/>
              </w:rPr>
              <w:t>Objective</w:t>
            </w:r>
            <w:r w:rsidR="000656B5" w:rsidRPr="000656B5">
              <w:rPr>
                <w:rFonts w:ascii="Arial" w:hAnsi="Arial" w:cs="Arial"/>
                <w:webHidden/>
              </w:rPr>
              <w:tab/>
            </w:r>
            <w:r w:rsidR="000656B5" w:rsidRPr="000656B5">
              <w:rPr>
                <w:rFonts w:ascii="Arial" w:hAnsi="Arial" w:cs="Arial"/>
                <w:webHidden/>
              </w:rPr>
              <w:fldChar w:fldCharType="begin"/>
            </w:r>
            <w:r w:rsidR="000656B5" w:rsidRPr="000656B5">
              <w:rPr>
                <w:rFonts w:ascii="Arial" w:hAnsi="Arial" w:cs="Arial"/>
                <w:webHidden/>
              </w:rPr>
              <w:instrText xml:space="preserve"> PAGEREF _Toc117523184 \h </w:instrText>
            </w:r>
            <w:r w:rsidR="000656B5" w:rsidRPr="000656B5">
              <w:rPr>
                <w:rFonts w:ascii="Arial" w:hAnsi="Arial" w:cs="Arial"/>
                <w:webHidden/>
              </w:rPr>
            </w:r>
            <w:r w:rsidR="000656B5" w:rsidRPr="000656B5">
              <w:rPr>
                <w:rFonts w:ascii="Arial" w:hAnsi="Arial" w:cs="Arial"/>
                <w:webHidden/>
              </w:rPr>
              <w:fldChar w:fldCharType="separate"/>
            </w:r>
            <w:r w:rsidR="000656B5" w:rsidRPr="000656B5">
              <w:rPr>
                <w:rFonts w:ascii="Arial" w:hAnsi="Arial" w:cs="Arial"/>
                <w:webHidden/>
              </w:rPr>
              <w:t>3</w:t>
            </w:r>
            <w:r w:rsidR="000656B5" w:rsidRPr="000656B5">
              <w:rPr>
                <w:rFonts w:ascii="Arial" w:hAnsi="Arial" w:cs="Arial"/>
                <w:webHidden/>
              </w:rPr>
              <w:fldChar w:fldCharType="end"/>
            </w:r>
          </w:hyperlink>
        </w:p>
        <w:p w14:paraId="4F66DF62" w14:textId="2E6C3F76" w:rsidR="000656B5" w:rsidRPr="000656B5" w:rsidRDefault="000656B5">
          <w:pPr>
            <w:pStyle w:val="TOC1"/>
            <w:rPr>
              <w:rFonts w:ascii="Arial" w:eastAsiaTheme="minorEastAsia" w:hAnsi="Arial" w:cs="Arial"/>
              <w:b w:val="0"/>
              <w:sz w:val="22"/>
            </w:rPr>
          </w:pPr>
          <w:hyperlink w:anchor="_Toc117523185" w:history="1">
            <w:r w:rsidRPr="000656B5">
              <w:rPr>
                <w:rStyle w:val="Hyperlink"/>
                <w:rFonts w:ascii="Arial" w:hAnsi="Arial" w:cs="Arial"/>
              </w:rPr>
              <w:t>Experimental Procedures</w:t>
            </w:r>
            <w:r w:rsidRPr="000656B5">
              <w:rPr>
                <w:rFonts w:ascii="Arial" w:hAnsi="Arial" w:cs="Arial"/>
                <w:webHidden/>
              </w:rPr>
              <w:tab/>
            </w:r>
            <w:r w:rsidRPr="000656B5">
              <w:rPr>
                <w:rFonts w:ascii="Arial" w:hAnsi="Arial" w:cs="Arial"/>
                <w:webHidden/>
              </w:rPr>
              <w:fldChar w:fldCharType="begin"/>
            </w:r>
            <w:r w:rsidRPr="000656B5">
              <w:rPr>
                <w:rFonts w:ascii="Arial" w:hAnsi="Arial" w:cs="Arial"/>
                <w:webHidden/>
              </w:rPr>
              <w:instrText xml:space="preserve"> PAGEREF _Toc117523185 \h </w:instrText>
            </w:r>
            <w:r w:rsidRPr="000656B5">
              <w:rPr>
                <w:rFonts w:ascii="Arial" w:hAnsi="Arial" w:cs="Arial"/>
                <w:webHidden/>
              </w:rPr>
            </w:r>
            <w:r w:rsidRPr="000656B5">
              <w:rPr>
                <w:rFonts w:ascii="Arial" w:hAnsi="Arial" w:cs="Arial"/>
                <w:webHidden/>
              </w:rPr>
              <w:fldChar w:fldCharType="separate"/>
            </w:r>
            <w:r w:rsidRPr="000656B5">
              <w:rPr>
                <w:rFonts w:ascii="Arial" w:hAnsi="Arial" w:cs="Arial"/>
                <w:webHidden/>
              </w:rPr>
              <w:t>3</w:t>
            </w:r>
            <w:r w:rsidRPr="000656B5">
              <w:rPr>
                <w:rFonts w:ascii="Arial" w:hAnsi="Arial" w:cs="Arial"/>
                <w:webHidden/>
              </w:rPr>
              <w:fldChar w:fldCharType="end"/>
            </w:r>
          </w:hyperlink>
        </w:p>
        <w:p w14:paraId="38949E33" w14:textId="03E31BF2" w:rsidR="000656B5" w:rsidRPr="000656B5" w:rsidRDefault="000656B5">
          <w:pPr>
            <w:pStyle w:val="TOC1"/>
            <w:rPr>
              <w:rFonts w:ascii="Arial" w:eastAsiaTheme="minorEastAsia" w:hAnsi="Arial" w:cs="Arial"/>
              <w:b w:val="0"/>
              <w:sz w:val="22"/>
            </w:rPr>
          </w:pPr>
          <w:hyperlink w:anchor="_Toc117523186" w:history="1">
            <w:r w:rsidRPr="000656B5">
              <w:rPr>
                <w:rStyle w:val="Hyperlink"/>
                <w:rFonts w:ascii="Arial" w:hAnsi="Arial" w:cs="Arial"/>
              </w:rPr>
              <w:t>Results and Biological Interpretation</w:t>
            </w:r>
            <w:r w:rsidRPr="000656B5">
              <w:rPr>
                <w:rFonts w:ascii="Arial" w:hAnsi="Arial" w:cs="Arial"/>
                <w:webHidden/>
              </w:rPr>
              <w:tab/>
            </w:r>
            <w:r w:rsidRPr="000656B5">
              <w:rPr>
                <w:rFonts w:ascii="Arial" w:hAnsi="Arial" w:cs="Arial"/>
                <w:webHidden/>
              </w:rPr>
              <w:fldChar w:fldCharType="begin"/>
            </w:r>
            <w:r w:rsidRPr="000656B5">
              <w:rPr>
                <w:rFonts w:ascii="Arial" w:hAnsi="Arial" w:cs="Arial"/>
                <w:webHidden/>
              </w:rPr>
              <w:instrText xml:space="preserve"> PAGEREF _Toc117523186 \h </w:instrText>
            </w:r>
            <w:r w:rsidRPr="000656B5">
              <w:rPr>
                <w:rFonts w:ascii="Arial" w:hAnsi="Arial" w:cs="Arial"/>
                <w:webHidden/>
              </w:rPr>
            </w:r>
            <w:r w:rsidRPr="000656B5">
              <w:rPr>
                <w:rFonts w:ascii="Arial" w:hAnsi="Arial" w:cs="Arial"/>
                <w:webHidden/>
              </w:rPr>
              <w:fldChar w:fldCharType="separate"/>
            </w:r>
            <w:r w:rsidRPr="000656B5">
              <w:rPr>
                <w:rFonts w:ascii="Arial" w:hAnsi="Arial" w:cs="Arial"/>
                <w:webHidden/>
              </w:rPr>
              <w:t>3</w:t>
            </w:r>
            <w:r w:rsidRPr="000656B5">
              <w:rPr>
                <w:rFonts w:ascii="Arial" w:hAnsi="Arial" w:cs="Arial"/>
                <w:webHidden/>
              </w:rPr>
              <w:fldChar w:fldCharType="end"/>
            </w:r>
          </w:hyperlink>
        </w:p>
        <w:p w14:paraId="3885DE13" w14:textId="51CD390E" w:rsidR="000656B5" w:rsidRPr="000656B5" w:rsidRDefault="000656B5">
          <w:pPr>
            <w:pStyle w:val="TOC2"/>
            <w:tabs>
              <w:tab w:val="right" w:leader="dot" w:pos="9350"/>
            </w:tabs>
            <w:rPr>
              <w:rFonts w:ascii="Arial" w:eastAsiaTheme="minorEastAsia" w:hAnsi="Arial" w:cs="Arial"/>
              <w:b w:val="0"/>
              <w:noProof/>
              <w:sz w:val="22"/>
            </w:rPr>
          </w:pPr>
          <w:hyperlink w:anchor="_Toc117523187" w:history="1">
            <w:r w:rsidRPr="000656B5">
              <w:rPr>
                <w:rStyle w:val="Hyperlink"/>
                <w:rFonts w:ascii="Arial" w:hAnsi="Arial" w:cs="Arial"/>
                <w:noProof/>
              </w:rPr>
              <w:t>Metabolite Summary and Significantly Altered Biochemicals</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_Toc117523187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3</w:t>
            </w:r>
            <w:r w:rsidRPr="000656B5">
              <w:rPr>
                <w:rFonts w:ascii="Arial" w:hAnsi="Arial" w:cs="Arial"/>
                <w:noProof/>
                <w:webHidden/>
              </w:rPr>
              <w:fldChar w:fldCharType="end"/>
            </w:r>
          </w:hyperlink>
        </w:p>
        <w:p w14:paraId="02A546B0" w14:textId="2014D264" w:rsidR="000656B5" w:rsidRPr="000656B5" w:rsidRDefault="000656B5">
          <w:pPr>
            <w:pStyle w:val="TOC2"/>
            <w:tabs>
              <w:tab w:val="right" w:leader="dot" w:pos="9350"/>
            </w:tabs>
            <w:rPr>
              <w:rFonts w:ascii="Arial" w:eastAsiaTheme="minorEastAsia" w:hAnsi="Arial" w:cs="Arial"/>
              <w:b w:val="0"/>
              <w:noProof/>
              <w:sz w:val="22"/>
            </w:rPr>
          </w:pPr>
          <w:hyperlink w:anchor="_Toc117523188" w:history="1">
            <w:r w:rsidRPr="000656B5">
              <w:rPr>
                <w:rStyle w:val="Hyperlink"/>
                <w:rFonts w:ascii="Arial" w:hAnsi="Arial" w:cs="Arial"/>
                <w:noProof/>
              </w:rPr>
              <w:t>Biological Interpretation</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_Toc117523188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5</w:t>
            </w:r>
            <w:r w:rsidRPr="000656B5">
              <w:rPr>
                <w:rFonts w:ascii="Arial" w:hAnsi="Arial" w:cs="Arial"/>
                <w:noProof/>
                <w:webHidden/>
              </w:rPr>
              <w:fldChar w:fldCharType="end"/>
            </w:r>
          </w:hyperlink>
        </w:p>
        <w:p w14:paraId="199581DE" w14:textId="0BB4A939" w:rsidR="000656B5" w:rsidRPr="000656B5" w:rsidRDefault="000656B5">
          <w:pPr>
            <w:pStyle w:val="TOC2"/>
            <w:tabs>
              <w:tab w:val="right" w:leader="dot" w:pos="9350"/>
            </w:tabs>
            <w:rPr>
              <w:rFonts w:ascii="Arial" w:eastAsiaTheme="minorEastAsia" w:hAnsi="Arial" w:cs="Arial"/>
              <w:b w:val="0"/>
              <w:noProof/>
              <w:sz w:val="22"/>
            </w:rPr>
          </w:pPr>
          <w:hyperlink w:anchor="_Toc117523189" w:history="1">
            <w:r w:rsidRPr="000656B5">
              <w:rPr>
                <w:rStyle w:val="Hyperlink"/>
                <w:rFonts w:ascii="Arial" w:hAnsi="Arial" w:cs="Arial"/>
                <w:i/>
                <w:noProof/>
              </w:rPr>
              <w:t>Data Overview</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_Toc117523189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5</w:t>
            </w:r>
            <w:r w:rsidRPr="000656B5">
              <w:rPr>
                <w:rFonts w:ascii="Arial" w:hAnsi="Arial" w:cs="Arial"/>
                <w:noProof/>
                <w:webHidden/>
              </w:rPr>
              <w:fldChar w:fldCharType="end"/>
            </w:r>
          </w:hyperlink>
        </w:p>
        <w:p w14:paraId="17A3D069" w14:textId="4EE874F6" w:rsidR="000656B5" w:rsidRPr="000656B5" w:rsidRDefault="000656B5">
          <w:pPr>
            <w:pStyle w:val="TOC3"/>
            <w:tabs>
              <w:tab w:val="right" w:leader="dot" w:pos="9350"/>
            </w:tabs>
            <w:rPr>
              <w:rFonts w:ascii="Arial" w:eastAsiaTheme="minorEastAsia" w:hAnsi="Arial" w:cs="Arial"/>
              <w:b w:val="0"/>
              <w:noProof/>
              <w:sz w:val="22"/>
            </w:rPr>
          </w:pPr>
          <w:hyperlink w:anchor="_Toc117523190" w:history="1">
            <w:r w:rsidRPr="000656B5">
              <w:rPr>
                <w:rStyle w:val="Hyperlink"/>
                <w:rFonts w:ascii="Arial" w:hAnsi="Arial" w:cs="Arial"/>
                <w:noProof/>
              </w:rPr>
              <w:t>Principal Component Analysis (PCA)</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_Toc117523190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5</w:t>
            </w:r>
            <w:r w:rsidRPr="000656B5">
              <w:rPr>
                <w:rFonts w:ascii="Arial" w:hAnsi="Arial" w:cs="Arial"/>
                <w:noProof/>
                <w:webHidden/>
              </w:rPr>
              <w:fldChar w:fldCharType="end"/>
            </w:r>
          </w:hyperlink>
        </w:p>
        <w:p w14:paraId="027EFD74" w14:textId="0097F175" w:rsidR="000656B5" w:rsidRPr="000656B5" w:rsidRDefault="000656B5">
          <w:pPr>
            <w:pStyle w:val="TOC2"/>
            <w:tabs>
              <w:tab w:val="right" w:leader="dot" w:pos="9350"/>
            </w:tabs>
            <w:rPr>
              <w:rFonts w:ascii="Arial" w:eastAsiaTheme="minorEastAsia" w:hAnsi="Arial" w:cs="Arial"/>
              <w:b w:val="0"/>
              <w:noProof/>
              <w:sz w:val="22"/>
            </w:rPr>
          </w:pPr>
          <w:hyperlink w:anchor="_Toc117523191" w:history="1">
            <w:r w:rsidRPr="000656B5">
              <w:rPr>
                <w:rStyle w:val="Hyperlink"/>
                <w:rFonts w:ascii="Arial" w:hAnsi="Arial" w:cs="Arial"/>
                <w:i/>
                <w:noProof/>
              </w:rPr>
              <w:t>Observed Biochemical Differences</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_Toc117523191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6</w:t>
            </w:r>
            <w:r w:rsidRPr="000656B5">
              <w:rPr>
                <w:rFonts w:ascii="Arial" w:hAnsi="Arial" w:cs="Arial"/>
                <w:noProof/>
                <w:webHidden/>
              </w:rPr>
              <w:fldChar w:fldCharType="end"/>
            </w:r>
          </w:hyperlink>
        </w:p>
        <w:p w14:paraId="5CCDEC2F" w14:textId="1FBD2C80" w:rsidR="000656B5" w:rsidRPr="000656B5" w:rsidRDefault="000656B5">
          <w:pPr>
            <w:pStyle w:val="TOC3"/>
            <w:tabs>
              <w:tab w:val="right" w:leader="dot" w:pos="9350"/>
            </w:tabs>
            <w:rPr>
              <w:rFonts w:ascii="Arial" w:eastAsiaTheme="minorEastAsia" w:hAnsi="Arial" w:cs="Arial"/>
              <w:b w:val="0"/>
              <w:noProof/>
              <w:sz w:val="22"/>
            </w:rPr>
          </w:pPr>
          <w:hyperlink w:anchor="_Toc117523192" w:history="1">
            <w:r w:rsidRPr="000656B5">
              <w:rPr>
                <w:rStyle w:val="Hyperlink"/>
                <w:rFonts w:ascii="Arial" w:hAnsi="Arial" w:cs="Arial"/>
                <w:noProof/>
              </w:rPr>
              <w:t>Microbially-Associated Metabolites</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_Toc117523192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6</w:t>
            </w:r>
            <w:r w:rsidRPr="000656B5">
              <w:rPr>
                <w:rFonts w:ascii="Arial" w:hAnsi="Arial" w:cs="Arial"/>
                <w:noProof/>
                <w:webHidden/>
              </w:rPr>
              <w:fldChar w:fldCharType="end"/>
            </w:r>
          </w:hyperlink>
        </w:p>
        <w:p w14:paraId="62EAA4E3" w14:textId="7A0D0ED4" w:rsidR="000656B5" w:rsidRPr="000656B5" w:rsidRDefault="000656B5">
          <w:pPr>
            <w:pStyle w:val="TOC3"/>
            <w:tabs>
              <w:tab w:val="right" w:leader="dot" w:pos="9350"/>
            </w:tabs>
            <w:rPr>
              <w:rFonts w:ascii="Arial" w:eastAsiaTheme="minorEastAsia" w:hAnsi="Arial" w:cs="Arial"/>
              <w:b w:val="0"/>
              <w:noProof/>
              <w:sz w:val="22"/>
            </w:rPr>
          </w:pPr>
          <w:hyperlink w:anchor="_Toc117523193" w:history="1">
            <w:r w:rsidRPr="000656B5">
              <w:rPr>
                <w:rStyle w:val="Hyperlink"/>
                <w:rFonts w:ascii="Arial" w:hAnsi="Arial" w:cs="Arial"/>
                <w:noProof/>
              </w:rPr>
              <w:t>Nucleotide Metabolism</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_Toc117523193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8</w:t>
            </w:r>
            <w:r w:rsidRPr="000656B5">
              <w:rPr>
                <w:rFonts w:ascii="Arial" w:hAnsi="Arial" w:cs="Arial"/>
                <w:noProof/>
                <w:webHidden/>
              </w:rPr>
              <w:fldChar w:fldCharType="end"/>
            </w:r>
          </w:hyperlink>
        </w:p>
        <w:p w14:paraId="5EC472D4" w14:textId="67004B40" w:rsidR="000656B5" w:rsidRPr="000656B5" w:rsidRDefault="000656B5">
          <w:pPr>
            <w:pStyle w:val="TOC3"/>
            <w:tabs>
              <w:tab w:val="right" w:leader="dot" w:pos="9350"/>
            </w:tabs>
            <w:rPr>
              <w:rFonts w:ascii="Arial" w:eastAsiaTheme="minorEastAsia" w:hAnsi="Arial" w:cs="Arial"/>
              <w:b w:val="0"/>
              <w:noProof/>
              <w:sz w:val="22"/>
            </w:rPr>
          </w:pPr>
          <w:hyperlink w:anchor="_Toc117523194" w:history="1">
            <w:r w:rsidRPr="000656B5">
              <w:rPr>
                <w:rStyle w:val="Hyperlink"/>
                <w:rFonts w:ascii="Arial" w:hAnsi="Arial" w:cs="Arial"/>
                <w:noProof/>
              </w:rPr>
              <w:t>Protein Degradation</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_Toc117523194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9</w:t>
            </w:r>
            <w:r w:rsidRPr="000656B5">
              <w:rPr>
                <w:rFonts w:ascii="Arial" w:hAnsi="Arial" w:cs="Arial"/>
                <w:noProof/>
                <w:webHidden/>
              </w:rPr>
              <w:fldChar w:fldCharType="end"/>
            </w:r>
          </w:hyperlink>
        </w:p>
        <w:p w14:paraId="31760B1B" w14:textId="25F44382" w:rsidR="000656B5" w:rsidRPr="000656B5" w:rsidRDefault="000656B5">
          <w:pPr>
            <w:pStyle w:val="TOC3"/>
            <w:tabs>
              <w:tab w:val="right" w:leader="dot" w:pos="9350"/>
            </w:tabs>
            <w:rPr>
              <w:rFonts w:ascii="Arial" w:eastAsiaTheme="minorEastAsia" w:hAnsi="Arial" w:cs="Arial"/>
              <w:b w:val="0"/>
              <w:noProof/>
              <w:sz w:val="22"/>
            </w:rPr>
          </w:pPr>
          <w:hyperlink w:anchor="_Toc117523195" w:history="1">
            <w:r w:rsidRPr="000656B5">
              <w:rPr>
                <w:rStyle w:val="Hyperlink"/>
                <w:rFonts w:ascii="Arial" w:hAnsi="Arial" w:cs="Arial"/>
                <w:noProof/>
              </w:rPr>
              <w:t>Inflammatory and Oxidative Stress Markers</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_Toc117523195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10</w:t>
            </w:r>
            <w:r w:rsidRPr="000656B5">
              <w:rPr>
                <w:rFonts w:ascii="Arial" w:hAnsi="Arial" w:cs="Arial"/>
                <w:noProof/>
                <w:webHidden/>
              </w:rPr>
              <w:fldChar w:fldCharType="end"/>
            </w:r>
          </w:hyperlink>
        </w:p>
        <w:p w14:paraId="1894C75A" w14:textId="0E04CB37" w:rsidR="000656B5" w:rsidRPr="000656B5" w:rsidRDefault="000656B5">
          <w:pPr>
            <w:pStyle w:val="TOC1"/>
            <w:rPr>
              <w:rFonts w:ascii="Arial" w:eastAsiaTheme="minorEastAsia" w:hAnsi="Arial" w:cs="Arial"/>
              <w:b w:val="0"/>
              <w:sz w:val="22"/>
            </w:rPr>
          </w:pPr>
          <w:hyperlink w:anchor="_Toc117523196" w:history="1">
            <w:r w:rsidRPr="000656B5">
              <w:rPr>
                <w:rStyle w:val="Hyperlink"/>
                <w:rFonts w:ascii="Arial" w:hAnsi="Arial" w:cs="Arial"/>
              </w:rPr>
              <w:t>Conclusions</w:t>
            </w:r>
            <w:r w:rsidRPr="000656B5">
              <w:rPr>
                <w:rFonts w:ascii="Arial" w:hAnsi="Arial" w:cs="Arial"/>
                <w:webHidden/>
              </w:rPr>
              <w:tab/>
            </w:r>
            <w:r w:rsidRPr="000656B5">
              <w:rPr>
                <w:rFonts w:ascii="Arial" w:hAnsi="Arial" w:cs="Arial"/>
                <w:webHidden/>
              </w:rPr>
              <w:fldChar w:fldCharType="begin"/>
            </w:r>
            <w:r w:rsidRPr="000656B5">
              <w:rPr>
                <w:rFonts w:ascii="Arial" w:hAnsi="Arial" w:cs="Arial"/>
                <w:webHidden/>
              </w:rPr>
              <w:instrText xml:space="preserve"> PAGEREF _Toc117523196 \h </w:instrText>
            </w:r>
            <w:r w:rsidRPr="000656B5">
              <w:rPr>
                <w:rFonts w:ascii="Arial" w:hAnsi="Arial" w:cs="Arial"/>
                <w:webHidden/>
              </w:rPr>
            </w:r>
            <w:r w:rsidRPr="000656B5">
              <w:rPr>
                <w:rFonts w:ascii="Arial" w:hAnsi="Arial" w:cs="Arial"/>
                <w:webHidden/>
              </w:rPr>
              <w:fldChar w:fldCharType="separate"/>
            </w:r>
            <w:r w:rsidRPr="000656B5">
              <w:rPr>
                <w:rFonts w:ascii="Arial" w:hAnsi="Arial" w:cs="Arial"/>
                <w:webHidden/>
              </w:rPr>
              <w:t>12</w:t>
            </w:r>
            <w:r w:rsidRPr="000656B5">
              <w:rPr>
                <w:rFonts w:ascii="Arial" w:hAnsi="Arial" w:cs="Arial"/>
                <w:webHidden/>
              </w:rPr>
              <w:fldChar w:fldCharType="end"/>
            </w:r>
          </w:hyperlink>
        </w:p>
        <w:p w14:paraId="1EB0988C" w14:textId="78242FA9" w:rsidR="000656B5" w:rsidRPr="000656B5" w:rsidRDefault="000656B5">
          <w:pPr>
            <w:pStyle w:val="TOC1"/>
            <w:rPr>
              <w:rFonts w:ascii="Arial" w:eastAsiaTheme="minorEastAsia" w:hAnsi="Arial" w:cs="Arial"/>
              <w:b w:val="0"/>
              <w:sz w:val="22"/>
            </w:rPr>
          </w:pPr>
          <w:hyperlink w:anchor="_Toc117523197" w:history="1">
            <w:r w:rsidRPr="000656B5">
              <w:rPr>
                <w:rStyle w:val="Hyperlink"/>
                <w:rFonts w:ascii="Arial" w:hAnsi="Arial" w:cs="Arial"/>
              </w:rPr>
              <w:t>Study Parameters</w:t>
            </w:r>
            <w:r w:rsidRPr="000656B5">
              <w:rPr>
                <w:rFonts w:ascii="Arial" w:hAnsi="Arial" w:cs="Arial"/>
                <w:webHidden/>
              </w:rPr>
              <w:tab/>
            </w:r>
            <w:r w:rsidRPr="000656B5">
              <w:rPr>
                <w:rFonts w:ascii="Arial" w:hAnsi="Arial" w:cs="Arial"/>
                <w:webHidden/>
              </w:rPr>
              <w:fldChar w:fldCharType="begin"/>
            </w:r>
            <w:r w:rsidRPr="000656B5">
              <w:rPr>
                <w:rFonts w:ascii="Arial" w:hAnsi="Arial" w:cs="Arial"/>
                <w:webHidden/>
              </w:rPr>
              <w:instrText xml:space="preserve"> PAGEREF _Toc117523197 \h </w:instrText>
            </w:r>
            <w:r w:rsidRPr="000656B5">
              <w:rPr>
                <w:rFonts w:ascii="Arial" w:hAnsi="Arial" w:cs="Arial"/>
                <w:webHidden/>
              </w:rPr>
            </w:r>
            <w:r w:rsidRPr="000656B5">
              <w:rPr>
                <w:rFonts w:ascii="Arial" w:hAnsi="Arial" w:cs="Arial"/>
                <w:webHidden/>
              </w:rPr>
              <w:fldChar w:fldCharType="separate"/>
            </w:r>
            <w:r w:rsidRPr="000656B5">
              <w:rPr>
                <w:rFonts w:ascii="Arial" w:hAnsi="Arial" w:cs="Arial"/>
                <w:webHidden/>
              </w:rPr>
              <w:t>13</w:t>
            </w:r>
            <w:r w:rsidRPr="000656B5">
              <w:rPr>
                <w:rFonts w:ascii="Arial" w:hAnsi="Arial" w:cs="Arial"/>
                <w:webHidden/>
              </w:rPr>
              <w:fldChar w:fldCharType="end"/>
            </w:r>
          </w:hyperlink>
        </w:p>
        <w:p w14:paraId="77D8E5F5" w14:textId="02D0D8E1" w:rsidR="000656B5" w:rsidRPr="000656B5" w:rsidRDefault="000656B5">
          <w:pPr>
            <w:pStyle w:val="TOC2"/>
            <w:tabs>
              <w:tab w:val="right" w:leader="dot" w:pos="9350"/>
            </w:tabs>
            <w:rPr>
              <w:rFonts w:ascii="Arial" w:eastAsiaTheme="minorEastAsia" w:hAnsi="Arial" w:cs="Arial"/>
              <w:b w:val="0"/>
              <w:noProof/>
              <w:sz w:val="22"/>
            </w:rPr>
          </w:pPr>
          <w:hyperlink w:anchor="_Toc117523198" w:history="1">
            <w:r w:rsidRPr="000656B5">
              <w:rPr>
                <w:rStyle w:val="Hyperlink"/>
                <w:rFonts w:ascii="Arial" w:hAnsi="Arial" w:cs="Arial"/>
                <w:noProof/>
              </w:rPr>
              <w:t>Data Quality: Instrument and Process Variability</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_Toc117523198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13</w:t>
            </w:r>
            <w:r w:rsidRPr="000656B5">
              <w:rPr>
                <w:rFonts w:ascii="Arial" w:hAnsi="Arial" w:cs="Arial"/>
                <w:noProof/>
                <w:webHidden/>
              </w:rPr>
              <w:fldChar w:fldCharType="end"/>
            </w:r>
          </w:hyperlink>
        </w:p>
        <w:p w14:paraId="56FAE38F" w14:textId="62F3F58D" w:rsidR="000656B5" w:rsidRPr="000656B5" w:rsidRDefault="000656B5">
          <w:pPr>
            <w:pStyle w:val="TOC1"/>
            <w:rPr>
              <w:rFonts w:ascii="Arial" w:eastAsiaTheme="minorEastAsia" w:hAnsi="Arial" w:cs="Arial"/>
              <w:b w:val="0"/>
              <w:sz w:val="22"/>
            </w:rPr>
          </w:pPr>
          <w:hyperlink w:anchor="_Toc117523199" w:history="1">
            <w:r w:rsidRPr="000656B5">
              <w:rPr>
                <w:rStyle w:val="Hyperlink"/>
                <w:rFonts w:ascii="Arial" w:hAnsi="Arial" w:cs="Arial"/>
              </w:rPr>
              <w:t>Appendix</w:t>
            </w:r>
            <w:r w:rsidRPr="000656B5">
              <w:rPr>
                <w:rFonts w:ascii="Arial" w:hAnsi="Arial" w:cs="Arial"/>
                <w:webHidden/>
              </w:rPr>
              <w:tab/>
            </w:r>
            <w:r w:rsidRPr="000656B5">
              <w:rPr>
                <w:rFonts w:ascii="Arial" w:hAnsi="Arial" w:cs="Arial"/>
                <w:webHidden/>
              </w:rPr>
              <w:fldChar w:fldCharType="begin"/>
            </w:r>
            <w:r w:rsidRPr="000656B5">
              <w:rPr>
                <w:rFonts w:ascii="Arial" w:hAnsi="Arial" w:cs="Arial"/>
                <w:webHidden/>
              </w:rPr>
              <w:instrText xml:space="preserve"> PAGEREF _Toc117523199 \h </w:instrText>
            </w:r>
            <w:r w:rsidRPr="000656B5">
              <w:rPr>
                <w:rFonts w:ascii="Arial" w:hAnsi="Arial" w:cs="Arial"/>
                <w:webHidden/>
              </w:rPr>
            </w:r>
            <w:r w:rsidRPr="000656B5">
              <w:rPr>
                <w:rFonts w:ascii="Arial" w:hAnsi="Arial" w:cs="Arial"/>
                <w:webHidden/>
              </w:rPr>
              <w:fldChar w:fldCharType="separate"/>
            </w:r>
            <w:r w:rsidRPr="000656B5">
              <w:rPr>
                <w:rFonts w:ascii="Arial" w:hAnsi="Arial" w:cs="Arial"/>
                <w:webHidden/>
              </w:rPr>
              <w:t>14</w:t>
            </w:r>
            <w:r w:rsidRPr="000656B5">
              <w:rPr>
                <w:rFonts w:ascii="Arial" w:hAnsi="Arial" w:cs="Arial"/>
                <w:webHidden/>
              </w:rPr>
              <w:fldChar w:fldCharType="end"/>
            </w:r>
          </w:hyperlink>
        </w:p>
        <w:p w14:paraId="71F8D304" w14:textId="0F682247" w:rsidR="000656B5" w:rsidRPr="000656B5" w:rsidRDefault="000656B5">
          <w:pPr>
            <w:pStyle w:val="TOC2"/>
            <w:tabs>
              <w:tab w:val="right" w:leader="dot" w:pos="9350"/>
            </w:tabs>
            <w:rPr>
              <w:rFonts w:ascii="Arial" w:eastAsiaTheme="minorEastAsia" w:hAnsi="Arial" w:cs="Arial"/>
              <w:b w:val="0"/>
              <w:noProof/>
              <w:sz w:val="22"/>
            </w:rPr>
          </w:pPr>
          <w:hyperlink w:anchor="_Toc117523200" w:history="1">
            <w:r w:rsidRPr="000656B5">
              <w:rPr>
                <w:rStyle w:val="Hyperlink"/>
                <w:rFonts w:ascii="Arial" w:hAnsi="Arial" w:cs="Arial"/>
                <w:noProof/>
              </w:rPr>
              <w:t>Metabolon Platform</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_Toc117523200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14</w:t>
            </w:r>
            <w:r w:rsidRPr="000656B5">
              <w:rPr>
                <w:rFonts w:ascii="Arial" w:hAnsi="Arial" w:cs="Arial"/>
                <w:noProof/>
                <w:webHidden/>
              </w:rPr>
              <w:fldChar w:fldCharType="end"/>
            </w:r>
          </w:hyperlink>
        </w:p>
        <w:p w14:paraId="71C43A22" w14:textId="59E8FB64" w:rsidR="000656B5" w:rsidRPr="000656B5" w:rsidRDefault="000656B5">
          <w:pPr>
            <w:pStyle w:val="TOC2"/>
            <w:tabs>
              <w:tab w:val="right" w:leader="dot" w:pos="9350"/>
            </w:tabs>
            <w:rPr>
              <w:rFonts w:ascii="Arial" w:eastAsiaTheme="minorEastAsia" w:hAnsi="Arial" w:cs="Arial"/>
              <w:b w:val="0"/>
              <w:noProof/>
              <w:sz w:val="22"/>
            </w:rPr>
          </w:pPr>
          <w:hyperlink w:anchor="_Toc117523201" w:history="1">
            <w:r w:rsidRPr="000656B5">
              <w:rPr>
                <w:rStyle w:val="Hyperlink"/>
                <w:rFonts w:ascii="Arial" w:hAnsi="Arial" w:cs="Arial"/>
                <w:noProof/>
              </w:rPr>
              <w:t>Statistical Methods and Terminology</w:t>
            </w:r>
            <w:r w:rsidRPr="000656B5">
              <w:rPr>
                <w:rFonts w:ascii="Arial" w:hAnsi="Arial" w:cs="Arial"/>
                <w:noProof/>
                <w:webHidden/>
              </w:rPr>
              <w:tab/>
            </w:r>
            <w:r w:rsidRPr="000656B5">
              <w:rPr>
                <w:rFonts w:ascii="Arial" w:hAnsi="Arial" w:cs="Arial"/>
                <w:noProof/>
                <w:webHidden/>
              </w:rPr>
              <w:fldChar w:fldCharType="begin"/>
            </w:r>
            <w:r w:rsidRPr="000656B5">
              <w:rPr>
                <w:rFonts w:ascii="Arial" w:hAnsi="Arial" w:cs="Arial"/>
                <w:noProof/>
                <w:webHidden/>
              </w:rPr>
              <w:instrText xml:space="preserve"> PAGEREF _Toc117523201 \h </w:instrText>
            </w:r>
            <w:r w:rsidRPr="000656B5">
              <w:rPr>
                <w:rFonts w:ascii="Arial" w:hAnsi="Arial" w:cs="Arial"/>
                <w:noProof/>
                <w:webHidden/>
              </w:rPr>
            </w:r>
            <w:r w:rsidRPr="000656B5">
              <w:rPr>
                <w:rFonts w:ascii="Arial" w:hAnsi="Arial" w:cs="Arial"/>
                <w:noProof/>
                <w:webHidden/>
              </w:rPr>
              <w:fldChar w:fldCharType="separate"/>
            </w:r>
            <w:r w:rsidRPr="000656B5">
              <w:rPr>
                <w:rFonts w:ascii="Arial" w:hAnsi="Arial" w:cs="Arial"/>
                <w:noProof/>
                <w:webHidden/>
              </w:rPr>
              <w:t>18</w:t>
            </w:r>
            <w:r w:rsidRPr="000656B5">
              <w:rPr>
                <w:rFonts w:ascii="Arial" w:hAnsi="Arial" w:cs="Arial"/>
                <w:noProof/>
                <w:webHidden/>
              </w:rPr>
              <w:fldChar w:fldCharType="end"/>
            </w:r>
          </w:hyperlink>
        </w:p>
        <w:p w14:paraId="3C965598" w14:textId="0FF729F5" w:rsidR="0038669C" w:rsidRPr="000656B5" w:rsidRDefault="009E5FB8">
          <w:pPr>
            <w:rPr>
              <w:rFonts w:ascii="Arial" w:hAnsi="Arial" w:cs="Arial"/>
            </w:rPr>
          </w:pPr>
          <w:r w:rsidRPr="000656B5">
            <w:rPr>
              <w:rFonts w:ascii="Arial" w:hAnsi="Arial" w:cs="Arial"/>
              <w:b/>
              <w:noProof/>
            </w:rPr>
            <w:fldChar w:fldCharType="end"/>
          </w:r>
        </w:p>
      </w:sdtContent>
    </w:sdt>
    <w:p w14:paraId="6E5E82A8" w14:textId="72372017" w:rsidR="00C4753E" w:rsidRPr="000656B5" w:rsidRDefault="00C4753E" w:rsidP="00C4753E">
      <w:pPr>
        <w:rPr>
          <w:rFonts w:ascii="Arial" w:hAnsi="Arial" w:cs="Arial"/>
          <w:b/>
          <w:sz w:val="28"/>
          <w:szCs w:val="28"/>
        </w:rPr>
      </w:pPr>
      <w:r w:rsidRPr="000656B5">
        <w:rPr>
          <w:rFonts w:ascii="Arial" w:hAnsi="Arial" w:cs="Arial"/>
        </w:rPr>
        <w:br w:type="page"/>
      </w:r>
    </w:p>
    <w:p w14:paraId="3AC74A16" w14:textId="77777777" w:rsidR="004146CE" w:rsidRPr="000656B5" w:rsidRDefault="004146CE" w:rsidP="004146CE">
      <w:pPr>
        <w:pStyle w:val="Heading1"/>
        <w:rPr>
          <w:rFonts w:ascii="Arial" w:hAnsi="Arial" w:cs="Arial"/>
          <w:b/>
          <w:sz w:val="28"/>
          <w:szCs w:val="28"/>
        </w:rPr>
      </w:pPr>
      <w:bookmarkStart w:id="0" w:name="_Toc384307543"/>
      <w:bookmarkStart w:id="1" w:name="OLE_LINK3"/>
      <w:bookmarkStart w:id="2" w:name="OLE_LINK4"/>
      <w:bookmarkStart w:id="3" w:name="_Toc117523184"/>
      <w:r w:rsidRPr="000656B5">
        <w:rPr>
          <w:rFonts w:ascii="Arial" w:hAnsi="Arial" w:cs="Arial"/>
          <w:b/>
          <w:sz w:val="28"/>
          <w:szCs w:val="28"/>
        </w:rPr>
        <w:lastRenderedPageBreak/>
        <w:t>Objective</w:t>
      </w:r>
      <w:bookmarkEnd w:id="0"/>
      <w:bookmarkEnd w:id="3"/>
    </w:p>
    <w:p w14:paraId="0A720CEE" w14:textId="77777777" w:rsidR="006174C7" w:rsidRPr="00375E43" w:rsidRDefault="006174C7" w:rsidP="004146CE">
      <w:pPr>
        <w:rPr>
          <w:rFonts w:ascii="Arial" w:hAnsi="Arial" w:cs="Arial"/>
          <w:iCs/>
          <w:sz w:val="28"/>
          <w:szCs w:val="28"/>
        </w:rPr>
      </w:pPr>
    </w:p>
    <w:p w14:paraId="5466BF41" w14:textId="5C383CFC" w:rsidR="004146CE" w:rsidRPr="000656B5" w:rsidRDefault="004146CE" w:rsidP="004146CE">
      <w:pPr>
        <w:spacing w:after="120"/>
        <w:rPr>
          <w:rFonts w:ascii="Arial" w:hAnsi="Arial" w:cs="Arial"/>
          <w:b/>
          <w:i/>
          <w:sz w:val="28"/>
          <w:szCs w:val="28"/>
        </w:rPr>
      </w:pPr>
      <w:r w:rsidRPr="000656B5">
        <w:rPr>
          <w:rFonts w:ascii="Arial" w:hAnsi="Arial" w:cs="Arial"/>
          <w:b/>
          <w:i/>
          <w:sz w:val="28"/>
          <w:szCs w:val="28"/>
        </w:rPr>
        <w:t>Purpose</w:t>
      </w:r>
      <w:r w:rsidR="005F70FC" w:rsidRPr="000656B5">
        <w:rPr>
          <w:rFonts w:ascii="Arial" w:hAnsi="Arial" w:cs="Arial"/>
          <w:b/>
          <w:i/>
          <w:sz w:val="28"/>
          <w:szCs w:val="28"/>
        </w:rPr>
        <w:t xml:space="preserve"> </w:t>
      </w:r>
      <w:r w:rsidRPr="000656B5">
        <w:rPr>
          <w:rFonts w:ascii="Arial" w:hAnsi="Arial" w:cs="Arial"/>
          <w:b/>
          <w:i/>
          <w:sz w:val="28"/>
          <w:szCs w:val="28"/>
        </w:rPr>
        <w:t>of</w:t>
      </w:r>
      <w:r w:rsidR="005F70FC" w:rsidRPr="000656B5">
        <w:rPr>
          <w:rFonts w:ascii="Arial" w:hAnsi="Arial" w:cs="Arial"/>
          <w:b/>
          <w:i/>
          <w:sz w:val="28"/>
          <w:szCs w:val="28"/>
        </w:rPr>
        <w:t xml:space="preserve"> </w:t>
      </w:r>
      <w:r w:rsidRPr="000656B5">
        <w:rPr>
          <w:rFonts w:ascii="Arial" w:hAnsi="Arial" w:cs="Arial"/>
          <w:b/>
          <w:i/>
          <w:sz w:val="28"/>
          <w:szCs w:val="28"/>
        </w:rPr>
        <w:t>Experiment</w:t>
      </w:r>
    </w:p>
    <w:p w14:paraId="715A188C" w14:textId="48CE677A" w:rsidR="003260BA" w:rsidRPr="000656B5" w:rsidRDefault="00CA34A7" w:rsidP="00340291">
      <w:pPr>
        <w:jc w:val="both"/>
        <w:rPr>
          <w:rFonts w:ascii="Arial" w:hAnsi="Arial" w:cs="Arial"/>
          <w:szCs w:val="24"/>
        </w:rPr>
      </w:pPr>
      <w:r w:rsidRPr="000656B5">
        <w:rPr>
          <w:rFonts w:ascii="Arial" w:hAnsi="Arial" w:cs="Arial"/>
          <w:szCs w:val="24"/>
        </w:rPr>
        <w:t>The goal of this global metabolomic study was to examine the metabolomic profile manifested in sheep rumen fluid, with the goal of</w:t>
      </w:r>
      <w:r w:rsidR="005F70FC" w:rsidRPr="000656B5">
        <w:rPr>
          <w:rFonts w:ascii="Arial" w:hAnsi="Arial" w:cs="Arial"/>
          <w:szCs w:val="24"/>
        </w:rPr>
        <w:t xml:space="preserve"> investigat</w:t>
      </w:r>
      <w:r w:rsidRPr="000656B5">
        <w:rPr>
          <w:rFonts w:ascii="Arial" w:hAnsi="Arial" w:cs="Arial"/>
          <w:szCs w:val="24"/>
        </w:rPr>
        <w:t>ing</w:t>
      </w:r>
      <w:r w:rsidR="005F70FC" w:rsidRPr="000656B5">
        <w:rPr>
          <w:rFonts w:ascii="Arial" w:hAnsi="Arial" w:cs="Arial"/>
          <w:szCs w:val="24"/>
        </w:rPr>
        <w:t xml:space="preserve"> the relationship between gut microbes and osteoarthritis. </w:t>
      </w:r>
    </w:p>
    <w:p w14:paraId="489DEFD2" w14:textId="77777777" w:rsidR="005F70FC" w:rsidRPr="000656B5" w:rsidRDefault="005F70FC" w:rsidP="00340291">
      <w:pPr>
        <w:jc w:val="both"/>
        <w:rPr>
          <w:rFonts w:ascii="Arial" w:hAnsi="Arial" w:cs="Arial"/>
          <w:szCs w:val="24"/>
        </w:rPr>
      </w:pPr>
    </w:p>
    <w:p w14:paraId="286C9BB0" w14:textId="77777777" w:rsidR="003260BA" w:rsidRPr="000656B5" w:rsidRDefault="003260BA" w:rsidP="00340291">
      <w:pPr>
        <w:jc w:val="both"/>
        <w:rPr>
          <w:rFonts w:ascii="Arial" w:hAnsi="Arial" w:cs="Arial"/>
          <w:szCs w:val="24"/>
        </w:rPr>
      </w:pPr>
    </w:p>
    <w:p w14:paraId="699D66E8" w14:textId="3B434346" w:rsidR="004146CE" w:rsidRPr="000656B5" w:rsidRDefault="004146CE" w:rsidP="004146CE">
      <w:pPr>
        <w:pStyle w:val="Heading1"/>
        <w:rPr>
          <w:rFonts w:ascii="Arial" w:hAnsi="Arial" w:cs="Arial"/>
          <w:b/>
          <w:sz w:val="28"/>
        </w:rPr>
      </w:pPr>
      <w:bookmarkStart w:id="4" w:name="_Toc384307544"/>
      <w:bookmarkStart w:id="5" w:name="_Toc117523185"/>
      <w:bookmarkEnd w:id="1"/>
      <w:bookmarkEnd w:id="2"/>
      <w:r w:rsidRPr="000656B5">
        <w:rPr>
          <w:rFonts w:ascii="Arial" w:hAnsi="Arial" w:cs="Arial"/>
          <w:b/>
          <w:sz w:val="28"/>
        </w:rPr>
        <w:t>Experimental</w:t>
      </w:r>
      <w:r w:rsidR="005F70FC" w:rsidRPr="000656B5">
        <w:rPr>
          <w:rFonts w:ascii="Arial" w:hAnsi="Arial" w:cs="Arial"/>
          <w:b/>
          <w:sz w:val="28"/>
        </w:rPr>
        <w:t xml:space="preserve"> </w:t>
      </w:r>
      <w:r w:rsidRPr="000656B5">
        <w:rPr>
          <w:rFonts w:ascii="Arial" w:hAnsi="Arial" w:cs="Arial"/>
          <w:b/>
          <w:sz w:val="28"/>
        </w:rPr>
        <w:t>Procedures</w:t>
      </w:r>
      <w:bookmarkEnd w:id="4"/>
      <w:bookmarkEnd w:id="5"/>
    </w:p>
    <w:p w14:paraId="5681C66B" w14:textId="77777777" w:rsidR="006174C7" w:rsidRPr="00375E43" w:rsidRDefault="006174C7" w:rsidP="004146CE">
      <w:pPr>
        <w:rPr>
          <w:rFonts w:ascii="Arial" w:hAnsi="Arial" w:cs="Arial"/>
          <w:iCs/>
          <w:sz w:val="28"/>
          <w:szCs w:val="28"/>
        </w:rPr>
      </w:pPr>
    </w:p>
    <w:p w14:paraId="4BA5E58A" w14:textId="1AE553A9" w:rsidR="004146CE" w:rsidRPr="000656B5" w:rsidRDefault="004146CE" w:rsidP="004146CE">
      <w:pPr>
        <w:spacing w:after="120"/>
        <w:rPr>
          <w:rFonts w:ascii="Arial" w:hAnsi="Arial" w:cs="Arial"/>
          <w:b/>
          <w:i/>
          <w:sz w:val="28"/>
          <w:szCs w:val="28"/>
        </w:rPr>
      </w:pPr>
      <w:r w:rsidRPr="000656B5">
        <w:rPr>
          <w:rFonts w:ascii="Arial" w:hAnsi="Arial" w:cs="Arial"/>
          <w:b/>
          <w:i/>
          <w:sz w:val="28"/>
          <w:szCs w:val="28"/>
        </w:rPr>
        <w:t>Experimental</w:t>
      </w:r>
      <w:r w:rsidR="005F70FC" w:rsidRPr="000656B5">
        <w:rPr>
          <w:rFonts w:ascii="Arial" w:hAnsi="Arial" w:cs="Arial"/>
          <w:b/>
          <w:i/>
          <w:sz w:val="28"/>
          <w:szCs w:val="28"/>
        </w:rPr>
        <w:t xml:space="preserve"> </w:t>
      </w:r>
      <w:r w:rsidR="007C023B" w:rsidRPr="000656B5">
        <w:rPr>
          <w:rFonts w:ascii="Arial" w:hAnsi="Arial" w:cs="Arial"/>
          <w:b/>
          <w:i/>
          <w:sz w:val="28"/>
          <w:szCs w:val="28"/>
        </w:rPr>
        <w:t>D</w:t>
      </w:r>
      <w:r w:rsidRPr="000656B5">
        <w:rPr>
          <w:rFonts w:ascii="Arial" w:hAnsi="Arial" w:cs="Arial"/>
          <w:b/>
          <w:i/>
          <w:sz w:val="28"/>
          <w:szCs w:val="28"/>
        </w:rPr>
        <w:t>esign</w:t>
      </w:r>
    </w:p>
    <w:p w14:paraId="3663C3D6" w14:textId="4DC0D95E" w:rsidR="00A862D7" w:rsidRPr="000656B5" w:rsidRDefault="00A862D7" w:rsidP="00A862D7">
      <w:pPr>
        <w:jc w:val="both"/>
        <w:rPr>
          <w:rFonts w:ascii="Arial" w:hAnsi="Arial" w:cs="Arial"/>
        </w:rPr>
      </w:pPr>
      <w:r w:rsidRPr="000656B5">
        <w:rPr>
          <w:rFonts w:ascii="Arial" w:hAnsi="Arial" w:cs="Arial"/>
        </w:rPr>
        <w:t>Metabolon</w:t>
      </w:r>
      <w:r w:rsidR="005F70FC" w:rsidRPr="000656B5">
        <w:rPr>
          <w:rFonts w:ascii="Arial" w:hAnsi="Arial" w:cs="Arial"/>
        </w:rPr>
        <w:t xml:space="preserve"> </w:t>
      </w:r>
      <w:r w:rsidRPr="000656B5">
        <w:rPr>
          <w:rFonts w:ascii="Arial" w:hAnsi="Arial" w:cs="Arial"/>
        </w:rPr>
        <w:t>received</w:t>
      </w:r>
      <w:r w:rsidR="005F70FC" w:rsidRPr="000656B5">
        <w:rPr>
          <w:rFonts w:ascii="Arial" w:hAnsi="Arial" w:cs="Arial"/>
        </w:rPr>
        <w:t xml:space="preserve"> </w:t>
      </w:r>
      <w:r w:rsidR="00B310C4" w:rsidRPr="000656B5">
        <w:rPr>
          <w:rFonts w:ascii="Arial" w:hAnsi="Arial" w:cs="Arial"/>
        </w:rPr>
        <w:t>48</w:t>
      </w:r>
      <w:r w:rsidR="005F70FC" w:rsidRPr="000656B5">
        <w:rPr>
          <w:rFonts w:ascii="Arial" w:hAnsi="Arial" w:cs="Arial"/>
        </w:rPr>
        <w:t xml:space="preserve"> sheep rumen fluid </w:t>
      </w:r>
      <w:r w:rsidRPr="000656B5">
        <w:rPr>
          <w:rFonts w:ascii="Arial" w:hAnsi="Arial" w:cs="Arial"/>
        </w:rPr>
        <w:t>samples</w:t>
      </w:r>
      <w:r w:rsidR="005F70FC" w:rsidRPr="000656B5">
        <w:rPr>
          <w:rFonts w:ascii="Arial" w:hAnsi="Arial" w:cs="Arial"/>
        </w:rPr>
        <w:t xml:space="preserve"> </w:t>
      </w:r>
      <w:r w:rsidRPr="000656B5">
        <w:rPr>
          <w:rFonts w:ascii="Arial" w:hAnsi="Arial" w:cs="Arial"/>
        </w:rPr>
        <w:t>on</w:t>
      </w:r>
      <w:r w:rsidR="005F70FC" w:rsidRPr="000656B5">
        <w:rPr>
          <w:rFonts w:ascii="Arial" w:hAnsi="Arial" w:cs="Arial"/>
        </w:rPr>
        <w:t xml:space="preserve"> </w:t>
      </w:r>
      <w:r w:rsidR="00B310C4" w:rsidRPr="000656B5">
        <w:rPr>
          <w:rFonts w:ascii="Arial" w:hAnsi="Arial" w:cs="Arial"/>
        </w:rPr>
        <w:t>August</w:t>
      </w:r>
      <w:r w:rsidR="005F70FC" w:rsidRPr="000656B5">
        <w:rPr>
          <w:rFonts w:ascii="Arial" w:hAnsi="Arial" w:cs="Arial"/>
        </w:rPr>
        <w:t xml:space="preserve"> </w:t>
      </w:r>
      <w:r w:rsidR="00B310C4" w:rsidRPr="000656B5">
        <w:rPr>
          <w:rFonts w:ascii="Arial" w:hAnsi="Arial" w:cs="Arial"/>
        </w:rPr>
        <w:t>18</w:t>
      </w:r>
      <w:r w:rsidRPr="000656B5">
        <w:rPr>
          <w:rFonts w:ascii="Arial" w:hAnsi="Arial" w:cs="Arial"/>
        </w:rPr>
        <w:t>,</w:t>
      </w:r>
      <w:r w:rsidR="005F70FC" w:rsidRPr="000656B5">
        <w:rPr>
          <w:rFonts w:ascii="Arial" w:hAnsi="Arial" w:cs="Arial"/>
        </w:rPr>
        <w:t xml:space="preserve"> </w:t>
      </w:r>
      <w:r w:rsidRPr="000656B5">
        <w:rPr>
          <w:rFonts w:ascii="Arial" w:hAnsi="Arial" w:cs="Arial"/>
        </w:rPr>
        <w:t>20</w:t>
      </w:r>
      <w:r w:rsidR="009C7206" w:rsidRPr="000656B5">
        <w:rPr>
          <w:rFonts w:ascii="Arial" w:hAnsi="Arial" w:cs="Arial"/>
        </w:rPr>
        <w:t>2</w:t>
      </w:r>
      <w:r w:rsidR="00B310C4" w:rsidRPr="000656B5">
        <w:rPr>
          <w:rFonts w:ascii="Arial" w:hAnsi="Arial" w:cs="Arial"/>
        </w:rPr>
        <w:t>2</w:t>
      </w:r>
      <w:r w:rsidR="003B17BC" w:rsidRPr="000656B5">
        <w:rPr>
          <w:rFonts w:ascii="Arial" w:hAnsi="Arial" w:cs="Arial"/>
        </w:rPr>
        <w:t>.</w:t>
      </w:r>
      <w:r w:rsidR="005F70FC" w:rsidRPr="000656B5">
        <w:rPr>
          <w:rFonts w:ascii="Arial" w:hAnsi="Arial" w:cs="Arial"/>
        </w:rPr>
        <w:t xml:space="preserve"> </w:t>
      </w:r>
      <w:r w:rsidR="003A7258" w:rsidRPr="000656B5">
        <w:rPr>
          <w:rFonts w:ascii="Arial" w:hAnsi="Arial" w:cs="Arial"/>
        </w:rPr>
        <w:t>Global</w:t>
      </w:r>
      <w:r w:rsidR="005F70FC" w:rsidRPr="000656B5">
        <w:rPr>
          <w:rFonts w:ascii="Arial" w:hAnsi="Arial" w:cs="Arial"/>
        </w:rPr>
        <w:t xml:space="preserve"> </w:t>
      </w:r>
      <w:r w:rsidR="003A7258" w:rsidRPr="000656B5">
        <w:rPr>
          <w:rFonts w:ascii="Arial" w:hAnsi="Arial" w:cs="Arial"/>
        </w:rPr>
        <w:t>metabolic</w:t>
      </w:r>
      <w:r w:rsidR="005F70FC" w:rsidRPr="000656B5">
        <w:rPr>
          <w:rFonts w:ascii="Arial" w:hAnsi="Arial" w:cs="Arial"/>
        </w:rPr>
        <w:t xml:space="preserve"> </w:t>
      </w:r>
      <w:r w:rsidR="003A7258" w:rsidRPr="000656B5">
        <w:rPr>
          <w:rFonts w:ascii="Arial" w:hAnsi="Arial" w:cs="Arial"/>
        </w:rPr>
        <w:t>profiles</w:t>
      </w:r>
      <w:r w:rsidR="005F70FC" w:rsidRPr="000656B5">
        <w:rPr>
          <w:rFonts w:ascii="Arial" w:hAnsi="Arial" w:cs="Arial"/>
        </w:rPr>
        <w:t xml:space="preserve"> </w:t>
      </w:r>
      <w:r w:rsidR="003A7258" w:rsidRPr="000656B5">
        <w:rPr>
          <w:rFonts w:ascii="Arial" w:hAnsi="Arial" w:cs="Arial"/>
        </w:rPr>
        <w:t>were</w:t>
      </w:r>
      <w:r w:rsidR="005F70FC" w:rsidRPr="000656B5">
        <w:rPr>
          <w:rFonts w:ascii="Arial" w:hAnsi="Arial" w:cs="Arial"/>
        </w:rPr>
        <w:t xml:space="preserve"> </w:t>
      </w:r>
      <w:r w:rsidR="003A7258" w:rsidRPr="000656B5">
        <w:rPr>
          <w:rFonts w:ascii="Arial" w:hAnsi="Arial" w:cs="Arial"/>
        </w:rPr>
        <w:t>determined</w:t>
      </w:r>
      <w:r w:rsidR="005F70FC" w:rsidRPr="000656B5">
        <w:rPr>
          <w:rFonts w:ascii="Arial" w:hAnsi="Arial" w:cs="Arial"/>
        </w:rPr>
        <w:t xml:space="preserve"> </w:t>
      </w:r>
      <w:r w:rsidR="003A7258" w:rsidRPr="000656B5">
        <w:rPr>
          <w:rFonts w:ascii="Arial" w:hAnsi="Arial" w:cs="Arial"/>
        </w:rPr>
        <w:t>from</w:t>
      </w:r>
      <w:r w:rsidR="005F70FC" w:rsidRPr="000656B5">
        <w:rPr>
          <w:rFonts w:ascii="Arial" w:hAnsi="Arial" w:cs="Arial"/>
        </w:rPr>
        <w:t xml:space="preserve"> </w:t>
      </w:r>
      <w:r w:rsidR="003A7258" w:rsidRPr="000656B5">
        <w:rPr>
          <w:rFonts w:ascii="Arial" w:hAnsi="Arial" w:cs="Arial"/>
        </w:rPr>
        <w:t>the</w:t>
      </w:r>
      <w:r w:rsidR="005F70FC" w:rsidRPr="000656B5">
        <w:rPr>
          <w:rFonts w:ascii="Arial" w:hAnsi="Arial" w:cs="Arial"/>
        </w:rPr>
        <w:t xml:space="preserve"> </w:t>
      </w:r>
      <w:r w:rsidR="003A7258" w:rsidRPr="000656B5">
        <w:rPr>
          <w:rFonts w:ascii="Arial" w:hAnsi="Arial" w:cs="Arial"/>
        </w:rPr>
        <w:t>experimental</w:t>
      </w:r>
      <w:r w:rsidR="005F70FC" w:rsidRPr="000656B5">
        <w:rPr>
          <w:rFonts w:ascii="Arial" w:hAnsi="Arial" w:cs="Arial"/>
        </w:rPr>
        <w:t xml:space="preserve"> </w:t>
      </w:r>
      <w:r w:rsidR="003A7258" w:rsidRPr="000656B5">
        <w:rPr>
          <w:rFonts w:ascii="Arial" w:hAnsi="Arial" w:cs="Arial"/>
        </w:rPr>
        <w:t>groups</w:t>
      </w:r>
      <w:r w:rsidR="005F70FC" w:rsidRPr="000656B5">
        <w:rPr>
          <w:rFonts w:ascii="Arial" w:hAnsi="Arial" w:cs="Arial"/>
        </w:rPr>
        <w:t xml:space="preserve"> </w:t>
      </w:r>
      <w:r w:rsidR="003A7258" w:rsidRPr="000656B5">
        <w:rPr>
          <w:rFonts w:ascii="Arial" w:hAnsi="Arial" w:cs="Arial"/>
        </w:rPr>
        <w:t>outlined</w:t>
      </w:r>
      <w:r w:rsidR="005F70FC" w:rsidRPr="000656B5">
        <w:rPr>
          <w:rFonts w:ascii="Arial" w:hAnsi="Arial" w:cs="Arial"/>
        </w:rPr>
        <w:t xml:space="preserve"> </w:t>
      </w:r>
      <w:r w:rsidR="00BE3F9A" w:rsidRPr="000656B5">
        <w:rPr>
          <w:rFonts w:ascii="Arial" w:hAnsi="Arial" w:cs="Arial"/>
        </w:rPr>
        <w:t>in</w:t>
      </w:r>
      <w:r w:rsidR="005F70FC" w:rsidRPr="000656B5">
        <w:rPr>
          <w:rFonts w:ascii="Arial" w:hAnsi="Arial" w:cs="Arial"/>
        </w:rPr>
        <w:t xml:space="preserve"> </w:t>
      </w:r>
      <w:r w:rsidR="005F70FC" w:rsidRPr="000656B5">
        <w:rPr>
          <w:rFonts w:ascii="Arial" w:hAnsi="Arial" w:cs="Arial"/>
          <w:b/>
          <w:bCs/>
        </w:rPr>
        <w:t>Table 1</w:t>
      </w:r>
      <w:r w:rsidR="005F70FC" w:rsidRPr="000656B5">
        <w:rPr>
          <w:rFonts w:ascii="Arial" w:hAnsi="Arial" w:cs="Arial"/>
        </w:rPr>
        <w:t xml:space="preserve">. </w:t>
      </w:r>
    </w:p>
    <w:p w14:paraId="2C5CC761" w14:textId="6E5A47BC" w:rsidR="00C42A22" w:rsidRPr="000656B5" w:rsidRDefault="00C42A22" w:rsidP="00340291">
      <w:pPr>
        <w:jc w:val="both"/>
        <w:rPr>
          <w:rFonts w:ascii="Arial" w:hAnsi="Arial" w:cs="Arial"/>
        </w:rPr>
      </w:pPr>
    </w:p>
    <w:p w14:paraId="56CD7F25" w14:textId="1C4C23E4" w:rsidR="005F70FC" w:rsidRPr="000656B5" w:rsidRDefault="005F70FC" w:rsidP="005F70FC">
      <w:pPr>
        <w:spacing w:after="120"/>
        <w:ind w:left="360"/>
        <w:jc w:val="both"/>
        <w:rPr>
          <w:rFonts w:ascii="Arial" w:hAnsi="Arial" w:cs="Arial"/>
          <w:sz w:val="22"/>
          <w:szCs w:val="20"/>
        </w:rPr>
      </w:pPr>
      <w:r w:rsidRPr="000656B5">
        <w:rPr>
          <w:rFonts w:ascii="Arial" w:hAnsi="Arial" w:cs="Arial"/>
          <w:b/>
          <w:bCs/>
          <w:sz w:val="22"/>
          <w:szCs w:val="20"/>
        </w:rPr>
        <w:t>Table 1:</w:t>
      </w:r>
      <w:r w:rsidRPr="000656B5">
        <w:rPr>
          <w:rFonts w:ascii="Arial" w:hAnsi="Arial" w:cs="Arial"/>
          <w:sz w:val="22"/>
          <w:szCs w:val="20"/>
        </w:rPr>
        <w:t xml:space="preserve"> Group names, descriptions, and number of replicates for the samples in the study. </w:t>
      </w:r>
    </w:p>
    <w:tbl>
      <w:tblPr>
        <w:tblStyle w:val="TableGrid2"/>
        <w:tblW w:w="0" w:type="auto"/>
        <w:jc w:val="center"/>
        <w:tblLook w:val="04A0" w:firstRow="1" w:lastRow="0" w:firstColumn="1" w:lastColumn="0" w:noHBand="0" w:noVBand="1"/>
      </w:tblPr>
      <w:tblGrid>
        <w:gridCol w:w="1843"/>
        <w:gridCol w:w="3462"/>
        <w:gridCol w:w="1348"/>
      </w:tblGrid>
      <w:tr w:rsidR="00B310C4" w:rsidRPr="000656B5" w14:paraId="0C68C96B" w14:textId="77777777" w:rsidTr="005F70FC">
        <w:trPr>
          <w:trHeight w:hRule="exact" w:val="720"/>
          <w:jc w:val="center"/>
        </w:trPr>
        <w:tc>
          <w:tcPr>
            <w:tcW w:w="1843" w:type="dxa"/>
            <w:shd w:val="clear" w:color="auto" w:fill="B8CCE4"/>
            <w:vAlign w:val="center"/>
          </w:tcPr>
          <w:p w14:paraId="6315CC2B" w14:textId="0091CF2F" w:rsidR="00B310C4" w:rsidRPr="000656B5" w:rsidRDefault="00B310C4" w:rsidP="005F70FC">
            <w:pPr>
              <w:spacing w:line="276" w:lineRule="auto"/>
              <w:jc w:val="center"/>
              <w:rPr>
                <w:rFonts w:ascii="Arial" w:hAnsi="Arial" w:cs="Arial"/>
                <w:b/>
                <w:szCs w:val="24"/>
              </w:rPr>
            </w:pPr>
            <w:r w:rsidRPr="000656B5">
              <w:rPr>
                <w:rFonts w:ascii="Arial" w:hAnsi="Arial" w:cs="Arial"/>
                <w:b/>
                <w:szCs w:val="24"/>
              </w:rPr>
              <w:t>Group</w:t>
            </w:r>
          </w:p>
        </w:tc>
        <w:tc>
          <w:tcPr>
            <w:tcW w:w="3462" w:type="dxa"/>
            <w:shd w:val="clear" w:color="auto" w:fill="B8CCE4"/>
            <w:vAlign w:val="center"/>
          </w:tcPr>
          <w:p w14:paraId="56466C54" w14:textId="77777777" w:rsidR="00B310C4" w:rsidRPr="000656B5" w:rsidRDefault="00B310C4" w:rsidP="005F70FC">
            <w:pPr>
              <w:spacing w:line="276" w:lineRule="auto"/>
              <w:jc w:val="center"/>
              <w:rPr>
                <w:rFonts w:ascii="Arial" w:hAnsi="Arial" w:cs="Arial"/>
                <w:b/>
                <w:szCs w:val="24"/>
              </w:rPr>
            </w:pPr>
            <w:r w:rsidRPr="000656B5">
              <w:rPr>
                <w:rFonts w:ascii="Arial" w:hAnsi="Arial" w:cs="Arial"/>
                <w:b/>
                <w:szCs w:val="24"/>
              </w:rPr>
              <w:t>Description</w:t>
            </w:r>
          </w:p>
        </w:tc>
        <w:tc>
          <w:tcPr>
            <w:tcW w:w="1348" w:type="dxa"/>
            <w:shd w:val="clear" w:color="auto" w:fill="B8CCE4"/>
            <w:vAlign w:val="center"/>
          </w:tcPr>
          <w:p w14:paraId="66B6C321" w14:textId="77777777" w:rsidR="00B310C4" w:rsidRPr="000656B5" w:rsidRDefault="00B310C4" w:rsidP="005F70FC">
            <w:pPr>
              <w:spacing w:line="276" w:lineRule="auto"/>
              <w:jc w:val="center"/>
              <w:rPr>
                <w:rFonts w:ascii="Arial" w:hAnsi="Arial" w:cs="Arial"/>
                <w:b/>
                <w:szCs w:val="24"/>
              </w:rPr>
            </w:pPr>
            <w:r w:rsidRPr="000656B5">
              <w:rPr>
                <w:rFonts w:ascii="Arial" w:hAnsi="Arial" w:cs="Arial"/>
                <w:b/>
                <w:szCs w:val="24"/>
              </w:rPr>
              <w:t>N</w:t>
            </w:r>
          </w:p>
        </w:tc>
      </w:tr>
      <w:tr w:rsidR="00B310C4" w:rsidRPr="000656B5" w14:paraId="5555CCCF" w14:textId="77777777" w:rsidTr="005F70FC">
        <w:trPr>
          <w:trHeight w:hRule="exact" w:val="576"/>
          <w:jc w:val="center"/>
        </w:trPr>
        <w:tc>
          <w:tcPr>
            <w:tcW w:w="1843" w:type="dxa"/>
            <w:vAlign w:val="center"/>
          </w:tcPr>
          <w:p w14:paraId="2B03CE16" w14:textId="23047FF8" w:rsidR="00B310C4" w:rsidRPr="000656B5" w:rsidRDefault="005F70FC" w:rsidP="005F70FC">
            <w:pPr>
              <w:spacing w:line="276" w:lineRule="auto"/>
              <w:jc w:val="center"/>
              <w:rPr>
                <w:rFonts w:ascii="Arial" w:hAnsi="Arial" w:cs="Arial"/>
                <w:sz w:val="20"/>
                <w:szCs w:val="20"/>
              </w:rPr>
            </w:pPr>
            <w:r w:rsidRPr="000656B5">
              <w:rPr>
                <w:rFonts w:ascii="Arial" w:hAnsi="Arial" w:cs="Arial"/>
                <w:sz w:val="20"/>
                <w:szCs w:val="20"/>
              </w:rPr>
              <w:t>Female</w:t>
            </w:r>
          </w:p>
        </w:tc>
        <w:tc>
          <w:tcPr>
            <w:tcW w:w="3462" w:type="dxa"/>
            <w:vAlign w:val="center"/>
          </w:tcPr>
          <w:p w14:paraId="4C05EF05" w14:textId="74C5FE6F" w:rsidR="00B310C4" w:rsidRPr="000656B5" w:rsidRDefault="00B310C4" w:rsidP="005F70FC">
            <w:pPr>
              <w:spacing w:line="276" w:lineRule="auto"/>
              <w:jc w:val="center"/>
              <w:rPr>
                <w:rFonts w:ascii="Arial" w:hAnsi="Arial" w:cs="Arial"/>
                <w:sz w:val="20"/>
                <w:szCs w:val="20"/>
              </w:rPr>
            </w:pPr>
            <w:r w:rsidRPr="000656B5">
              <w:rPr>
                <w:rFonts w:ascii="Arial" w:hAnsi="Arial" w:cs="Arial"/>
                <w:sz w:val="20"/>
                <w:szCs w:val="20"/>
              </w:rPr>
              <w:t>Female</w:t>
            </w:r>
            <w:r w:rsidR="005F70FC" w:rsidRPr="000656B5">
              <w:rPr>
                <w:rFonts w:ascii="Arial" w:hAnsi="Arial" w:cs="Arial"/>
                <w:sz w:val="20"/>
                <w:szCs w:val="20"/>
              </w:rPr>
              <w:t xml:space="preserve"> </w:t>
            </w:r>
            <w:r w:rsidRPr="000656B5">
              <w:rPr>
                <w:rFonts w:ascii="Arial" w:hAnsi="Arial" w:cs="Arial"/>
                <w:sz w:val="20"/>
                <w:szCs w:val="20"/>
              </w:rPr>
              <w:t>Sheep</w:t>
            </w:r>
            <w:r w:rsidR="005F70FC" w:rsidRPr="000656B5">
              <w:rPr>
                <w:rFonts w:ascii="Arial" w:hAnsi="Arial" w:cs="Arial"/>
                <w:sz w:val="20"/>
                <w:szCs w:val="20"/>
              </w:rPr>
              <w:t xml:space="preserve"> </w:t>
            </w:r>
            <w:r w:rsidRPr="000656B5">
              <w:rPr>
                <w:rFonts w:ascii="Arial" w:hAnsi="Arial" w:cs="Arial"/>
                <w:sz w:val="20"/>
                <w:szCs w:val="20"/>
              </w:rPr>
              <w:t>Rumen</w:t>
            </w:r>
          </w:p>
        </w:tc>
        <w:tc>
          <w:tcPr>
            <w:tcW w:w="1348" w:type="dxa"/>
            <w:vAlign w:val="center"/>
          </w:tcPr>
          <w:p w14:paraId="1AAF622B" w14:textId="77777777" w:rsidR="00B310C4" w:rsidRPr="000656B5" w:rsidRDefault="00B310C4" w:rsidP="005F70FC">
            <w:pPr>
              <w:spacing w:line="276" w:lineRule="auto"/>
              <w:jc w:val="center"/>
              <w:rPr>
                <w:rFonts w:ascii="Arial" w:hAnsi="Arial" w:cs="Arial"/>
                <w:sz w:val="20"/>
                <w:szCs w:val="20"/>
              </w:rPr>
            </w:pPr>
            <w:r w:rsidRPr="000656B5">
              <w:rPr>
                <w:rFonts w:ascii="Arial" w:hAnsi="Arial" w:cs="Arial"/>
                <w:sz w:val="20"/>
                <w:szCs w:val="20"/>
              </w:rPr>
              <w:t>21</w:t>
            </w:r>
          </w:p>
        </w:tc>
      </w:tr>
      <w:tr w:rsidR="00B310C4" w:rsidRPr="000656B5" w14:paraId="4FD255A2" w14:textId="77777777" w:rsidTr="005F70FC">
        <w:trPr>
          <w:trHeight w:hRule="exact" w:val="576"/>
          <w:jc w:val="center"/>
        </w:trPr>
        <w:tc>
          <w:tcPr>
            <w:tcW w:w="1843" w:type="dxa"/>
            <w:vAlign w:val="center"/>
          </w:tcPr>
          <w:p w14:paraId="579EFC16" w14:textId="32F9BBE4" w:rsidR="00B310C4" w:rsidRPr="000656B5" w:rsidRDefault="005F70FC" w:rsidP="005F70FC">
            <w:pPr>
              <w:spacing w:line="276" w:lineRule="auto"/>
              <w:jc w:val="center"/>
              <w:rPr>
                <w:rFonts w:ascii="Arial" w:hAnsi="Arial" w:cs="Arial"/>
                <w:sz w:val="20"/>
                <w:szCs w:val="20"/>
              </w:rPr>
            </w:pPr>
            <w:r w:rsidRPr="000656B5">
              <w:rPr>
                <w:rFonts w:ascii="Arial" w:hAnsi="Arial" w:cs="Arial"/>
                <w:sz w:val="20"/>
                <w:szCs w:val="20"/>
              </w:rPr>
              <w:t>Male</w:t>
            </w:r>
          </w:p>
        </w:tc>
        <w:tc>
          <w:tcPr>
            <w:tcW w:w="3462" w:type="dxa"/>
            <w:vAlign w:val="center"/>
          </w:tcPr>
          <w:p w14:paraId="0939BE7F" w14:textId="0E019611" w:rsidR="00B310C4" w:rsidRPr="000656B5" w:rsidRDefault="00B310C4" w:rsidP="005F70FC">
            <w:pPr>
              <w:spacing w:line="276" w:lineRule="auto"/>
              <w:jc w:val="center"/>
              <w:rPr>
                <w:rFonts w:ascii="Arial" w:hAnsi="Arial" w:cs="Arial"/>
                <w:sz w:val="20"/>
                <w:szCs w:val="20"/>
              </w:rPr>
            </w:pPr>
            <w:r w:rsidRPr="000656B5">
              <w:rPr>
                <w:rFonts w:ascii="Arial" w:hAnsi="Arial" w:cs="Arial"/>
                <w:sz w:val="20"/>
                <w:szCs w:val="20"/>
              </w:rPr>
              <w:t>Male</w:t>
            </w:r>
            <w:r w:rsidR="005F70FC" w:rsidRPr="000656B5">
              <w:rPr>
                <w:rFonts w:ascii="Arial" w:hAnsi="Arial" w:cs="Arial"/>
                <w:sz w:val="20"/>
                <w:szCs w:val="20"/>
              </w:rPr>
              <w:t xml:space="preserve"> </w:t>
            </w:r>
            <w:r w:rsidRPr="000656B5">
              <w:rPr>
                <w:rFonts w:ascii="Arial" w:hAnsi="Arial" w:cs="Arial"/>
                <w:sz w:val="20"/>
                <w:szCs w:val="20"/>
              </w:rPr>
              <w:t>Sheep</w:t>
            </w:r>
            <w:r w:rsidR="005F70FC" w:rsidRPr="000656B5">
              <w:rPr>
                <w:rFonts w:ascii="Arial" w:hAnsi="Arial" w:cs="Arial"/>
                <w:sz w:val="20"/>
                <w:szCs w:val="20"/>
              </w:rPr>
              <w:t xml:space="preserve"> </w:t>
            </w:r>
            <w:r w:rsidRPr="000656B5">
              <w:rPr>
                <w:rFonts w:ascii="Arial" w:hAnsi="Arial" w:cs="Arial"/>
                <w:sz w:val="20"/>
                <w:szCs w:val="20"/>
              </w:rPr>
              <w:t>Rumen</w:t>
            </w:r>
          </w:p>
        </w:tc>
        <w:tc>
          <w:tcPr>
            <w:tcW w:w="1348" w:type="dxa"/>
            <w:vAlign w:val="center"/>
          </w:tcPr>
          <w:p w14:paraId="074DD433" w14:textId="77777777" w:rsidR="00B310C4" w:rsidRPr="000656B5" w:rsidRDefault="00B310C4" w:rsidP="005F70FC">
            <w:pPr>
              <w:spacing w:line="276" w:lineRule="auto"/>
              <w:jc w:val="center"/>
              <w:rPr>
                <w:rFonts w:ascii="Arial" w:hAnsi="Arial" w:cs="Arial"/>
                <w:sz w:val="20"/>
                <w:szCs w:val="20"/>
              </w:rPr>
            </w:pPr>
            <w:r w:rsidRPr="000656B5">
              <w:rPr>
                <w:rFonts w:ascii="Arial" w:hAnsi="Arial" w:cs="Arial"/>
                <w:sz w:val="20"/>
                <w:szCs w:val="20"/>
              </w:rPr>
              <w:t>27</w:t>
            </w:r>
          </w:p>
        </w:tc>
      </w:tr>
    </w:tbl>
    <w:p w14:paraId="1A45D8C6" w14:textId="77777777" w:rsidR="00742F55" w:rsidRPr="000656B5" w:rsidRDefault="00742F55" w:rsidP="005F70FC">
      <w:pPr>
        <w:jc w:val="both"/>
        <w:rPr>
          <w:rFonts w:ascii="Arial" w:hAnsi="Arial" w:cs="Arial"/>
        </w:rPr>
      </w:pPr>
    </w:p>
    <w:p w14:paraId="39696B70" w14:textId="1AD1059C" w:rsidR="001F5D06" w:rsidRPr="000656B5" w:rsidRDefault="001F5D06" w:rsidP="005F70FC">
      <w:pPr>
        <w:jc w:val="both"/>
        <w:rPr>
          <w:rFonts w:ascii="Arial" w:hAnsi="Arial" w:cs="Arial"/>
        </w:rPr>
      </w:pPr>
    </w:p>
    <w:p w14:paraId="1978356A" w14:textId="22CCD8E0" w:rsidR="006174C7" w:rsidRPr="000656B5" w:rsidRDefault="004146CE" w:rsidP="001F5D06">
      <w:pPr>
        <w:pStyle w:val="Heading1"/>
        <w:rPr>
          <w:rFonts w:ascii="Arial" w:hAnsi="Arial" w:cs="Arial"/>
          <w:b/>
          <w:sz w:val="28"/>
          <w:szCs w:val="28"/>
        </w:rPr>
      </w:pPr>
      <w:bookmarkStart w:id="6" w:name="_Toc384307545"/>
      <w:bookmarkStart w:id="7" w:name="_Toc117523186"/>
      <w:r w:rsidRPr="000656B5">
        <w:rPr>
          <w:rFonts w:ascii="Arial" w:hAnsi="Arial" w:cs="Arial"/>
          <w:b/>
          <w:sz w:val="28"/>
          <w:szCs w:val="28"/>
        </w:rPr>
        <w:t>Results</w:t>
      </w:r>
      <w:r w:rsidR="005F70FC" w:rsidRPr="000656B5">
        <w:rPr>
          <w:rFonts w:ascii="Arial" w:hAnsi="Arial" w:cs="Arial"/>
          <w:b/>
          <w:sz w:val="28"/>
          <w:szCs w:val="28"/>
        </w:rPr>
        <w:t xml:space="preserve"> </w:t>
      </w:r>
      <w:r w:rsidRPr="000656B5">
        <w:rPr>
          <w:rFonts w:ascii="Arial" w:hAnsi="Arial" w:cs="Arial"/>
          <w:b/>
          <w:sz w:val="28"/>
          <w:szCs w:val="28"/>
        </w:rPr>
        <w:t>and</w:t>
      </w:r>
      <w:r w:rsidR="005F70FC" w:rsidRPr="000656B5">
        <w:rPr>
          <w:rFonts w:ascii="Arial" w:hAnsi="Arial" w:cs="Arial"/>
          <w:b/>
          <w:sz w:val="28"/>
          <w:szCs w:val="28"/>
        </w:rPr>
        <w:t xml:space="preserve"> </w:t>
      </w:r>
      <w:r w:rsidRPr="000656B5">
        <w:rPr>
          <w:rFonts w:ascii="Arial" w:hAnsi="Arial" w:cs="Arial"/>
          <w:b/>
          <w:sz w:val="28"/>
          <w:szCs w:val="28"/>
        </w:rPr>
        <w:t>Biological</w:t>
      </w:r>
      <w:r w:rsidR="005F70FC" w:rsidRPr="000656B5">
        <w:rPr>
          <w:rFonts w:ascii="Arial" w:hAnsi="Arial" w:cs="Arial"/>
          <w:b/>
          <w:sz w:val="28"/>
          <w:szCs w:val="28"/>
        </w:rPr>
        <w:t xml:space="preserve"> </w:t>
      </w:r>
      <w:r w:rsidRPr="000656B5">
        <w:rPr>
          <w:rFonts w:ascii="Arial" w:hAnsi="Arial" w:cs="Arial"/>
          <w:b/>
          <w:sz w:val="28"/>
          <w:szCs w:val="28"/>
        </w:rPr>
        <w:t>Interpretation</w:t>
      </w:r>
      <w:bookmarkStart w:id="8" w:name="_Toc384307546"/>
      <w:bookmarkEnd w:id="6"/>
      <w:bookmarkEnd w:id="7"/>
    </w:p>
    <w:p w14:paraId="06B881E6" w14:textId="77777777" w:rsidR="001F5D06" w:rsidRPr="00375E43" w:rsidRDefault="001F5D06" w:rsidP="001F5D06">
      <w:pPr>
        <w:rPr>
          <w:rFonts w:ascii="Arial" w:hAnsi="Arial" w:cs="Arial"/>
          <w:sz w:val="28"/>
          <w:szCs w:val="24"/>
        </w:rPr>
      </w:pPr>
    </w:p>
    <w:p w14:paraId="33A5DBB5" w14:textId="757565CF" w:rsidR="004146CE" w:rsidRPr="000656B5" w:rsidRDefault="004146CE" w:rsidP="005A223B">
      <w:pPr>
        <w:pStyle w:val="Heading2"/>
        <w:spacing w:before="0"/>
        <w:rPr>
          <w:rFonts w:ascii="Arial" w:hAnsi="Arial" w:cs="Arial"/>
        </w:rPr>
      </w:pPr>
      <w:bookmarkStart w:id="9" w:name="_Toc117523187"/>
      <w:r w:rsidRPr="000656B5">
        <w:rPr>
          <w:rFonts w:ascii="Arial" w:hAnsi="Arial" w:cs="Arial"/>
        </w:rPr>
        <w:t>Metabolite</w:t>
      </w:r>
      <w:r w:rsidR="005F70FC" w:rsidRPr="000656B5">
        <w:rPr>
          <w:rFonts w:ascii="Arial" w:hAnsi="Arial" w:cs="Arial"/>
        </w:rPr>
        <w:t xml:space="preserve"> </w:t>
      </w:r>
      <w:r w:rsidRPr="000656B5">
        <w:rPr>
          <w:rFonts w:ascii="Arial" w:hAnsi="Arial" w:cs="Arial"/>
        </w:rPr>
        <w:t>Summary</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Significantly</w:t>
      </w:r>
      <w:r w:rsidR="005F70FC" w:rsidRPr="000656B5">
        <w:rPr>
          <w:rFonts w:ascii="Arial" w:hAnsi="Arial" w:cs="Arial"/>
        </w:rPr>
        <w:t xml:space="preserve"> </w:t>
      </w:r>
      <w:r w:rsidRPr="000656B5">
        <w:rPr>
          <w:rFonts w:ascii="Arial" w:hAnsi="Arial" w:cs="Arial"/>
        </w:rPr>
        <w:t>Altered</w:t>
      </w:r>
      <w:r w:rsidR="005F70FC" w:rsidRPr="000656B5">
        <w:rPr>
          <w:rFonts w:ascii="Arial" w:hAnsi="Arial" w:cs="Arial"/>
        </w:rPr>
        <w:t xml:space="preserve"> </w:t>
      </w:r>
      <w:bookmarkEnd w:id="8"/>
      <w:r w:rsidR="00A6487D" w:rsidRPr="000656B5">
        <w:rPr>
          <w:rFonts w:ascii="Arial" w:hAnsi="Arial" w:cs="Arial"/>
        </w:rPr>
        <w:t>Biochemicals</w:t>
      </w:r>
      <w:bookmarkEnd w:id="9"/>
    </w:p>
    <w:p w14:paraId="7CEA6B11" w14:textId="6019D5B7" w:rsidR="00742F55" w:rsidRPr="000656B5" w:rsidRDefault="00742F55" w:rsidP="00742F55">
      <w:pPr>
        <w:spacing w:after="240"/>
        <w:jc w:val="both"/>
        <w:rPr>
          <w:rFonts w:ascii="Arial" w:hAnsi="Arial" w:cs="Arial"/>
          <w:bCs/>
          <w:szCs w:val="24"/>
        </w:rPr>
      </w:pPr>
      <w:r w:rsidRPr="000656B5">
        <w:rPr>
          <w:rFonts w:ascii="Arial" w:hAnsi="Arial" w:cs="Arial"/>
        </w:rPr>
        <w:t>The</w:t>
      </w:r>
      <w:r w:rsidR="005F70FC" w:rsidRPr="000656B5">
        <w:rPr>
          <w:rFonts w:ascii="Arial" w:hAnsi="Arial" w:cs="Arial"/>
        </w:rPr>
        <w:t xml:space="preserve"> </w:t>
      </w:r>
      <w:r w:rsidRPr="000656B5">
        <w:rPr>
          <w:rFonts w:ascii="Arial" w:hAnsi="Arial" w:cs="Arial"/>
        </w:rPr>
        <w:t>present</w:t>
      </w:r>
      <w:r w:rsidR="005F70FC" w:rsidRPr="000656B5">
        <w:rPr>
          <w:rFonts w:ascii="Arial" w:hAnsi="Arial" w:cs="Arial"/>
        </w:rPr>
        <w:t xml:space="preserve"> </w:t>
      </w:r>
      <w:r w:rsidRPr="000656B5">
        <w:rPr>
          <w:rFonts w:ascii="Arial" w:hAnsi="Arial" w:cs="Arial"/>
        </w:rPr>
        <w:t>dataset</w:t>
      </w:r>
      <w:r w:rsidR="005F70FC" w:rsidRPr="000656B5">
        <w:rPr>
          <w:rFonts w:ascii="Arial" w:hAnsi="Arial" w:cs="Arial"/>
        </w:rPr>
        <w:t xml:space="preserve"> </w:t>
      </w:r>
      <w:r w:rsidRPr="000656B5">
        <w:rPr>
          <w:rFonts w:ascii="Arial" w:hAnsi="Arial" w:cs="Arial"/>
        </w:rPr>
        <w:t>comprises</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total</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00B310C4" w:rsidRPr="000656B5">
        <w:rPr>
          <w:rFonts w:ascii="Arial" w:hAnsi="Arial" w:cs="Arial"/>
        </w:rPr>
        <w:t>510</w:t>
      </w:r>
      <w:r w:rsidR="005F70FC" w:rsidRPr="000656B5">
        <w:rPr>
          <w:rFonts w:ascii="Arial" w:hAnsi="Arial" w:cs="Arial"/>
        </w:rPr>
        <w:t xml:space="preserve"> </w:t>
      </w:r>
      <w:r w:rsidRPr="000656B5">
        <w:rPr>
          <w:rFonts w:ascii="Arial" w:hAnsi="Arial" w:cs="Arial"/>
        </w:rPr>
        <w:t>compounds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known</w:t>
      </w:r>
      <w:r w:rsidR="005F70FC" w:rsidRPr="000656B5">
        <w:rPr>
          <w:rFonts w:ascii="Arial" w:hAnsi="Arial" w:cs="Arial"/>
        </w:rPr>
        <w:t xml:space="preserve"> </w:t>
      </w:r>
      <w:r w:rsidRPr="000656B5">
        <w:rPr>
          <w:rFonts w:ascii="Arial" w:hAnsi="Arial" w:cs="Arial"/>
        </w:rPr>
        <w:t>identity</w:t>
      </w:r>
      <w:r w:rsidR="005F70FC" w:rsidRPr="000656B5">
        <w:rPr>
          <w:rFonts w:ascii="Arial" w:hAnsi="Arial" w:cs="Arial"/>
        </w:rPr>
        <w:t xml:space="preserve"> </w:t>
      </w:r>
      <w:r w:rsidRPr="000656B5">
        <w:rPr>
          <w:rFonts w:ascii="Arial" w:hAnsi="Arial" w:cs="Arial"/>
        </w:rPr>
        <w:t>(named</w:t>
      </w:r>
      <w:r w:rsidR="005F70FC" w:rsidRPr="000656B5">
        <w:rPr>
          <w:rFonts w:ascii="Arial" w:hAnsi="Arial" w:cs="Arial"/>
        </w:rPr>
        <w:t xml:space="preserve"> </w:t>
      </w:r>
      <w:r w:rsidRPr="000656B5">
        <w:rPr>
          <w:rFonts w:ascii="Arial" w:hAnsi="Arial" w:cs="Arial"/>
        </w:rPr>
        <w:t>biochemicals)</w:t>
      </w:r>
      <w:r w:rsidR="005F70FC" w:rsidRPr="000656B5">
        <w:rPr>
          <w:rFonts w:ascii="Arial" w:hAnsi="Arial" w:cs="Arial"/>
        </w:rPr>
        <w:t xml:space="preserve">. </w:t>
      </w:r>
      <w:r w:rsidRPr="000656B5">
        <w:rPr>
          <w:rFonts w:ascii="Arial" w:hAnsi="Arial" w:cs="Arial"/>
        </w:rPr>
        <w:t>Following</w:t>
      </w:r>
      <w:r w:rsidR="005F70FC" w:rsidRPr="000656B5">
        <w:rPr>
          <w:rFonts w:ascii="Arial" w:hAnsi="Arial" w:cs="Arial"/>
        </w:rPr>
        <w:t xml:space="preserve"> </w:t>
      </w:r>
      <w:r w:rsidRPr="000656B5">
        <w:rPr>
          <w:rFonts w:ascii="Arial" w:hAnsi="Arial" w:cs="Arial"/>
        </w:rPr>
        <w:t>log</w:t>
      </w:r>
      <w:r w:rsidR="005F70FC" w:rsidRPr="000656B5">
        <w:rPr>
          <w:rFonts w:ascii="Arial" w:hAnsi="Arial" w:cs="Arial"/>
        </w:rPr>
        <w:t xml:space="preserve"> </w:t>
      </w:r>
      <w:r w:rsidRPr="000656B5">
        <w:rPr>
          <w:rFonts w:ascii="Arial" w:hAnsi="Arial" w:cs="Arial"/>
        </w:rPr>
        <w:t>transformation</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imputation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missing</w:t>
      </w:r>
      <w:r w:rsidR="005F70FC" w:rsidRPr="000656B5">
        <w:rPr>
          <w:rFonts w:ascii="Arial" w:hAnsi="Arial" w:cs="Arial"/>
        </w:rPr>
        <w:t xml:space="preserve"> </w:t>
      </w:r>
      <w:r w:rsidRPr="000656B5">
        <w:rPr>
          <w:rFonts w:ascii="Arial" w:hAnsi="Arial" w:cs="Arial"/>
        </w:rPr>
        <w:t>values,</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rPr>
        <w:t>any,</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minimum</w:t>
      </w:r>
      <w:r w:rsidR="005F70FC" w:rsidRPr="000656B5">
        <w:rPr>
          <w:rFonts w:ascii="Arial" w:hAnsi="Arial" w:cs="Arial"/>
        </w:rPr>
        <w:t xml:space="preserve"> </w:t>
      </w:r>
      <w:r w:rsidRPr="000656B5">
        <w:rPr>
          <w:rFonts w:ascii="Arial" w:hAnsi="Arial" w:cs="Arial"/>
        </w:rPr>
        <w:t>observed</w:t>
      </w:r>
      <w:r w:rsidR="005F70FC" w:rsidRPr="000656B5">
        <w:rPr>
          <w:rFonts w:ascii="Arial" w:hAnsi="Arial" w:cs="Arial"/>
        </w:rPr>
        <w:t xml:space="preserve"> </w:t>
      </w:r>
      <w:r w:rsidRPr="000656B5">
        <w:rPr>
          <w:rFonts w:ascii="Arial" w:hAnsi="Arial" w:cs="Arial"/>
        </w:rPr>
        <w:t>value</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compound,</w:t>
      </w:r>
      <w:r w:rsidR="005F70FC" w:rsidRPr="000656B5">
        <w:rPr>
          <w:rFonts w:ascii="Arial" w:hAnsi="Arial" w:cs="Arial"/>
        </w:rPr>
        <w:t xml:space="preserve"> </w:t>
      </w:r>
      <w:r w:rsidR="006432C4" w:rsidRPr="000656B5">
        <w:rPr>
          <w:rFonts w:ascii="Arial" w:hAnsi="Arial" w:cs="Arial"/>
        </w:rPr>
        <w:t xml:space="preserve">nested </w:t>
      </w:r>
      <w:r w:rsidRPr="000656B5">
        <w:rPr>
          <w:rFonts w:ascii="Arial" w:hAnsi="Arial" w:cs="Arial"/>
        </w:rPr>
        <w:t>ANOVA</w:t>
      </w:r>
      <w:r w:rsidR="005F70FC" w:rsidRPr="000656B5">
        <w:rPr>
          <w:rFonts w:ascii="Arial" w:hAnsi="Arial" w:cs="Arial"/>
        </w:rPr>
        <w:t xml:space="preserve"> </w:t>
      </w:r>
      <w:r w:rsidRPr="000656B5">
        <w:rPr>
          <w:rFonts w:ascii="Arial" w:hAnsi="Arial" w:cs="Arial"/>
        </w:rPr>
        <w:t>contrasts</w:t>
      </w:r>
      <w:r w:rsidR="005F70FC" w:rsidRPr="000656B5">
        <w:rPr>
          <w:rFonts w:ascii="Arial" w:hAnsi="Arial" w:cs="Arial"/>
        </w:rPr>
        <w:t xml:space="preserve"> </w:t>
      </w:r>
      <w:r w:rsidRPr="000656B5">
        <w:rPr>
          <w:rFonts w:ascii="Arial" w:hAnsi="Arial" w:cs="Arial"/>
        </w:rPr>
        <w:t>were</w:t>
      </w:r>
      <w:r w:rsidR="005F70FC" w:rsidRPr="000656B5">
        <w:rPr>
          <w:rFonts w:ascii="Arial" w:hAnsi="Arial" w:cs="Arial"/>
        </w:rPr>
        <w:t xml:space="preserve"> </w:t>
      </w:r>
      <w:r w:rsidRPr="000656B5">
        <w:rPr>
          <w:rFonts w:ascii="Arial" w:hAnsi="Arial" w:cs="Arial"/>
          <w:bCs/>
          <w:szCs w:val="24"/>
        </w:rPr>
        <w:t>used</w:t>
      </w:r>
      <w:r w:rsidR="005F70FC" w:rsidRPr="000656B5">
        <w:rPr>
          <w:rFonts w:ascii="Arial" w:hAnsi="Arial" w:cs="Arial"/>
          <w:bCs/>
          <w:szCs w:val="24"/>
        </w:rPr>
        <w:t xml:space="preserve"> </w:t>
      </w:r>
      <w:r w:rsidRPr="000656B5">
        <w:rPr>
          <w:rFonts w:ascii="Arial" w:hAnsi="Arial" w:cs="Arial"/>
          <w:bCs/>
          <w:szCs w:val="24"/>
        </w:rPr>
        <w:t>to</w:t>
      </w:r>
      <w:r w:rsidR="005F70FC" w:rsidRPr="000656B5">
        <w:rPr>
          <w:rFonts w:ascii="Arial" w:hAnsi="Arial" w:cs="Arial"/>
          <w:bCs/>
          <w:szCs w:val="24"/>
        </w:rPr>
        <w:t xml:space="preserve"> </w:t>
      </w:r>
      <w:r w:rsidRPr="000656B5">
        <w:rPr>
          <w:rFonts w:ascii="Arial" w:hAnsi="Arial" w:cs="Arial"/>
          <w:bCs/>
          <w:szCs w:val="24"/>
        </w:rPr>
        <w:t>identify</w:t>
      </w:r>
      <w:r w:rsidR="005F70FC" w:rsidRPr="000656B5">
        <w:rPr>
          <w:rFonts w:ascii="Arial" w:hAnsi="Arial" w:cs="Arial"/>
          <w:bCs/>
          <w:szCs w:val="24"/>
        </w:rPr>
        <w:t xml:space="preserve"> </w:t>
      </w:r>
      <w:r w:rsidRPr="000656B5">
        <w:rPr>
          <w:rFonts w:ascii="Arial" w:hAnsi="Arial" w:cs="Arial"/>
          <w:bCs/>
          <w:szCs w:val="24"/>
        </w:rPr>
        <w:t>biochemicals</w:t>
      </w:r>
      <w:r w:rsidR="005F70FC" w:rsidRPr="000656B5">
        <w:rPr>
          <w:rFonts w:ascii="Arial" w:hAnsi="Arial" w:cs="Arial"/>
          <w:bCs/>
          <w:szCs w:val="24"/>
        </w:rPr>
        <w:t xml:space="preserve"> </w:t>
      </w:r>
      <w:r w:rsidRPr="000656B5">
        <w:rPr>
          <w:rFonts w:ascii="Arial" w:hAnsi="Arial" w:cs="Arial"/>
          <w:bCs/>
          <w:szCs w:val="24"/>
        </w:rPr>
        <w:t>that</w:t>
      </w:r>
      <w:r w:rsidR="005F70FC" w:rsidRPr="000656B5">
        <w:rPr>
          <w:rFonts w:ascii="Arial" w:hAnsi="Arial" w:cs="Arial"/>
          <w:bCs/>
          <w:szCs w:val="24"/>
        </w:rPr>
        <w:t xml:space="preserve"> </w:t>
      </w:r>
      <w:r w:rsidRPr="000656B5">
        <w:rPr>
          <w:rFonts w:ascii="Arial" w:hAnsi="Arial" w:cs="Arial"/>
          <w:bCs/>
          <w:szCs w:val="24"/>
        </w:rPr>
        <w:t>differed</w:t>
      </w:r>
      <w:r w:rsidR="005F70FC" w:rsidRPr="000656B5">
        <w:rPr>
          <w:rFonts w:ascii="Arial" w:hAnsi="Arial" w:cs="Arial"/>
          <w:bCs/>
          <w:szCs w:val="24"/>
        </w:rPr>
        <w:t xml:space="preserve"> </w:t>
      </w:r>
      <w:r w:rsidRPr="000656B5">
        <w:rPr>
          <w:rFonts w:ascii="Arial" w:hAnsi="Arial" w:cs="Arial"/>
          <w:bCs/>
          <w:szCs w:val="24"/>
        </w:rPr>
        <w:t>significantly</w:t>
      </w:r>
      <w:r w:rsidR="005F70FC" w:rsidRPr="000656B5">
        <w:rPr>
          <w:rFonts w:ascii="Arial" w:hAnsi="Arial" w:cs="Arial"/>
          <w:bCs/>
          <w:szCs w:val="24"/>
        </w:rPr>
        <w:t xml:space="preserve"> </w:t>
      </w:r>
      <w:r w:rsidRPr="000656B5">
        <w:rPr>
          <w:rFonts w:ascii="Arial" w:hAnsi="Arial" w:cs="Arial"/>
        </w:rPr>
        <w:t>between</w:t>
      </w:r>
      <w:r w:rsidR="005F70FC" w:rsidRPr="000656B5">
        <w:rPr>
          <w:rFonts w:ascii="Arial" w:hAnsi="Arial" w:cs="Arial"/>
        </w:rPr>
        <w:t xml:space="preserve"> </w:t>
      </w:r>
      <w:r w:rsidRPr="000656B5">
        <w:rPr>
          <w:rFonts w:ascii="Arial" w:hAnsi="Arial" w:cs="Arial"/>
        </w:rPr>
        <w:t>experimental</w:t>
      </w:r>
      <w:r w:rsidR="005F70FC" w:rsidRPr="000656B5">
        <w:rPr>
          <w:rFonts w:ascii="Arial" w:hAnsi="Arial" w:cs="Arial"/>
        </w:rPr>
        <w:t xml:space="preserve"> </w:t>
      </w:r>
      <w:r w:rsidRPr="000656B5">
        <w:rPr>
          <w:rFonts w:ascii="Arial" w:hAnsi="Arial" w:cs="Arial"/>
        </w:rPr>
        <w:t>groups</w:t>
      </w:r>
      <w:r w:rsidR="005F70FC" w:rsidRPr="000656B5">
        <w:rPr>
          <w:rFonts w:ascii="Arial" w:hAnsi="Arial" w:cs="Arial"/>
        </w:rPr>
        <w:t xml:space="preserve">. </w:t>
      </w:r>
      <w:r w:rsidR="006432C4" w:rsidRPr="000656B5">
        <w:rPr>
          <w:rFonts w:ascii="Arial" w:hAnsi="Arial" w:cs="Arial"/>
        </w:rPr>
        <w:t>A nested ANOVA was chosen for the statistical model because there were 3 samples from each animal</w:t>
      </w:r>
      <w:r w:rsidR="009B3355" w:rsidRPr="000656B5">
        <w:rPr>
          <w:rFonts w:ascii="Arial" w:hAnsi="Arial" w:cs="Arial"/>
        </w:rPr>
        <w:t xml:space="preserve"> that were analyzed</w:t>
      </w:r>
      <w:r w:rsidR="006432C4" w:rsidRPr="000656B5">
        <w:rPr>
          <w:rFonts w:ascii="Arial" w:hAnsi="Arial" w:cs="Arial"/>
        </w:rPr>
        <w:t xml:space="preserve">. This model fits the group (in this case, male or female) and animal with animal as a random effect. </w:t>
      </w:r>
      <w:r w:rsidRPr="000656B5">
        <w:rPr>
          <w:rFonts w:ascii="Arial" w:hAnsi="Arial" w:cs="Arial"/>
          <w:bCs/>
          <w:szCs w:val="24"/>
        </w:rPr>
        <w:t>A</w:t>
      </w:r>
      <w:r w:rsidR="005F70FC" w:rsidRPr="000656B5">
        <w:rPr>
          <w:rFonts w:ascii="Arial" w:hAnsi="Arial" w:cs="Arial"/>
          <w:bCs/>
          <w:szCs w:val="24"/>
        </w:rPr>
        <w:t xml:space="preserve"> </w:t>
      </w:r>
      <w:r w:rsidRPr="000656B5">
        <w:rPr>
          <w:rFonts w:ascii="Arial" w:hAnsi="Arial" w:cs="Arial"/>
          <w:bCs/>
          <w:szCs w:val="24"/>
        </w:rPr>
        <w:t>summary</w:t>
      </w:r>
      <w:r w:rsidR="005F70FC" w:rsidRPr="000656B5">
        <w:rPr>
          <w:rFonts w:ascii="Arial" w:hAnsi="Arial" w:cs="Arial"/>
          <w:bCs/>
          <w:szCs w:val="24"/>
        </w:rPr>
        <w:t xml:space="preserve"> </w:t>
      </w:r>
      <w:r w:rsidRPr="000656B5">
        <w:rPr>
          <w:rFonts w:ascii="Arial" w:hAnsi="Arial" w:cs="Arial"/>
          <w:bCs/>
          <w:szCs w:val="24"/>
        </w:rPr>
        <w:t>of</w:t>
      </w:r>
      <w:r w:rsidR="005F70FC" w:rsidRPr="000656B5">
        <w:rPr>
          <w:rFonts w:ascii="Arial" w:hAnsi="Arial" w:cs="Arial"/>
          <w:bCs/>
          <w:szCs w:val="24"/>
        </w:rPr>
        <w:t xml:space="preserve"> </w:t>
      </w:r>
      <w:r w:rsidRPr="000656B5">
        <w:rPr>
          <w:rFonts w:ascii="Arial" w:hAnsi="Arial" w:cs="Arial"/>
          <w:bCs/>
          <w:szCs w:val="24"/>
        </w:rPr>
        <w:t>the</w:t>
      </w:r>
      <w:r w:rsidR="005F70FC" w:rsidRPr="000656B5">
        <w:rPr>
          <w:rFonts w:ascii="Arial" w:hAnsi="Arial" w:cs="Arial"/>
          <w:bCs/>
          <w:szCs w:val="24"/>
        </w:rPr>
        <w:t xml:space="preserve"> </w:t>
      </w:r>
      <w:r w:rsidRPr="000656B5">
        <w:rPr>
          <w:rFonts w:ascii="Arial" w:hAnsi="Arial" w:cs="Arial"/>
          <w:bCs/>
          <w:szCs w:val="24"/>
        </w:rPr>
        <w:t>numbers</w:t>
      </w:r>
      <w:r w:rsidR="005F70FC" w:rsidRPr="000656B5">
        <w:rPr>
          <w:rFonts w:ascii="Arial" w:hAnsi="Arial" w:cs="Arial"/>
          <w:bCs/>
          <w:szCs w:val="24"/>
        </w:rPr>
        <w:t xml:space="preserve"> </w:t>
      </w:r>
      <w:r w:rsidRPr="000656B5">
        <w:rPr>
          <w:rFonts w:ascii="Arial" w:hAnsi="Arial" w:cs="Arial"/>
          <w:bCs/>
          <w:szCs w:val="24"/>
        </w:rPr>
        <w:t>of</w:t>
      </w:r>
      <w:r w:rsidR="005F70FC" w:rsidRPr="000656B5">
        <w:rPr>
          <w:rFonts w:ascii="Arial" w:hAnsi="Arial" w:cs="Arial"/>
          <w:bCs/>
          <w:szCs w:val="24"/>
        </w:rPr>
        <w:t xml:space="preserve"> </w:t>
      </w:r>
      <w:r w:rsidRPr="000656B5">
        <w:rPr>
          <w:rFonts w:ascii="Arial" w:hAnsi="Arial" w:cs="Arial"/>
          <w:bCs/>
          <w:szCs w:val="24"/>
        </w:rPr>
        <w:t>biochemicals</w:t>
      </w:r>
      <w:r w:rsidR="005F70FC" w:rsidRPr="000656B5">
        <w:rPr>
          <w:rFonts w:ascii="Arial" w:hAnsi="Arial" w:cs="Arial"/>
          <w:bCs/>
          <w:szCs w:val="24"/>
        </w:rPr>
        <w:t xml:space="preserve"> </w:t>
      </w:r>
      <w:r w:rsidRPr="000656B5">
        <w:rPr>
          <w:rFonts w:ascii="Arial" w:hAnsi="Arial" w:cs="Arial"/>
          <w:bCs/>
          <w:szCs w:val="24"/>
        </w:rPr>
        <w:t>that</w:t>
      </w:r>
      <w:r w:rsidR="005F70FC" w:rsidRPr="000656B5">
        <w:rPr>
          <w:rFonts w:ascii="Arial" w:hAnsi="Arial" w:cs="Arial"/>
          <w:bCs/>
          <w:szCs w:val="24"/>
        </w:rPr>
        <w:t xml:space="preserve"> </w:t>
      </w:r>
      <w:r w:rsidRPr="000656B5">
        <w:rPr>
          <w:rFonts w:ascii="Arial" w:hAnsi="Arial" w:cs="Arial"/>
          <w:bCs/>
          <w:szCs w:val="24"/>
        </w:rPr>
        <w:t>achieved</w:t>
      </w:r>
      <w:r w:rsidR="005F70FC" w:rsidRPr="000656B5">
        <w:rPr>
          <w:rFonts w:ascii="Arial" w:hAnsi="Arial" w:cs="Arial"/>
          <w:bCs/>
          <w:szCs w:val="24"/>
        </w:rPr>
        <w:t xml:space="preserve"> </w:t>
      </w:r>
      <w:r w:rsidRPr="000656B5">
        <w:rPr>
          <w:rFonts w:ascii="Arial" w:hAnsi="Arial" w:cs="Arial"/>
          <w:bCs/>
          <w:szCs w:val="24"/>
        </w:rPr>
        <w:t>statistical</w:t>
      </w:r>
      <w:r w:rsidR="005F70FC" w:rsidRPr="000656B5">
        <w:rPr>
          <w:rFonts w:ascii="Arial" w:hAnsi="Arial" w:cs="Arial"/>
          <w:bCs/>
          <w:szCs w:val="24"/>
        </w:rPr>
        <w:t xml:space="preserve"> </w:t>
      </w:r>
      <w:r w:rsidRPr="000656B5">
        <w:rPr>
          <w:rFonts w:ascii="Arial" w:hAnsi="Arial" w:cs="Arial"/>
          <w:bCs/>
          <w:szCs w:val="24"/>
        </w:rPr>
        <w:t>significance</w:t>
      </w:r>
      <w:r w:rsidR="005F70FC" w:rsidRPr="000656B5">
        <w:rPr>
          <w:rFonts w:ascii="Arial" w:hAnsi="Arial" w:cs="Arial"/>
          <w:bCs/>
          <w:szCs w:val="24"/>
        </w:rPr>
        <w:t xml:space="preserve"> </w:t>
      </w:r>
      <w:r w:rsidRPr="000656B5">
        <w:rPr>
          <w:rFonts w:ascii="Arial" w:hAnsi="Arial" w:cs="Arial"/>
          <w:bCs/>
          <w:szCs w:val="24"/>
        </w:rPr>
        <w:t>(</w:t>
      </w:r>
      <w:r w:rsidRPr="000656B5">
        <w:rPr>
          <w:rFonts w:ascii="Arial" w:hAnsi="Arial" w:cs="Arial"/>
          <w:bCs/>
          <w:i/>
          <w:szCs w:val="24"/>
        </w:rPr>
        <w:t>p</w:t>
      </w:r>
      <w:r w:rsidRPr="000656B5">
        <w:rPr>
          <w:rFonts w:ascii="Arial" w:hAnsi="Arial" w:cs="Arial"/>
          <w:bCs/>
          <w:szCs w:val="24"/>
        </w:rPr>
        <w:t>≤0.05),</w:t>
      </w:r>
      <w:r w:rsidR="005F70FC" w:rsidRPr="000656B5">
        <w:rPr>
          <w:rFonts w:ascii="Arial" w:hAnsi="Arial" w:cs="Arial"/>
          <w:bCs/>
          <w:szCs w:val="24"/>
        </w:rPr>
        <w:t xml:space="preserve"> </w:t>
      </w:r>
      <w:r w:rsidRPr="000656B5">
        <w:rPr>
          <w:rFonts w:ascii="Arial" w:hAnsi="Arial" w:cs="Arial"/>
          <w:bCs/>
          <w:szCs w:val="24"/>
        </w:rPr>
        <w:t>as</w:t>
      </w:r>
      <w:r w:rsidR="005F70FC" w:rsidRPr="000656B5">
        <w:rPr>
          <w:rFonts w:ascii="Arial" w:hAnsi="Arial" w:cs="Arial"/>
          <w:bCs/>
          <w:szCs w:val="24"/>
        </w:rPr>
        <w:t xml:space="preserve"> </w:t>
      </w:r>
      <w:r w:rsidRPr="000656B5">
        <w:rPr>
          <w:rFonts w:ascii="Arial" w:hAnsi="Arial" w:cs="Arial"/>
          <w:bCs/>
          <w:szCs w:val="24"/>
        </w:rPr>
        <w:t>well</w:t>
      </w:r>
      <w:r w:rsidR="005F70FC" w:rsidRPr="000656B5">
        <w:rPr>
          <w:rFonts w:ascii="Arial" w:hAnsi="Arial" w:cs="Arial"/>
          <w:bCs/>
          <w:szCs w:val="24"/>
        </w:rPr>
        <w:t xml:space="preserve"> </w:t>
      </w:r>
      <w:r w:rsidRPr="000656B5">
        <w:rPr>
          <w:rFonts w:ascii="Arial" w:hAnsi="Arial" w:cs="Arial"/>
          <w:bCs/>
          <w:szCs w:val="24"/>
        </w:rPr>
        <w:t>as</w:t>
      </w:r>
      <w:r w:rsidR="005F70FC" w:rsidRPr="000656B5">
        <w:rPr>
          <w:rFonts w:ascii="Arial" w:hAnsi="Arial" w:cs="Arial"/>
          <w:bCs/>
          <w:szCs w:val="24"/>
        </w:rPr>
        <w:t xml:space="preserve"> </w:t>
      </w:r>
      <w:r w:rsidRPr="000656B5">
        <w:rPr>
          <w:rFonts w:ascii="Arial" w:hAnsi="Arial" w:cs="Arial"/>
          <w:bCs/>
          <w:szCs w:val="24"/>
        </w:rPr>
        <w:t>those</w:t>
      </w:r>
      <w:r w:rsidR="005F70FC" w:rsidRPr="000656B5">
        <w:rPr>
          <w:rFonts w:ascii="Arial" w:hAnsi="Arial" w:cs="Arial"/>
          <w:bCs/>
          <w:szCs w:val="24"/>
        </w:rPr>
        <w:t xml:space="preserve"> </w:t>
      </w:r>
      <w:r w:rsidRPr="000656B5">
        <w:rPr>
          <w:rFonts w:ascii="Arial" w:hAnsi="Arial" w:cs="Arial"/>
          <w:bCs/>
          <w:szCs w:val="24"/>
        </w:rPr>
        <w:t>approaching</w:t>
      </w:r>
      <w:r w:rsidR="005F70FC" w:rsidRPr="000656B5">
        <w:rPr>
          <w:rFonts w:ascii="Arial" w:hAnsi="Arial" w:cs="Arial"/>
          <w:bCs/>
          <w:szCs w:val="24"/>
        </w:rPr>
        <w:t xml:space="preserve"> </w:t>
      </w:r>
      <w:r w:rsidRPr="000656B5">
        <w:rPr>
          <w:rFonts w:ascii="Arial" w:hAnsi="Arial" w:cs="Arial"/>
          <w:bCs/>
          <w:szCs w:val="24"/>
        </w:rPr>
        <w:t>significance</w:t>
      </w:r>
      <w:r w:rsidR="005F70FC" w:rsidRPr="000656B5">
        <w:rPr>
          <w:rFonts w:ascii="Arial" w:hAnsi="Arial" w:cs="Arial"/>
          <w:bCs/>
          <w:szCs w:val="24"/>
        </w:rPr>
        <w:t xml:space="preserve"> </w:t>
      </w:r>
      <w:r w:rsidRPr="000656B5">
        <w:rPr>
          <w:rFonts w:ascii="Arial" w:hAnsi="Arial" w:cs="Arial"/>
          <w:bCs/>
          <w:szCs w:val="24"/>
        </w:rPr>
        <w:t>(0.05&lt;</w:t>
      </w:r>
      <w:r w:rsidRPr="000656B5">
        <w:rPr>
          <w:rFonts w:ascii="Arial" w:hAnsi="Arial" w:cs="Arial"/>
          <w:bCs/>
          <w:i/>
          <w:szCs w:val="24"/>
        </w:rPr>
        <w:t>p</w:t>
      </w:r>
      <w:r w:rsidRPr="000656B5">
        <w:rPr>
          <w:rFonts w:ascii="Arial" w:hAnsi="Arial" w:cs="Arial"/>
          <w:bCs/>
          <w:szCs w:val="24"/>
        </w:rPr>
        <w:t>&lt;0.10),</w:t>
      </w:r>
      <w:r w:rsidR="005F70FC" w:rsidRPr="000656B5">
        <w:rPr>
          <w:rFonts w:ascii="Arial" w:hAnsi="Arial" w:cs="Arial"/>
          <w:bCs/>
          <w:szCs w:val="24"/>
        </w:rPr>
        <w:t xml:space="preserve"> </w:t>
      </w:r>
      <w:r w:rsidRPr="000656B5">
        <w:rPr>
          <w:rFonts w:ascii="Arial" w:hAnsi="Arial" w:cs="Arial"/>
          <w:bCs/>
          <w:szCs w:val="24"/>
        </w:rPr>
        <w:t>is</w:t>
      </w:r>
      <w:r w:rsidR="005F70FC" w:rsidRPr="000656B5">
        <w:rPr>
          <w:rFonts w:ascii="Arial" w:hAnsi="Arial" w:cs="Arial"/>
          <w:bCs/>
          <w:szCs w:val="24"/>
        </w:rPr>
        <w:t xml:space="preserve"> </w:t>
      </w:r>
      <w:r w:rsidRPr="000656B5">
        <w:rPr>
          <w:rFonts w:ascii="Arial" w:hAnsi="Arial" w:cs="Arial"/>
          <w:bCs/>
          <w:szCs w:val="24"/>
        </w:rPr>
        <w:t>shown</w:t>
      </w:r>
      <w:r w:rsidR="005F70FC" w:rsidRPr="000656B5">
        <w:rPr>
          <w:rFonts w:ascii="Arial" w:hAnsi="Arial" w:cs="Arial"/>
          <w:bCs/>
          <w:szCs w:val="24"/>
        </w:rPr>
        <w:t xml:space="preserve"> </w:t>
      </w:r>
      <w:r w:rsidR="009B3355" w:rsidRPr="000656B5">
        <w:rPr>
          <w:rFonts w:ascii="Arial" w:hAnsi="Arial" w:cs="Arial"/>
          <w:bCs/>
          <w:szCs w:val="24"/>
        </w:rPr>
        <w:t xml:space="preserve">in </w:t>
      </w:r>
      <w:r w:rsidR="009B3355" w:rsidRPr="000656B5">
        <w:rPr>
          <w:rFonts w:ascii="Arial" w:hAnsi="Arial" w:cs="Arial"/>
          <w:b/>
          <w:szCs w:val="24"/>
        </w:rPr>
        <w:t>Table 2</w:t>
      </w:r>
      <w:r w:rsidR="005F70FC" w:rsidRPr="000656B5">
        <w:rPr>
          <w:rFonts w:ascii="Arial" w:hAnsi="Arial" w:cs="Arial"/>
          <w:bCs/>
          <w:szCs w:val="24"/>
        </w:rPr>
        <w:t xml:space="preserve">. </w:t>
      </w:r>
    </w:p>
    <w:p w14:paraId="481A73D8" w14:textId="1D7683A0" w:rsidR="00D80C7B" w:rsidRPr="000656B5" w:rsidRDefault="00D80C7B" w:rsidP="00D80C7B">
      <w:pPr>
        <w:jc w:val="both"/>
        <w:rPr>
          <w:rFonts w:ascii="Arial" w:hAnsi="Arial" w:cs="Arial"/>
          <w:bCs/>
          <w:szCs w:val="24"/>
        </w:rPr>
      </w:pPr>
      <w:r w:rsidRPr="000656B5">
        <w:rPr>
          <w:rFonts w:ascii="Arial" w:hAnsi="Arial" w:cs="Arial"/>
          <w:bCs/>
          <w:szCs w:val="24"/>
        </w:rPr>
        <w:t>An</w:t>
      </w:r>
      <w:r w:rsidR="005F70FC" w:rsidRPr="000656B5">
        <w:rPr>
          <w:rFonts w:ascii="Arial" w:hAnsi="Arial" w:cs="Arial"/>
          <w:bCs/>
          <w:szCs w:val="24"/>
        </w:rPr>
        <w:t xml:space="preserve"> </w:t>
      </w:r>
      <w:r w:rsidRPr="000656B5">
        <w:rPr>
          <w:rFonts w:ascii="Arial" w:hAnsi="Arial" w:cs="Arial"/>
          <w:bCs/>
          <w:szCs w:val="24"/>
        </w:rPr>
        <w:t>estimate</w:t>
      </w:r>
      <w:r w:rsidR="005F70FC" w:rsidRPr="000656B5">
        <w:rPr>
          <w:rFonts w:ascii="Arial" w:hAnsi="Arial" w:cs="Arial"/>
          <w:bCs/>
          <w:szCs w:val="24"/>
        </w:rPr>
        <w:t xml:space="preserve"> </w:t>
      </w:r>
      <w:r w:rsidRPr="000656B5">
        <w:rPr>
          <w:rFonts w:ascii="Arial" w:hAnsi="Arial" w:cs="Arial"/>
          <w:bCs/>
          <w:szCs w:val="24"/>
        </w:rPr>
        <w:t>of</w:t>
      </w:r>
      <w:r w:rsidR="005F70FC" w:rsidRPr="000656B5">
        <w:rPr>
          <w:rFonts w:ascii="Arial" w:hAnsi="Arial" w:cs="Arial"/>
          <w:bCs/>
          <w:szCs w:val="24"/>
        </w:rPr>
        <w:t xml:space="preserve"> </w:t>
      </w:r>
      <w:r w:rsidRPr="000656B5">
        <w:rPr>
          <w:rFonts w:ascii="Arial" w:hAnsi="Arial" w:cs="Arial"/>
          <w:bCs/>
          <w:szCs w:val="24"/>
        </w:rPr>
        <w:t>the</w:t>
      </w:r>
      <w:r w:rsidR="005F70FC" w:rsidRPr="000656B5">
        <w:rPr>
          <w:rFonts w:ascii="Arial" w:hAnsi="Arial" w:cs="Arial"/>
          <w:bCs/>
          <w:szCs w:val="24"/>
        </w:rPr>
        <w:t xml:space="preserve"> </w:t>
      </w:r>
      <w:r w:rsidRPr="000656B5">
        <w:rPr>
          <w:rFonts w:ascii="Arial" w:hAnsi="Arial" w:cs="Arial"/>
          <w:bCs/>
          <w:szCs w:val="24"/>
        </w:rPr>
        <w:t>false</w:t>
      </w:r>
      <w:r w:rsidR="005F70FC" w:rsidRPr="000656B5">
        <w:rPr>
          <w:rFonts w:ascii="Arial" w:hAnsi="Arial" w:cs="Arial"/>
          <w:bCs/>
          <w:szCs w:val="24"/>
        </w:rPr>
        <w:t xml:space="preserve"> </w:t>
      </w:r>
      <w:r w:rsidRPr="000656B5">
        <w:rPr>
          <w:rFonts w:ascii="Arial" w:hAnsi="Arial" w:cs="Arial"/>
          <w:bCs/>
          <w:szCs w:val="24"/>
        </w:rPr>
        <w:t>discovery</w:t>
      </w:r>
      <w:r w:rsidR="005F70FC" w:rsidRPr="000656B5">
        <w:rPr>
          <w:rFonts w:ascii="Arial" w:hAnsi="Arial" w:cs="Arial"/>
          <w:bCs/>
          <w:szCs w:val="24"/>
        </w:rPr>
        <w:t xml:space="preserve"> </w:t>
      </w:r>
      <w:r w:rsidRPr="000656B5">
        <w:rPr>
          <w:rFonts w:ascii="Arial" w:hAnsi="Arial" w:cs="Arial"/>
          <w:bCs/>
          <w:szCs w:val="24"/>
        </w:rPr>
        <w:t>rate</w:t>
      </w:r>
      <w:r w:rsidR="005F70FC" w:rsidRPr="000656B5">
        <w:rPr>
          <w:rFonts w:ascii="Arial" w:hAnsi="Arial" w:cs="Arial"/>
          <w:bCs/>
          <w:szCs w:val="24"/>
        </w:rPr>
        <w:t xml:space="preserve"> </w:t>
      </w:r>
      <w:r w:rsidRPr="000656B5">
        <w:rPr>
          <w:rFonts w:ascii="Arial" w:hAnsi="Arial" w:cs="Arial"/>
          <w:bCs/>
          <w:szCs w:val="24"/>
        </w:rPr>
        <w:t>(</w:t>
      </w:r>
      <w:r w:rsidRPr="000656B5">
        <w:rPr>
          <w:rFonts w:ascii="Arial" w:hAnsi="Arial" w:cs="Arial"/>
          <w:bCs/>
          <w:i/>
          <w:szCs w:val="24"/>
        </w:rPr>
        <w:t>q</w:t>
      </w:r>
      <w:r w:rsidRPr="000656B5">
        <w:rPr>
          <w:rFonts w:ascii="Arial" w:hAnsi="Arial" w:cs="Arial"/>
          <w:bCs/>
          <w:szCs w:val="24"/>
        </w:rPr>
        <w:t>-value)</w:t>
      </w:r>
      <w:r w:rsidR="005F70FC" w:rsidRPr="000656B5">
        <w:rPr>
          <w:rFonts w:ascii="Arial" w:hAnsi="Arial" w:cs="Arial"/>
          <w:bCs/>
          <w:szCs w:val="24"/>
        </w:rPr>
        <w:t xml:space="preserve"> </w:t>
      </w:r>
      <w:r w:rsidRPr="000656B5">
        <w:rPr>
          <w:rFonts w:ascii="Arial" w:hAnsi="Arial" w:cs="Arial"/>
          <w:bCs/>
          <w:szCs w:val="24"/>
        </w:rPr>
        <w:t>is</w:t>
      </w:r>
      <w:r w:rsidR="005F70FC" w:rsidRPr="000656B5">
        <w:rPr>
          <w:rFonts w:ascii="Arial" w:hAnsi="Arial" w:cs="Arial"/>
          <w:bCs/>
          <w:szCs w:val="24"/>
        </w:rPr>
        <w:t xml:space="preserve"> </w:t>
      </w:r>
      <w:r w:rsidRPr="000656B5">
        <w:rPr>
          <w:rFonts w:ascii="Arial" w:hAnsi="Arial" w:cs="Arial"/>
          <w:bCs/>
          <w:szCs w:val="24"/>
        </w:rPr>
        <w:t>calculated</w:t>
      </w:r>
      <w:r w:rsidR="005F70FC" w:rsidRPr="000656B5">
        <w:rPr>
          <w:rFonts w:ascii="Arial" w:hAnsi="Arial" w:cs="Arial"/>
          <w:bCs/>
          <w:szCs w:val="24"/>
        </w:rPr>
        <w:t xml:space="preserve"> </w:t>
      </w:r>
      <w:r w:rsidRPr="000656B5">
        <w:rPr>
          <w:rFonts w:ascii="Arial" w:hAnsi="Arial" w:cs="Arial"/>
          <w:bCs/>
          <w:szCs w:val="24"/>
        </w:rPr>
        <w:t>to</w:t>
      </w:r>
      <w:r w:rsidR="005F70FC" w:rsidRPr="000656B5">
        <w:rPr>
          <w:rFonts w:ascii="Arial" w:hAnsi="Arial" w:cs="Arial"/>
          <w:bCs/>
          <w:szCs w:val="24"/>
        </w:rPr>
        <w:t xml:space="preserve"> </w:t>
      </w:r>
      <w:r w:rsidRPr="000656B5">
        <w:rPr>
          <w:rFonts w:ascii="Arial" w:hAnsi="Arial" w:cs="Arial"/>
          <w:bCs/>
          <w:szCs w:val="24"/>
        </w:rPr>
        <w:t>take</w:t>
      </w:r>
      <w:r w:rsidR="005F70FC" w:rsidRPr="000656B5">
        <w:rPr>
          <w:rFonts w:ascii="Arial" w:hAnsi="Arial" w:cs="Arial"/>
          <w:bCs/>
          <w:szCs w:val="24"/>
        </w:rPr>
        <w:t xml:space="preserve"> </w:t>
      </w:r>
      <w:r w:rsidRPr="000656B5">
        <w:rPr>
          <w:rFonts w:ascii="Arial" w:hAnsi="Arial" w:cs="Arial"/>
          <w:bCs/>
          <w:szCs w:val="24"/>
        </w:rPr>
        <w:t>into</w:t>
      </w:r>
      <w:r w:rsidR="005F70FC" w:rsidRPr="000656B5">
        <w:rPr>
          <w:rFonts w:ascii="Arial" w:hAnsi="Arial" w:cs="Arial"/>
          <w:bCs/>
          <w:szCs w:val="24"/>
        </w:rPr>
        <w:t xml:space="preserve"> </w:t>
      </w:r>
      <w:r w:rsidRPr="000656B5">
        <w:rPr>
          <w:rFonts w:ascii="Arial" w:hAnsi="Arial" w:cs="Arial"/>
          <w:bCs/>
          <w:szCs w:val="24"/>
        </w:rPr>
        <w:t>account</w:t>
      </w:r>
      <w:r w:rsidR="005F70FC" w:rsidRPr="000656B5">
        <w:rPr>
          <w:rFonts w:ascii="Arial" w:hAnsi="Arial" w:cs="Arial"/>
          <w:bCs/>
          <w:szCs w:val="24"/>
        </w:rPr>
        <w:t xml:space="preserve"> </w:t>
      </w:r>
      <w:r w:rsidRPr="000656B5">
        <w:rPr>
          <w:rFonts w:ascii="Arial" w:hAnsi="Arial" w:cs="Arial"/>
          <w:bCs/>
          <w:szCs w:val="24"/>
        </w:rPr>
        <w:t>the</w:t>
      </w:r>
      <w:r w:rsidR="005F70FC" w:rsidRPr="000656B5">
        <w:rPr>
          <w:rFonts w:ascii="Arial" w:hAnsi="Arial" w:cs="Arial"/>
          <w:bCs/>
          <w:szCs w:val="24"/>
        </w:rPr>
        <w:t xml:space="preserve"> </w:t>
      </w:r>
      <w:r w:rsidRPr="000656B5">
        <w:rPr>
          <w:rFonts w:ascii="Arial" w:hAnsi="Arial" w:cs="Arial"/>
          <w:bCs/>
          <w:szCs w:val="24"/>
        </w:rPr>
        <w:t>multiple</w:t>
      </w:r>
      <w:r w:rsidR="005F70FC" w:rsidRPr="000656B5">
        <w:rPr>
          <w:rFonts w:ascii="Arial" w:hAnsi="Arial" w:cs="Arial"/>
          <w:bCs/>
          <w:szCs w:val="24"/>
        </w:rPr>
        <w:t xml:space="preserve"> </w:t>
      </w:r>
      <w:r w:rsidRPr="000656B5">
        <w:rPr>
          <w:rFonts w:ascii="Arial" w:hAnsi="Arial" w:cs="Arial"/>
          <w:bCs/>
          <w:szCs w:val="24"/>
        </w:rPr>
        <w:t>comparisons</w:t>
      </w:r>
      <w:r w:rsidR="005F70FC" w:rsidRPr="000656B5">
        <w:rPr>
          <w:rFonts w:ascii="Arial" w:hAnsi="Arial" w:cs="Arial"/>
          <w:bCs/>
          <w:szCs w:val="24"/>
        </w:rPr>
        <w:t xml:space="preserve"> </w:t>
      </w:r>
      <w:r w:rsidRPr="000656B5">
        <w:rPr>
          <w:rFonts w:ascii="Arial" w:hAnsi="Arial" w:cs="Arial"/>
          <w:bCs/>
          <w:szCs w:val="24"/>
        </w:rPr>
        <w:t>that</w:t>
      </w:r>
      <w:r w:rsidR="005F70FC" w:rsidRPr="000656B5">
        <w:rPr>
          <w:rFonts w:ascii="Arial" w:hAnsi="Arial" w:cs="Arial"/>
          <w:bCs/>
          <w:szCs w:val="24"/>
        </w:rPr>
        <w:t xml:space="preserve"> </w:t>
      </w:r>
      <w:r w:rsidRPr="000656B5">
        <w:rPr>
          <w:rFonts w:ascii="Arial" w:hAnsi="Arial" w:cs="Arial"/>
          <w:bCs/>
          <w:szCs w:val="24"/>
        </w:rPr>
        <w:t>normally</w:t>
      </w:r>
      <w:r w:rsidR="005F70FC" w:rsidRPr="000656B5">
        <w:rPr>
          <w:rFonts w:ascii="Arial" w:hAnsi="Arial" w:cs="Arial"/>
          <w:bCs/>
          <w:szCs w:val="24"/>
        </w:rPr>
        <w:t xml:space="preserve"> </w:t>
      </w:r>
      <w:r w:rsidRPr="000656B5">
        <w:rPr>
          <w:rFonts w:ascii="Arial" w:hAnsi="Arial" w:cs="Arial"/>
          <w:bCs/>
          <w:szCs w:val="24"/>
        </w:rPr>
        <w:t>occur</w:t>
      </w:r>
      <w:r w:rsidR="005F70FC" w:rsidRPr="000656B5">
        <w:rPr>
          <w:rFonts w:ascii="Arial" w:hAnsi="Arial" w:cs="Arial"/>
          <w:bCs/>
          <w:szCs w:val="24"/>
        </w:rPr>
        <w:t xml:space="preserve"> </w:t>
      </w:r>
      <w:r w:rsidRPr="000656B5">
        <w:rPr>
          <w:rFonts w:ascii="Arial" w:hAnsi="Arial" w:cs="Arial"/>
          <w:bCs/>
          <w:szCs w:val="24"/>
        </w:rPr>
        <w:t>in</w:t>
      </w:r>
      <w:r w:rsidR="005F70FC" w:rsidRPr="000656B5">
        <w:rPr>
          <w:rFonts w:ascii="Arial" w:hAnsi="Arial" w:cs="Arial"/>
          <w:bCs/>
          <w:szCs w:val="24"/>
        </w:rPr>
        <w:t xml:space="preserve"> </w:t>
      </w:r>
      <w:r w:rsidRPr="000656B5">
        <w:rPr>
          <w:rFonts w:ascii="Arial" w:hAnsi="Arial" w:cs="Arial"/>
          <w:bCs/>
          <w:szCs w:val="24"/>
        </w:rPr>
        <w:t>metabolomic-based</w:t>
      </w:r>
      <w:r w:rsidR="005F70FC" w:rsidRPr="000656B5">
        <w:rPr>
          <w:rFonts w:ascii="Arial" w:hAnsi="Arial" w:cs="Arial"/>
          <w:bCs/>
          <w:szCs w:val="24"/>
        </w:rPr>
        <w:t xml:space="preserve"> </w:t>
      </w:r>
      <w:r w:rsidRPr="000656B5">
        <w:rPr>
          <w:rFonts w:ascii="Arial" w:hAnsi="Arial" w:cs="Arial"/>
          <w:bCs/>
          <w:szCs w:val="24"/>
        </w:rPr>
        <w:t>studies</w:t>
      </w:r>
      <w:r w:rsidR="005F70FC" w:rsidRPr="000656B5">
        <w:rPr>
          <w:rFonts w:ascii="Arial" w:hAnsi="Arial" w:cs="Arial"/>
          <w:bCs/>
          <w:szCs w:val="24"/>
        </w:rPr>
        <w:t xml:space="preserve">. </w:t>
      </w:r>
      <w:r w:rsidRPr="000656B5">
        <w:rPr>
          <w:rFonts w:ascii="Arial" w:hAnsi="Arial" w:cs="Arial"/>
          <w:bCs/>
          <w:szCs w:val="24"/>
        </w:rPr>
        <w:t>For</w:t>
      </w:r>
      <w:r w:rsidR="005F70FC" w:rsidRPr="000656B5">
        <w:rPr>
          <w:rFonts w:ascii="Arial" w:hAnsi="Arial" w:cs="Arial"/>
          <w:bCs/>
          <w:szCs w:val="24"/>
        </w:rPr>
        <w:t xml:space="preserve"> </w:t>
      </w:r>
      <w:r w:rsidRPr="000656B5">
        <w:rPr>
          <w:rFonts w:ascii="Arial" w:hAnsi="Arial" w:cs="Arial"/>
          <w:bCs/>
          <w:szCs w:val="24"/>
        </w:rPr>
        <w:t>example,</w:t>
      </w:r>
      <w:r w:rsidR="005F70FC" w:rsidRPr="000656B5">
        <w:rPr>
          <w:rFonts w:ascii="Arial" w:hAnsi="Arial" w:cs="Arial"/>
          <w:bCs/>
          <w:szCs w:val="24"/>
        </w:rPr>
        <w:t xml:space="preserve"> </w:t>
      </w:r>
      <w:r w:rsidRPr="000656B5">
        <w:rPr>
          <w:rFonts w:ascii="Arial" w:hAnsi="Arial" w:cs="Arial"/>
          <w:bCs/>
          <w:szCs w:val="24"/>
        </w:rPr>
        <w:t>when</w:t>
      </w:r>
      <w:r w:rsidR="005F70FC" w:rsidRPr="000656B5">
        <w:rPr>
          <w:rFonts w:ascii="Arial" w:hAnsi="Arial" w:cs="Arial"/>
          <w:bCs/>
          <w:szCs w:val="24"/>
        </w:rPr>
        <w:t xml:space="preserve"> </w:t>
      </w:r>
      <w:r w:rsidRPr="000656B5">
        <w:rPr>
          <w:rFonts w:ascii="Arial" w:hAnsi="Arial" w:cs="Arial"/>
          <w:bCs/>
          <w:szCs w:val="24"/>
        </w:rPr>
        <w:t>analyzing</w:t>
      </w:r>
      <w:r w:rsidR="005F70FC" w:rsidRPr="000656B5">
        <w:rPr>
          <w:rFonts w:ascii="Arial" w:hAnsi="Arial" w:cs="Arial"/>
          <w:bCs/>
          <w:szCs w:val="24"/>
        </w:rPr>
        <w:t xml:space="preserve"> </w:t>
      </w:r>
      <w:r w:rsidRPr="000656B5">
        <w:rPr>
          <w:rFonts w:ascii="Arial" w:hAnsi="Arial" w:cs="Arial"/>
          <w:bCs/>
          <w:szCs w:val="24"/>
        </w:rPr>
        <w:t>200</w:t>
      </w:r>
      <w:r w:rsidR="005F70FC" w:rsidRPr="000656B5">
        <w:rPr>
          <w:rFonts w:ascii="Arial" w:hAnsi="Arial" w:cs="Arial"/>
          <w:bCs/>
          <w:szCs w:val="24"/>
        </w:rPr>
        <w:t xml:space="preserve"> </w:t>
      </w:r>
      <w:r w:rsidRPr="000656B5">
        <w:rPr>
          <w:rFonts w:ascii="Arial" w:hAnsi="Arial" w:cs="Arial"/>
          <w:bCs/>
          <w:szCs w:val="24"/>
        </w:rPr>
        <w:t>compounds,</w:t>
      </w:r>
      <w:r w:rsidR="005F70FC" w:rsidRPr="000656B5">
        <w:rPr>
          <w:rFonts w:ascii="Arial" w:hAnsi="Arial" w:cs="Arial"/>
          <w:bCs/>
          <w:szCs w:val="24"/>
        </w:rPr>
        <w:t xml:space="preserve"> </w:t>
      </w:r>
      <w:r w:rsidRPr="000656B5">
        <w:rPr>
          <w:rFonts w:ascii="Arial" w:hAnsi="Arial" w:cs="Arial"/>
          <w:bCs/>
          <w:szCs w:val="24"/>
        </w:rPr>
        <w:t>we</w:t>
      </w:r>
      <w:r w:rsidR="005F70FC" w:rsidRPr="000656B5">
        <w:rPr>
          <w:rFonts w:ascii="Arial" w:hAnsi="Arial" w:cs="Arial"/>
          <w:bCs/>
          <w:szCs w:val="24"/>
        </w:rPr>
        <w:t xml:space="preserve"> </w:t>
      </w:r>
      <w:r w:rsidRPr="000656B5">
        <w:rPr>
          <w:rFonts w:ascii="Arial" w:hAnsi="Arial" w:cs="Arial"/>
          <w:bCs/>
          <w:szCs w:val="24"/>
        </w:rPr>
        <w:t>would</w:t>
      </w:r>
      <w:r w:rsidR="005F70FC" w:rsidRPr="000656B5">
        <w:rPr>
          <w:rFonts w:ascii="Arial" w:hAnsi="Arial" w:cs="Arial"/>
          <w:bCs/>
          <w:szCs w:val="24"/>
        </w:rPr>
        <w:t xml:space="preserve"> </w:t>
      </w:r>
      <w:r w:rsidRPr="000656B5">
        <w:rPr>
          <w:rFonts w:ascii="Arial" w:hAnsi="Arial" w:cs="Arial"/>
          <w:bCs/>
          <w:szCs w:val="24"/>
        </w:rPr>
        <w:t>expect</w:t>
      </w:r>
      <w:r w:rsidR="005F70FC" w:rsidRPr="000656B5">
        <w:rPr>
          <w:rFonts w:ascii="Arial" w:hAnsi="Arial" w:cs="Arial"/>
          <w:bCs/>
          <w:szCs w:val="24"/>
        </w:rPr>
        <w:t xml:space="preserve"> </w:t>
      </w:r>
      <w:r w:rsidRPr="000656B5">
        <w:rPr>
          <w:rFonts w:ascii="Arial" w:hAnsi="Arial" w:cs="Arial"/>
          <w:bCs/>
          <w:szCs w:val="24"/>
        </w:rPr>
        <w:t>to</w:t>
      </w:r>
      <w:r w:rsidR="005F70FC" w:rsidRPr="000656B5">
        <w:rPr>
          <w:rFonts w:ascii="Arial" w:hAnsi="Arial" w:cs="Arial"/>
          <w:bCs/>
          <w:szCs w:val="24"/>
        </w:rPr>
        <w:t xml:space="preserve"> </w:t>
      </w:r>
      <w:r w:rsidRPr="000656B5">
        <w:rPr>
          <w:rFonts w:ascii="Arial" w:hAnsi="Arial" w:cs="Arial"/>
          <w:bCs/>
          <w:szCs w:val="24"/>
        </w:rPr>
        <w:t>see</w:t>
      </w:r>
      <w:r w:rsidR="005F70FC" w:rsidRPr="000656B5">
        <w:rPr>
          <w:rFonts w:ascii="Arial" w:hAnsi="Arial" w:cs="Arial"/>
          <w:bCs/>
          <w:szCs w:val="24"/>
        </w:rPr>
        <w:t xml:space="preserve"> </w:t>
      </w:r>
      <w:r w:rsidRPr="000656B5">
        <w:rPr>
          <w:rFonts w:ascii="Arial" w:hAnsi="Arial" w:cs="Arial"/>
          <w:bCs/>
          <w:szCs w:val="24"/>
        </w:rPr>
        <w:t>about</w:t>
      </w:r>
      <w:r w:rsidR="005F70FC" w:rsidRPr="000656B5">
        <w:rPr>
          <w:rFonts w:ascii="Arial" w:hAnsi="Arial" w:cs="Arial"/>
          <w:bCs/>
          <w:szCs w:val="24"/>
        </w:rPr>
        <w:t xml:space="preserve"> </w:t>
      </w:r>
      <w:r w:rsidRPr="000656B5">
        <w:rPr>
          <w:rFonts w:ascii="Arial" w:hAnsi="Arial" w:cs="Arial"/>
          <w:bCs/>
          <w:szCs w:val="24"/>
        </w:rPr>
        <w:t>10</w:t>
      </w:r>
      <w:r w:rsidR="005F70FC" w:rsidRPr="000656B5">
        <w:rPr>
          <w:rFonts w:ascii="Arial" w:hAnsi="Arial" w:cs="Arial"/>
          <w:bCs/>
          <w:szCs w:val="24"/>
        </w:rPr>
        <w:t xml:space="preserve"> </w:t>
      </w:r>
      <w:r w:rsidRPr="000656B5">
        <w:rPr>
          <w:rFonts w:ascii="Arial" w:hAnsi="Arial" w:cs="Arial"/>
          <w:bCs/>
          <w:szCs w:val="24"/>
        </w:rPr>
        <w:t>compounds</w:t>
      </w:r>
      <w:r w:rsidR="005F70FC" w:rsidRPr="000656B5">
        <w:rPr>
          <w:rFonts w:ascii="Arial" w:hAnsi="Arial" w:cs="Arial"/>
          <w:bCs/>
          <w:szCs w:val="24"/>
        </w:rPr>
        <w:t xml:space="preserve"> </w:t>
      </w:r>
      <w:r w:rsidRPr="000656B5">
        <w:rPr>
          <w:rFonts w:ascii="Arial" w:hAnsi="Arial" w:cs="Arial"/>
          <w:bCs/>
          <w:szCs w:val="24"/>
        </w:rPr>
        <w:t>meeting</w:t>
      </w:r>
      <w:r w:rsidR="005F70FC" w:rsidRPr="000656B5">
        <w:rPr>
          <w:rFonts w:ascii="Arial" w:hAnsi="Arial" w:cs="Arial"/>
          <w:bCs/>
          <w:szCs w:val="24"/>
        </w:rPr>
        <w:t xml:space="preserve"> </w:t>
      </w:r>
      <w:r w:rsidRPr="000656B5">
        <w:rPr>
          <w:rFonts w:ascii="Arial" w:hAnsi="Arial" w:cs="Arial"/>
          <w:bCs/>
          <w:szCs w:val="24"/>
        </w:rPr>
        <w:t>the</w:t>
      </w:r>
      <w:r w:rsidR="005F70FC" w:rsidRPr="000656B5">
        <w:rPr>
          <w:rFonts w:ascii="Arial" w:hAnsi="Arial" w:cs="Arial"/>
          <w:bCs/>
          <w:szCs w:val="24"/>
        </w:rPr>
        <w:t xml:space="preserve"> </w:t>
      </w:r>
      <w:r w:rsidRPr="000656B5">
        <w:rPr>
          <w:rFonts w:ascii="Arial" w:hAnsi="Arial" w:cs="Arial"/>
          <w:bCs/>
          <w:i/>
          <w:szCs w:val="24"/>
        </w:rPr>
        <w:t>p</w:t>
      </w:r>
      <w:r w:rsidRPr="000656B5">
        <w:rPr>
          <w:rFonts w:ascii="Arial" w:hAnsi="Arial" w:cs="Arial"/>
          <w:bCs/>
          <w:szCs w:val="24"/>
        </w:rPr>
        <w:t>≤0.05</w:t>
      </w:r>
      <w:r w:rsidR="005F70FC" w:rsidRPr="000656B5">
        <w:rPr>
          <w:rFonts w:ascii="Arial" w:hAnsi="Arial" w:cs="Arial"/>
          <w:bCs/>
          <w:szCs w:val="24"/>
        </w:rPr>
        <w:t xml:space="preserve"> </w:t>
      </w:r>
      <w:r w:rsidRPr="000656B5">
        <w:rPr>
          <w:rFonts w:ascii="Arial" w:hAnsi="Arial" w:cs="Arial"/>
          <w:bCs/>
          <w:szCs w:val="24"/>
        </w:rPr>
        <w:t>cut-off</w:t>
      </w:r>
      <w:r w:rsidR="005F70FC" w:rsidRPr="000656B5">
        <w:rPr>
          <w:rFonts w:ascii="Arial" w:hAnsi="Arial" w:cs="Arial"/>
          <w:bCs/>
          <w:szCs w:val="24"/>
        </w:rPr>
        <w:t xml:space="preserve"> </w:t>
      </w:r>
      <w:r w:rsidRPr="000656B5">
        <w:rPr>
          <w:rFonts w:ascii="Arial" w:hAnsi="Arial" w:cs="Arial"/>
          <w:bCs/>
          <w:szCs w:val="24"/>
        </w:rPr>
        <w:t>by</w:t>
      </w:r>
      <w:r w:rsidR="005F70FC" w:rsidRPr="000656B5">
        <w:rPr>
          <w:rFonts w:ascii="Arial" w:hAnsi="Arial" w:cs="Arial"/>
          <w:bCs/>
          <w:szCs w:val="24"/>
        </w:rPr>
        <w:t xml:space="preserve"> </w:t>
      </w:r>
      <w:r w:rsidRPr="000656B5">
        <w:rPr>
          <w:rFonts w:ascii="Arial" w:hAnsi="Arial" w:cs="Arial"/>
          <w:bCs/>
          <w:szCs w:val="24"/>
        </w:rPr>
        <w:t>random</w:t>
      </w:r>
      <w:r w:rsidR="005F70FC" w:rsidRPr="000656B5">
        <w:rPr>
          <w:rFonts w:ascii="Arial" w:hAnsi="Arial" w:cs="Arial"/>
          <w:bCs/>
          <w:szCs w:val="24"/>
        </w:rPr>
        <w:t xml:space="preserve"> </w:t>
      </w:r>
      <w:r w:rsidRPr="000656B5">
        <w:rPr>
          <w:rFonts w:ascii="Arial" w:hAnsi="Arial" w:cs="Arial"/>
          <w:bCs/>
          <w:szCs w:val="24"/>
        </w:rPr>
        <w:t>chance</w:t>
      </w:r>
      <w:r w:rsidR="005F70FC" w:rsidRPr="000656B5">
        <w:rPr>
          <w:rFonts w:ascii="Arial" w:hAnsi="Arial" w:cs="Arial"/>
          <w:bCs/>
          <w:szCs w:val="24"/>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i/>
        </w:rPr>
        <w:t>q</w:t>
      </w:r>
      <w:r w:rsidRPr="000656B5">
        <w:rPr>
          <w:rFonts w:ascii="Arial" w:hAnsi="Arial" w:cs="Arial"/>
        </w:rPr>
        <w:t>-value</w:t>
      </w:r>
      <w:r w:rsidR="005F70FC" w:rsidRPr="000656B5">
        <w:rPr>
          <w:rFonts w:ascii="Arial" w:hAnsi="Arial" w:cs="Arial"/>
        </w:rPr>
        <w:t xml:space="preserve"> </w:t>
      </w:r>
      <w:r w:rsidRPr="000656B5">
        <w:rPr>
          <w:rFonts w:ascii="Arial" w:hAnsi="Arial" w:cs="Arial"/>
        </w:rPr>
        <w:t>describes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discovery</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lastRenderedPageBreak/>
        <w:t>low</w:t>
      </w:r>
      <w:r w:rsidR="005F70FC" w:rsidRPr="000656B5">
        <w:rPr>
          <w:rFonts w:ascii="Arial" w:hAnsi="Arial" w:cs="Arial"/>
        </w:rPr>
        <w:t xml:space="preserve"> </w:t>
      </w:r>
      <w:r w:rsidRPr="000656B5">
        <w:rPr>
          <w:rFonts w:ascii="Arial" w:hAnsi="Arial" w:cs="Arial"/>
          <w:i/>
        </w:rPr>
        <w:t>q</w:t>
      </w:r>
      <w:r w:rsidRPr="000656B5">
        <w:rPr>
          <w:rFonts w:ascii="Arial" w:hAnsi="Arial" w:cs="Arial"/>
        </w:rPr>
        <w:t>-value</w:t>
      </w:r>
      <w:r w:rsidR="005F70FC" w:rsidRPr="000656B5">
        <w:rPr>
          <w:rFonts w:ascii="Arial" w:hAnsi="Arial" w:cs="Arial"/>
        </w:rPr>
        <w:t xml:space="preserve"> </w:t>
      </w:r>
      <w:r w:rsidRPr="000656B5">
        <w:rPr>
          <w:rFonts w:ascii="Arial" w:hAnsi="Arial" w:cs="Arial"/>
        </w:rPr>
        <w:t>(</w:t>
      </w:r>
      <w:r w:rsidRPr="000656B5">
        <w:rPr>
          <w:rFonts w:ascii="Arial" w:hAnsi="Arial" w:cs="Arial"/>
          <w:i/>
        </w:rPr>
        <w:t>q</w:t>
      </w:r>
      <w:r w:rsidRPr="000656B5">
        <w:rPr>
          <w:rFonts w:ascii="Arial" w:hAnsi="Arial" w:cs="Arial"/>
        </w:rPr>
        <w:t>&lt;0.10)</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an</w:t>
      </w:r>
      <w:r w:rsidR="005F70FC" w:rsidRPr="000656B5">
        <w:rPr>
          <w:rFonts w:ascii="Arial" w:hAnsi="Arial" w:cs="Arial"/>
        </w:rPr>
        <w:t xml:space="preserve"> </w:t>
      </w:r>
      <w:r w:rsidRPr="000656B5">
        <w:rPr>
          <w:rFonts w:ascii="Arial" w:hAnsi="Arial" w:cs="Arial"/>
        </w:rPr>
        <w:t>indication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high</w:t>
      </w:r>
      <w:r w:rsidR="005F70FC" w:rsidRPr="000656B5">
        <w:rPr>
          <w:rFonts w:ascii="Arial" w:hAnsi="Arial" w:cs="Arial"/>
        </w:rPr>
        <w:t xml:space="preserve"> </w:t>
      </w:r>
      <w:r w:rsidRPr="000656B5">
        <w:rPr>
          <w:rFonts w:ascii="Arial" w:hAnsi="Arial" w:cs="Arial"/>
        </w:rPr>
        <w:t>confidence</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result</w:t>
      </w:r>
      <w:r w:rsidR="005F70FC" w:rsidRPr="000656B5">
        <w:rPr>
          <w:rFonts w:ascii="Arial" w:hAnsi="Arial" w:cs="Arial"/>
        </w:rPr>
        <w:t xml:space="preserve">. </w:t>
      </w:r>
      <w:r w:rsidRPr="000656B5">
        <w:rPr>
          <w:rFonts w:ascii="Arial" w:hAnsi="Arial" w:cs="Arial"/>
        </w:rPr>
        <w:t>While</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higher</w:t>
      </w:r>
      <w:r w:rsidR="005F70FC" w:rsidRPr="000656B5">
        <w:rPr>
          <w:rFonts w:ascii="Arial" w:hAnsi="Arial" w:cs="Arial"/>
        </w:rPr>
        <w:t xml:space="preserve"> </w:t>
      </w:r>
      <w:r w:rsidRPr="000656B5">
        <w:rPr>
          <w:rFonts w:ascii="Arial" w:hAnsi="Arial" w:cs="Arial"/>
          <w:i/>
        </w:rPr>
        <w:t>q</w:t>
      </w:r>
      <w:r w:rsidRPr="000656B5">
        <w:rPr>
          <w:rFonts w:ascii="Arial" w:hAnsi="Arial" w:cs="Arial"/>
        </w:rPr>
        <w:t>-value</w:t>
      </w:r>
      <w:r w:rsidR="005F70FC" w:rsidRPr="000656B5">
        <w:rPr>
          <w:rFonts w:ascii="Arial" w:hAnsi="Arial" w:cs="Arial"/>
        </w:rPr>
        <w:t xml:space="preserve"> </w:t>
      </w:r>
      <w:r w:rsidRPr="000656B5">
        <w:rPr>
          <w:rFonts w:ascii="Arial" w:hAnsi="Arial" w:cs="Arial"/>
        </w:rPr>
        <w:t>indicates</w:t>
      </w:r>
      <w:r w:rsidR="005F70FC" w:rsidRPr="000656B5">
        <w:rPr>
          <w:rFonts w:ascii="Arial" w:hAnsi="Arial" w:cs="Arial"/>
        </w:rPr>
        <w:t xml:space="preserve"> </w:t>
      </w:r>
      <w:r w:rsidRPr="000656B5">
        <w:rPr>
          <w:rFonts w:ascii="Arial" w:hAnsi="Arial" w:cs="Arial"/>
        </w:rPr>
        <w:t>diminished</w:t>
      </w:r>
      <w:r w:rsidR="005F70FC" w:rsidRPr="000656B5">
        <w:rPr>
          <w:rFonts w:ascii="Arial" w:hAnsi="Arial" w:cs="Arial"/>
        </w:rPr>
        <w:t xml:space="preserve"> </w:t>
      </w:r>
      <w:r w:rsidRPr="000656B5">
        <w:rPr>
          <w:rFonts w:ascii="Arial" w:hAnsi="Arial" w:cs="Arial"/>
        </w:rPr>
        <w:t>confidence,</w:t>
      </w:r>
      <w:r w:rsidR="005F70FC" w:rsidRPr="000656B5">
        <w:rPr>
          <w:rFonts w:ascii="Arial" w:hAnsi="Arial" w:cs="Arial"/>
        </w:rPr>
        <w:t xml:space="preserve"> </w:t>
      </w:r>
      <w:r w:rsidRPr="000656B5">
        <w:rPr>
          <w:rFonts w:ascii="Arial" w:hAnsi="Arial" w:cs="Arial"/>
        </w:rPr>
        <w:t>it</w:t>
      </w:r>
      <w:r w:rsidR="005F70FC" w:rsidRPr="000656B5">
        <w:rPr>
          <w:rFonts w:ascii="Arial" w:hAnsi="Arial" w:cs="Arial"/>
        </w:rPr>
        <w:t xml:space="preserve"> </w:t>
      </w:r>
      <w:r w:rsidRPr="000656B5">
        <w:rPr>
          <w:rFonts w:ascii="Arial" w:hAnsi="Arial" w:cs="Arial"/>
        </w:rPr>
        <w:t>does</w:t>
      </w:r>
      <w:r w:rsidR="005F70FC" w:rsidRPr="000656B5">
        <w:rPr>
          <w:rFonts w:ascii="Arial" w:hAnsi="Arial" w:cs="Arial"/>
        </w:rPr>
        <w:t xml:space="preserve"> </w:t>
      </w:r>
      <w:r w:rsidRPr="000656B5">
        <w:rPr>
          <w:rFonts w:ascii="Arial" w:hAnsi="Arial" w:cs="Arial"/>
        </w:rPr>
        <w:t>not</w:t>
      </w:r>
      <w:r w:rsidR="005F70FC" w:rsidRPr="000656B5">
        <w:rPr>
          <w:rFonts w:ascii="Arial" w:hAnsi="Arial" w:cs="Arial"/>
        </w:rPr>
        <w:t xml:space="preserve"> </w:t>
      </w:r>
      <w:r w:rsidRPr="000656B5">
        <w:rPr>
          <w:rFonts w:ascii="Arial" w:hAnsi="Arial" w:cs="Arial"/>
        </w:rPr>
        <w:t>necessarily</w:t>
      </w:r>
      <w:r w:rsidR="005F70FC" w:rsidRPr="000656B5">
        <w:rPr>
          <w:rFonts w:ascii="Arial" w:hAnsi="Arial" w:cs="Arial"/>
        </w:rPr>
        <w:t xml:space="preserve"> </w:t>
      </w:r>
      <w:r w:rsidRPr="000656B5">
        <w:rPr>
          <w:rFonts w:ascii="Arial" w:hAnsi="Arial" w:cs="Arial"/>
        </w:rPr>
        <w:t>rule</w:t>
      </w:r>
      <w:r w:rsidR="005F70FC" w:rsidRPr="000656B5">
        <w:rPr>
          <w:rFonts w:ascii="Arial" w:hAnsi="Arial" w:cs="Arial"/>
        </w:rPr>
        <w:t xml:space="preserve"> </w:t>
      </w:r>
      <w:r w:rsidRPr="000656B5">
        <w:rPr>
          <w:rFonts w:ascii="Arial" w:hAnsi="Arial" w:cs="Arial"/>
        </w:rPr>
        <w:t>out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result</w:t>
      </w:r>
      <w:r w:rsidR="005F70FC" w:rsidRPr="000656B5">
        <w:rPr>
          <w:rFonts w:ascii="Arial" w:hAnsi="Arial" w:cs="Arial"/>
        </w:rPr>
        <w:t xml:space="preserve">. </w:t>
      </w:r>
      <w:r w:rsidRPr="000656B5">
        <w:rPr>
          <w:rFonts w:ascii="Arial" w:hAnsi="Arial" w:cs="Arial"/>
        </w:rPr>
        <w:t>Other</w:t>
      </w:r>
      <w:r w:rsidR="005F70FC" w:rsidRPr="000656B5">
        <w:rPr>
          <w:rFonts w:ascii="Arial" w:hAnsi="Arial" w:cs="Arial"/>
        </w:rPr>
        <w:t xml:space="preserve"> </w:t>
      </w:r>
      <w:r w:rsidRPr="000656B5">
        <w:rPr>
          <w:rFonts w:ascii="Arial" w:hAnsi="Arial" w:cs="Arial"/>
        </w:rPr>
        <w:t>lines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evidence</w:t>
      </w:r>
      <w:r w:rsidR="005F70FC" w:rsidRPr="000656B5">
        <w:rPr>
          <w:rFonts w:ascii="Arial" w:hAnsi="Arial" w:cs="Arial"/>
        </w:rPr>
        <w:t xml:space="preserve"> </w:t>
      </w:r>
      <w:r w:rsidRPr="000656B5">
        <w:rPr>
          <w:rFonts w:ascii="Arial" w:hAnsi="Arial" w:cs="Arial"/>
        </w:rPr>
        <w:t>may</w:t>
      </w:r>
      <w:r w:rsidR="005F70FC" w:rsidRPr="000656B5">
        <w:rPr>
          <w:rFonts w:ascii="Arial" w:hAnsi="Arial" w:cs="Arial"/>
        </w:rPr>
        <w:t xml:space="preserve"> </w:t>
      </w:r>
      <w:r w:rsidRPr="000656B5">
        <w:rPr>
          <w:rFonts w:ascii="Arial" w:hAnsi="Arial" w:cs="Arial"/>
        </w:rPr>
        <w:t>be</w:t>
      </w:r>
      <w:r w:rsidR="005F70FC" w:rsidRPr="000656B5">
        <w:rPr>
          <w:rFonts w:ascii="Arial" w:hAnsi="Arial" w:cs="Arial"/>
        </w:rPr>
        <w:t xml:space="preserve"> </w:t>
      </w:r>
      <w:r w:rsidRPr="000656B5">
        <w:rPr>
          <w:rFonts w:ascii="Arial" w:hAnsi="Arial" w:cs="Arial"/>
        </w:rPr>
        <w:t>taken</w:t>
      </w:r>
      <w:r w:rsidR="005F70FC" w:rsidRPr="000656B5">
        <w:rPr>
          <w:rFonts w:ascii="Arial" w:hAnsi="Arial" w:cs="Arial"/>
        </w:rPr>
        <w:t xml:space="preserve"> </w:t>
      </w:r>
      <w:r w:rsidRPr="000656B5">
        <w:rPr>
          <w:rFonts w:ascii="Arial" w:hAnsi="Arial" w:cs="Arial"/>
        </w:rPr>
        <w:t>into</w:t>
      </w:r>
      <w:r w:rsidR="005F70FC" w:rsidRPr="000656B5">
        <w:rPr>
          <w:rFonts w:ascii="Arial" w:hAnsi="Arial" w:cs="Arial"/>
        </w:rPr>
        <w:t xml:space="preserve"> </w:t>
      </w:r>
      <w:r w:rsidRPr="000656B5">
        <w:rPr>
          <w:rFonts w:ascii="Arial" w:hAnsi="Arial" w:cs="Arial"/>
        </w:rPr>
        <w:t>consideration</w:t>
      </w:r>
      <w:r w:rsidR="005F70FC" w:rsidRPr="000656B5">
        <w:rPr>
          <w:rFonts w:ascii="Arial" w:hAnsi="Arial" w:cs="Arial"/>
        </w:rPr>
        <w:t xml:space="preserve"> </w:t>
      </w:r>
      <w:r w:rsidRPr="000656B5">
        <w:rPr>
          <w:rFonts w:ascii="Arial" w:hAnsi="Arial" w:cs="Arial"/>
        </w:rPr>
        <w:t>when</w:t>
      </w:r>
      <w:r w:rsidR="005F70FC" w:rsidRPr="000656B5">
        <w:rPr>
          <w:rFonts w:ascii="Arial" w:hAnsi="Arial" w:cs="Arial"/>
        </w:rPr>
        <w:t xml:space="preserve"> </w:t>
      </w:r>
      <w:r w:rsidRPr="000656B5">
        <w:rPr>
          <w:rFonts w:ascii="Arial" w:hAnsi="Arial" w:cs="Arial"/>
        </w:rPr>
        <w:t>determining</w:t>
      </w:r>
      <w:r w:rsidR="005F70FC" w:rsidRPr="000656B5">
        <w:rPr>
          <w:rFonts w:ascii="Arial" w:hAnsi="Arial" w:cs="Arial"/>
        </w:rPr>
        <w:t xml:space="preserve"> </w:t>
      </w:r>
      <w:r w:rsidRPr="000656B5">
        <w:rPr>
          <w:rFonts w:ascii="Arial" w:hAnsi="Arial" w:cs="Arial"/>
        </w:rPr>
        <w:t>whether</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result</w:t>
      </w:r>
      <w:r w:rsidR="005F70FC" w:rsidRPr="000656B5">
        <w:rPr>
          <w:rFonts w:ascii="Arial" w:hAnsi="Arial" w:cs="Arial"/>
        </w:rPr>
        <w:t xml:space="preserve"> </w:t>
      </w:r>
      <w:r w:rsidRPr="000656B5">
        <w:rPr>
          <w:rFonts w:ascii="Arial" w:hAnsi="Arial" w:cs="Arial"/>
        </w:rPr>
        <w:t>merits</w:t>
      </w:r>
      <w:r w:rsidR="005F70FC" w:rsidRPr="000656B5">
        <w:rPr>
          <w:rFonts w:ascii="Arial" w:hAnsi="Arial" w:cs="Arial"/>
        </w:rPr>
        <w:t xml:space="preserve"> </w:t>
      </w:r>
      <w:r w:rsidRPr="000656B5">
        <w:rPr>
          <w:rFonts w:ascii="Arial" w:hAnsi="Arial" w:cs="Arial"/>
        </w:rPr>
        <w:t>further</w:t>
      </w:r>
      <w:r w:rsidR="005F70FC" w:rsidRPr="000656B5">
        <w:rPr>
          <w:rFonts w:ascii="Arial" w:hAnsi="Arial" w:cs="Arial"/>
        </w:rPr>
        <w:t xml:space="preserve"> </w:t>
      </w:r>
      <w:r w:rsidRPr="000656B5">
        <w:rPr>
          <w:rFonts w:ascii="Arial" w:hAnsi="Arial" w:cs="Arial"/>
        </w:rPr>
        <w:t>scrutiny</w:t>
      </w:r>
      <w:r w:rsidR="005F70FC" w:rsidRPr="000656B5">
        <w:rPr>
          <w:rFonts w:ascii="Arial" w:hAnsi="Arial" w:cs="Arial"/>
        </w:rPr>
        <w:t xml:space="preserve">. </w:t>
      </w:r>
      <w:r w:rsidRPr="000656B5">
        <w:rPr>
          <w:rFonts w:ascii="Arial" w:hAnsi="Arial" w:cs="Arial"/>
        </w:rPr>
        <w:t>Such</w:t>
      </w:r>
      <w:r w:rsidR="005F70FC" w:rsidRPr="000656B5">
        <w:rPr>
          <w:rFonts w:ascii="Arial" w:hAnsi="Arial" w:cs="Arial"/>
        </w:rPr>
        <w:t xml:space="preserve"> </w:t>
      </w:r>
      <w:r w:rsidRPr="000656B5">
        <w:rPr>
          <w:rFonts w:ascii="Arial" w:hAnsi="Arial" w:cs="Arial"/>
        </w:rPr>
        <w:t>evidence</w:t>
      </w:r>
      <w:r w:rsidR="005F70FC" w:rsidRPr="000656B5">
        <w:rPr>
          <w:rFonts w:ascii="Arial" w:hAnsi="Arial" w:cs="Arial"/>
        </w:rPr>
        <w:t xml:space="preserve"> </w:t>
      </w:r>
      <w:r w:rsidRPr="000656B5">
        <w:rPr>
          <w:rFonts w:ascii="Arial" w:hAnsi="Arial" w:cs="Arial"/>
        </w:rPr>
        <w:t>may</w:t>
      </w:r>
      <w:r w:rsidR="005F70FC" w:rsidRPr="000656B5">
        <w:rPr>
          <w:rFonts w:ascii="Arial" w:hAnsi="Arial" w:cs="Arial"/>
        </w:rPr>
        <w:t xml:space="preserve"> </w:t>
      </w:r>
      <w:r w:rsidRPr="000656B5">
        <w:rPr>
          <w:rFonts w:ascii="Arial" w:hAnsi="Arial" w:cs="Arial"/>
        </w:rPr>
        <w:t>include</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another</w:t>
      </w:r>
      <w:r w:rsidR="005F70FC" w:rsidRPr="000656B5">
        <w:rPr>
          <w:rFonts w:ascii="Arial" w:hAnsi="Arial" w:cs="Arial"/>
        </w:rPr>
        <w:t xml:space="preserve"> </w:t>
      </w:r>
      <w:r w:rsidRPr="000656B5">
        <w:rPr>
          <w:rFonts w:ascii="Arial" w:hAnsi="Arial" w:cs="Arial"/>
        </w:rPr>
        <w:t>dimension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study,</w:t>
      </w:r>
      <w:r w:rsidR="005F70FC" w:rsidRPr="000656B5">
        <w:rPr>
          <w:rFonts w:ascii="Arial" w:hAnsi="Arial" w:cs="Arial"/>
        </w:rPr>
        <w:t xml:space="preserve"> </w:t>
      </w:r>
      <w:r w:rsidRPr="000656B5">
        <w:rPr>
          <w:rFonts w:ascii="Arial" w:hAnsi="Arial" w:cs="Arial"/>
        </w:rPr>
        <w:t>b)</w:t>
      </w:r>
      <w:r w:rsidR="005F70FC" w:rsidRPr="000656B5">
        <w:rPr>
          <w:rFonts w:ascii="Arial" w:hAnsi="Arial" w:cs="Arial"/>
        </w:rPr>
        <w:t xml:space="preserve"> </w:t>
      </w:r>
      <w:r w:rsidRPr="000656B5">
        <w:rPr>
          <w:rFonts w:ascii="Arial" w:hAnsi="Arial" w:cs="Arial"/>
        </w:rPr>
        <w:t>inclusion</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common</w:t>
      </w:r>
      <w:r w:rsidR="005F70FC" w:rsidRPr="000656B5">
        <w:rPr>
          <w:rFonts w:ascii="Arial" w:hAnsi="Arial" w:cs="Arial"/>
        </w:rPr>
        <w:t xml:space="preserve"> </w:t>
      </w:r>
      <w:r w:rsidRPr="000656B5">
        <w:rPr>
          <w:rFonts w:ascii="Arial" w:hAnsi="Arial" w:cs="Arial"/>
        </w:rPr>
        <w:t>pathway</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highly</w:t>
      </w:r>
      <w:r w:rsidR="005F70FC" w:rsidRPr="000656B5">
        <w:rPr>
          <w:rFonts w:ascii="Arial" w:hAnsi="Arial" w:cs="Arial"/>
        </w:rPr>
        <w:t xml:space="preserve"> </w:t>
      </w:r>
      <w:r w:rsidRPr="000656B5">
        <w:rPr>
          <w:rFonts w:ascii="Arial" w:hAnsi="Arial" w:cs="Arial"/>
        </w:rPr>
        <w:t>significant</w:t>
      </w:r>
      <w:r w:rsidR="005F70FC" w:rsidRPr="000656B5">
        <w:rPr>
          <w:rFonts w:ascii="Arial" w:hAnsi="Arial" w:cs="Arial"/>
        </w:rPr>
        <w:t xml:space="preserve"> </w:t>
      </w:r>
      <w:r w:rsidRPr="000656B5">
        <w:rPr>
          <w:rFonts w:ascii="Arial" w:hAnsi="Arial" w:cs="Arial"/>
        </w:rPr>
        <w:t>compound,</w:t>
      </w:r>
      <w:r w:rsidR="005F70FC" w:rsidRPr="000656B5">
        <w:rPr>
          <w:rFonts w:ascii="Arial" w:hAnsi="Arial" w:cs="Arial"/>
        </w:rPr>
        <w:t xml:space="preserve"> </w:t>
      </w:r>
      <w:r w:rsidRPr="000656B5">
        <w:rPr>
          <w:rFonts w:ascii="Arial" w:hAnsi="Arial" w:cs="Arial"/>
        </w:rPr>
        <w:t>or</w:t>
      </w:r>
      <w:r w:rsidR="005F70FC" w:rsidRPr="000656B5">
        <w:rPr>
          <w:rFonts w:ascii="Arial" w:hAnsi="Arial" w:cs="Arial"/>
        </w:rPr>
        <w:t xml:space="preserve"> </w:t>
      </w:r>
      <w:r w:rsidRPr="000656B5">
        <w:rPr>
          <w:rFonts w:ascii="Arial" w:hAnsi="Arial" w:cs="Arial"/>
        </w:rPr>
        <w:t>c)</w:t>
      </w:r>
      <w:r w:rsidR="005F70FC" w:rsidRPr="000656B5">
        <w:rPr>
          <w:rFonts w:ascii="Arial" w:hAnsi="Arial" w:cs="Arial"/>
        </w:rPr>
        <w:t xml:space="preserve"> </w:t>
      </w:r>
      <w:r w:rsidRPr="000656B5">
        <w:rPr>
          <w:rFonts w:ascii="Arial" w:hAnsi="Arial" w:cs="Arial"/>
        </w:rPr>
        <w:t>residing</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similar</w:t>
      </w:r>
      <w:r w:rsidR="005F70FC" w:rsidRPr="000656B5">
        <w:rPr>
          <w:rFonts w:ascii="Arial" w:hAnsi="Arial" w:cs="Arial"/>
        </w:rPr>
        <w:t xml:space="preserve"> </w:t>
      </w:r>
      <w:r w:rsidRPr="000656B5">
        <w:rPr>
          <w:rFonts w:ascii="Arial" w:hAnsi="Arial" w:cs="Arial"/>
        </w:rPr>
        <w:t>functional</w:t>
      </w:r>
      <w:r w:rsidR="005F70FC" w:rsidRPr="000656B5">
        <w:rPr>
          <w:rFonts w:ascii="Arial" w:hAnsi="Arial" w:cs="Arial"/>
        </w:rPr>
        <w:t xml:space="preserve"> </w:t>
      </w:r>
      <w:r w:rsidRPr="000656B5">
        <w:rPr>
          <w:rFonts w:ascii="Arial" w:hAnsi="Arial" w:cs="Arial"/>
        </w:rPr>
        <w:t>biochemical</w:t>
      </w:r>
      <w:r w:rsidR="005F70FC" w:rsidRPr="000656B5">
        <w:rPr>
          <w:rFonts w:ascii="Arial" w:hAnsi="Arial" w:cs="Arial"/>
        </w:rPr>
        <w:t xml:space="preserve"> </w:t>
      </w:r>
      <w:r w:rsidRPr="000656B5">
        <w:rPr>
          <w:rFonts w:ascii="Arial" w:hAnsi="Arial" w:cs="Arial"/>
        </w:rPr>
        <w:t>family</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other</w:t>
      </w:r>
      <w:r w:rsidR="005F70FC" w:rsidRPr="000656B5">
        <w:rPr>
          <w:rFonts w:ascii="Arial" w:hAnsi="Arial" w:cs="Arial"/>
        </w:rPr>
        <w:t xml:space="preserve"> </w:t>
      </w:r>
      <w:r w:rsidRPr="000656B5">
        <w:rPr>
          <w:rFonts w:ascii="Arial" w:hAnsi="Arial" w:cs="Arial"/>
        </w:rPr>
        <w:t>significant</w:t>
      </w:r>
      <w:r w:rsidR="005F70FC" w:rsidRPr="000656B5">
        <w:rPr>
          <w:rFonts w:ascii="Arial" w:hAnsi="Arial" w:cs="Arial"/>
        </w:rPr>
        <w:t xml:space="preserve"> </w:t>
      </w:r>
      <w:r w:rsidRPr="000656B5">
        <w:rPr>
          <w:rFonts w:ascii="Arial" w:hAnsi="Arial" w:cs="Arial"/>
        </w:rPr>
        <w:t>compounds</w:t>
      </w:r>
      <w:r w:rsidR="005F70FC" w:rsidRPr="000656B5">
        <w:rPr>
          <w:rFonts w:ascii="Arial" w:hAnsi="Arial" w:cs="Arial"/>
        </w:rPr>
        <w:t xml:space="preserve">. </w:t>
      </w:r>
      <w:r w:rsidRPr="000656B5">
        <w:rPr>
          <w:rFonts w:ascii="Arial" w:hAnsi="Arial" w:cs="Arial"/>
          <w:bCs/>
          <w:szCs w:val="24"/>
        </w:rPr>
        <w:t>Refer</w:t>
      </w:r>
      <w:r w:rsidR="005F70FC" w:rsidRPr="000656B5">
        <w:rPr>
          <w:rFonts w:ascii="Arial" w:hAnsi="Arial" w:cs="Arial"/>
          <w:bCs/>
          <w:szCs w:val="24"/>
        </w:rPr>
        <w:t xml:space="preserve"> </w:t>
      </w:r>
      <w:r w:rsidRPr="000656B5">
        <w:rPr>
          <w:rFonts w:ascii="Arial" w:hAnsi="Arial" w:cs="Arial"/>
          <w:bCs/>
          <w:szCs w:val="24"/>
        </w:rPr>
        <w:t>to</w:t>
      </w:r>
      <w:r w:rsidR="005F70FC" w:rsidRPr="000656B5">
        <w:rPr>
          <w:rFonts w:ascii="Arial" w:hAnsi="Arial" w:cs="Arial"/>
          <w:bCs/>
          <w:szCs w:val="24"/>
        </w:rPr>
        <w:t xml:space="preserve"> </w:t>
      </w:r>
      <w:r w:rsidR="00EF1D7E" w:rsidRPr="000656B5">
        <w:rPr>
          <w:rFonts w:ascii="Arial" w:hAnsi="Arial" w:cs="Arial"/>
          <w:bCs/>
          <w:szCs w:val="24"/>
        </w:rPr>
        <w:t>the</w:t>
      </w:r>
      <w:r w:rsidR="005F70FC" w:rsidRPr="000656B5">
        <w:rPr>
          <w:rFonts w:ascii="Arial" w:hAnsi="Arial" w:cs="Arial"/>
          <w:bCs/>
          <w:szCs w:val="24"/>
        </w:rPr>
        <w:t xml:space="preserve"> </w:t>
      </w:r>
      <w:r w:rsidR="00EF1D7E" w:rsidRPr="000656B5">
        <w:rPr>
          <w:rFonts w:ascii="Arial" w:hAnsi="Arial" w:cs="Arial"/>
          <w:bCs/>
          <w:szCs w:val="24"/>
        </w:rPr>
        <w:t>Appendix</w:t>
      </w:r>
      <w:r w:rsidR="005F70FC" w:rsidRPr="000656B5">
        <w:rPr>
          <w:rFonts w:ascii="Arial" w:hAnsi="Arial" w:cs="Arial"/>
          <w:bCs/>
          <w:szCs w:val="24"/>
        </w:rPr>
        <w:t xml:space="preserve"> </w:t>
      </w:r>
      <w:r w:rsidRPr="000656B5">
        <w:rPr>
          <w:rFonts w:ascii="Arial" w:hAnsi="Arial" w:cs="Arial"/>
          <w:bCs/>
          <w:szCs w:val="24"/>
        </w:rPr>
        <w:t>for</w:t>
      </w:r>
      <w:r w:rsidR="005F70FC" w:rsidRPr="000656B5">
        <w:rPr>
          <w:rFonts w:ascii="Arial" w:hAnsi="Arial" w:cs="Arial"/>
          <w:bCs/>
          <w:szCs w:val="24"/>
        </w:rPr>
        <w:t xml:space="preserve"> </w:t>
      </w:r>
      <w:r w:rsidRPr="000656B5">
        <w:rPr>
          <w:rFonts w:ascii="Arial" w:hAnsi="Arial" w:cs="Arial"/>
          <w:bCs/>
          <w:szCs w:val="24"/>
        </w:rPr>
        <w:t>general</w:t>
      </w:r>
      <w:r w:rsidR="005F70FC" w:rsidRPr="000656B5">
        <w:rPr>
          <w:rFonts w:ascii="Arial" w:hAnsi="Arial" w:cs="Arial"/>
          <w:bCs/>
          <w:szCs w:val="24"/>
        </w:rPr>
        <w:t xml:space="preserve"> </w:t>
      </w:r>
      <w:r w:rsidRPr="000656B5">
        <w:rPr>
          <w:rFonts w:ascii="Arial" w:hAnsi="Arial" w:cs="Arial"/>
          <w:bCs/>
          <w:szCs w:val="24"/>
        </w:rPr>
        <w:t>definitions</w:t>
      </w:r>
      <w:r w:rsidR="005F70FC" w:rsidRPr="000656B5">
        <w:rPr>
          <w:rFonts w:ascii="Arial" w:hAnsi="Arial" w:cs="Arial"/>
          <w:bCs/>
          <w:szCs w:val="24"/>
        </w:rPr>
        <w:t xml:space="preserve"> </w:t>
      </w:r>
      <w:r w:rsidRPr="000656B5">
        <w:rPr>
          <w:rFonts w:ascii="Arial" w:hAnsi="Arial" w:cs="Arial"/>
          <w:bCs/>
          <w:szCs w:val="24"/>
        </w:rPr>
        <w:t>and</w:t>
      </w:r>
      <w:r w:rsidR="005F70FC" w:rsidRPr="000656B5">
        <w:rPr>
          <w:rFonts w:ascii="Arial" w:hAnsi="Arial" w:cs="Arial"/>
          <w:bCs/>
          <w:szCs w:val="24"/>
        </w:rPr>
        <w:t xml:space="preserve"> </w:t>
      </w:r>
      <w:r w:rsidRPr="000656B5">
        <w:rPr>
          <w:rFonts w:ascii="Arial" w:hAnsi="Arial" w:cs="Arial"/>
          <w:bCs/>
          <w:szCs w:val="24"/>
        </w:rPr>
        <w:t>further</w:t>
      </w:r>
      <w:r w:rsidR="005F70FC" w:rsidRPr="000656B5">
        <w:rPr>
          <w:rFonts w:ascii="Arial" w:hAnsi="Arial" w:cs="Arial"/>
          <w:bCs/>
          <w:szCs w:val="24"/>
        </w:rPr>
        <w:t xml:space="preserve"> </w:t>
      </w:r>
      <w:r w:rsidRPr="000656B5">
        <w:rPr>
          <w:rFonts w:ascii="Arial" w:hAnsi="Arial" w:cs="Arial"/>
          <w:bCs/>
          <w:szCs w:val="24"/>
        </w:rPr>
        <w:t>descriptions</w:t>
      </w:r>
      <w:r w:rsidR="005F70FC" w:rsidRPr="000656B5">
        <w:rPr>
          <w:rFonts w:ascii="Arial" w:hAnsi="Arial" w:cs="Arial"/>
          <w:bCs/>
          <w:szCs w:val="24"/>
        </w:rPr>
        <w:t xml:space="preserve"> </w:t>
      </w:r>
      <w:r w:rsidRPr="000656B5">
        <w:rPr>
          <w:rFonts w:ascii="Arial" w:hAnsi="Arial" w:cs="Arial"/>
          <w:bCs/>
          <w:szCs w:val="24"/>
        </w:rPr>
        <w:t>of</w:t>
      </w:r>
      <w:r w:rsidR="005F70FC" w:rsidRPr="000656B5">
        <w:rPr>
          <w:rFonts w:ascii="Arial" w:hAnsi="Arial" w:cs="Arial"/>
          <w:bCs/>
          <w:szCs w:val="24"/>
        </w:rPr>
        <w:t xml:space="preserve"> </w:t>
      </w:r>
      <w:r w:rsidRPr="000656B5">
        <w:rPr>
          <w:rFonts w:ascii="Arial" w:hAnsi="Arial" w:cs="Arial"/>
          <w:bCs/>
          <w:szCs w:val="24"/>
        </w:rPr>
        <w:t>false</w:t>
      </w:r>
      <w:r w:rsidR="005F70FC" w:rsidRPr="000656B5">
        <w:rPr>
          <w:rFonts w:ascii="Arial" w:hAnsi="Arial" w:cs="Arial"/>
          <w:bCs/>
          <w:szCs w:val="24"/>
        </w:rPr>
        <w:t xml:space="preserve"> </w:t>
      </w:r>
      <w:r w:rsidRPr="000656B5">
        <w:rPr>
          <w:rFonts w:ascii="Arial" w:hAnsi="Arial" w:cs="Arial"/>
          <w:bCs/>
          <w:szCs w:val="24"/>
        </w:rPr>
        <w:t>discovery</w:t>
      </w:r>
      <w:r w:rsidR="005F70FC" w:rsidRPr="000656B5">
        <w:rPr>
          <w:rFonts w:ascii="Arial" w:hAnsi="Arial" w:cs="Arial"/>
          <w:bCs/>
          <w:szCs w:val="24"/>
        </w:rPr>
        <w:t xml:space="preserve"> </w:t>
      </w:r>
      <w:r w:rsidRPr="000656B5">
        <w:rPr>
          <w:rFonts w:ascii="Arial" w:hAnsi="Arial" w:cs="Arial"/>
          <w:bCs/>
          <w:szCs w:val="24"/>
        </w:rPr>
        <w:t>rate</w:t>
      </w:r>
      <w:r w:rsidR="005F70FC" w:rsidRPr="000656B5">
        <w:rPr>
          <w:rFonts w:ascii="Arial" w:hAnsi="Arial" w:cs="Arial"/>
          <w:bCs/>
          <w:szCs w:val="24"/>
        </w:rPr>
        <w:t xml:space="preserve"> </w:t>
      </w:r>
      <w:r w:rsidRPr="000656B5">
        <w:rPr>
          <w:rFonts w:ascii="Arial" w:hAnsi="Arial" w:cs="Arial"/>
          <w:bCs/>
          <w:szCs w:val="24"/>
        </w:rPr>
        <w:t>and</w:t>
      </w:r>
      <w:r w:rsidR="005F70FC" w:rsidRPr="000656B5">
        <w:rPr>
          <w:rFonts w:ascii="Arial" w:hAnsi="Arial" w:cs="Arial"/>
          <w:bCs/>
          <w:szCs w:val="24"/>
        </w:rPr>
        <w:t xml:space="preserve"> </w:t>
      </w:r>
      <w:r w:rsidRPr="000656B5">
        <w:rPr>
          <w:rFonts w:ascii="Arial" w:hAnsi="Arial" w:cs="Arial"/>
          <w:bCs/>
          <w:szCs w:val="24"/>
        </w:rPr>
        <w:t>other</w:t>
      </w:r>
      <w:r w:rsidR="005F70FC" w:rsidRPr="000656B5">
        <w:rPr>
          <w:rFonts w:ascii="Arial" w:hAnsi="Arial" w:cs="Arial"/>
          <w:bCs/>
          <w:szCs w:val="24"/>
        </w:rPr>
        <w:t xml:space="preserve"> </w:t>
      </w:r>
      <w:r w:rsidRPr="000656B5">
        <w:rPr>
          <w:rFonts w:ascii="Arial" w:hAnsi="Arial" w:cs="Arial"/>
          <w:bCs/>
          <w:szCs w:val="24"/>
        </w:rPr>
        <w:t>statistical</w:t>
      </w:r>
      <w:r w:rsidR="005F70FC" w:rsidRPr="000656B5">
        <w:rPr>
          <w:rFonts w:ascii="Arial" w:hAnsi="Arial" w:cs="Arial"/>
          <w:bCs/>
          <w:szCs w:val="24"/>
        </w:rPr>
        <w:t xml:space="preserve"> </w:t>
      </w:r>
      <w:r w:rsidRPr="000656B5">
        <w:rPr>
          <w:rFonts w:ascii="Arial" w:hAnsi="Arial" w:cs="Arial"/>
          <w:bCs/>
          <w:szCs w:val="24"/>
        </w:rPr>
        <w:t>tests</w:t>
      </w:r>
      <w:r w:rsidR="005F70FC" w:rsidRPr="000656B5">
        <w:rPr>
          <w:rFonts w:ascii="Arial" w:hAnsi="Arial" w:cs="Arial"/>
          <w:bCs/>
          <w:szCs w:val="24"/>
        </w:rPr>
        <w:t xml:space="preserve"> </w:t>
      </w:r>
      <w:r w:rsidRPr="000656B5">
        <w:rPr>
          <w:rFonts w:ascii="Arial" w:hAnsi="Arial" w:cs="Arial"/>
          <w:bCs/>
          <w:szCs w:val="24"/>
        </w:rPr>
        <w:t>used</w:t>
      </w:r>
      <w:r w:rsidR="005F70FC" w:rsidRPr="000656B5">
        <w:rPr>
          <w:rFonts w:ascii="Arial" w:hAnsi="Arial" w:cs="Arial"/>
          <w:bCs/>
          <w:szCs w:val="24"/>
        </w:rPr>
        <w:t xml:space="preserve"> </w:t>
      </w:r>
      <w:r w:rsidRPr="000656B5">
        <w:rPr>
          <w:rFonts w:ascii="Arial" w:hAnsi="Arial" w:cs="Arial"/>
          <w:bCs/>
          <w:szCs w:val="24"/>
        </w:rPr>
        <w:t>at</w:t>
      </w:r>
      <w:r w:rsidR="005F70FC" w:rsidRPr="000656B5">
        <w:rPr>
          <w:rFonts w:ascii="Arial" w:hAnsi="Arial" w:cs="Arial"/>
          <w:bCs/>
          <w:szCs w:val="24"/>
        </w:rPr>
        <w:t xml:space="preserve"> </w:t>
      </w:r>
      <w:r w:rsidRPr="000656B5">
        <w:rPr>
          <w:rFonts w:ascii="Arial" w:hAnsi="Arial" w:cs="Arial"/>
          <w:bCs/>
          <w:szCs w:val="24"/>
        </w:rPr>
        <w:t>Metabolon.</w:t>
      </w:r>
    </w:p>
    <w:p w14:paraId="7C7E9496" w14:textId="77777777" w:rsidR="005C3A61" w:rsidRPr="000656B5" w:rsidRDefault="005C3A61" w:rsidP="00D80C7B">
      <w:pPr>
        <w:jc w:val="both"/>
        <w:rPr>
          <w:rFonts w:ascii="Arial" w:hAnsi="Arial" w:cs="Arial"/>
          <w:bCs/>
          <w:szCs w:val="24"/>
        </w:rPr>
      </w:pPr>
    </w:p>
    <w:p w14:paraId="0F5D4D95" w14:textId="6B01E1D2" w:rsidR="00E2645A" w:rsidRPr="000656B5" w:rsidRDefault="00E2645A" w:rsidP="00E2645A">
      <w:pPr>
        <w:spacing w:after="120"/>
        <w:ind w:left="360"/>
        <w:jc w:val="both"/>
        <w:rPr>
          <w:rFonts w:ascii="Arial" w:hAnsi="Arial" w:cs="Arial"/>
          <w:bCs/>
          <w:szCs w:val="24"/>
        </w:rPr>
      </w:pPr>
      <w:r w:rsidRPr="000656B5" w:rsidDel="00A55C66">
        <w:rPr>
          <w:rFonts w:ascii="Arial" w:hAnsi="Arial" w:cs="Arial"/>
          <w:b/>
          <w:sz w:val="22"/>
        </w:rPr>
        <w:t xml:space="preserve">Table </w:t>
      </w:r>
      <w:r w:rsidRPr="000656B5">
        <w:rPr>
          <w:rFonts w:ascii="Arial" w:hAnsi="Arial" w:cs="Arial"/>
          <w:b/>
          <w:sz w:val="22"/>
        </w:rPr>
        <w:t>2</w:t>
      </w:r>
      <w:r w:rsidRPr="000656B5" w:rsidDel="00A55C66">
        <w:rPr>
          <w:rFonts w:ascii="Arial" w:hAnsi="Arial" w:cs="Arial"/>
          <w:b/>
          <w:sz w:val="22"/>
        </w:rPr>
        <w:t>:</w:t>
      </w:r>
      <w:r w:rsidRPr="000656B5" w:rsidDel="00A55C66">
        <w:rPr>
          <w:rFonts w:ascii="Arial" w:hAnsi="Arial" w:cs="Arial"/>
          <w:bCs/>
          <w:sz w:val="22"/>
        </w:rPr>
        <w:t xml:space="preserve"> Summary table for the </w:t>
      </w:r>
      <w:r w:rsidRPr="000656B5">
        <w:rPr>
          <w:rFonts w:ascii="Arial" w:hAnsi="Arial" w:cs="Arial"/>
          <w:bCs/>
          <w:sz w:val="22"/>
        </w:rPr>
        <w:t>nested ANOVA</w:t>
      </w:r>
      <w:r w:rsidRPr="000656B5" w:rsidDel="00A55C66">
        <w:rPr>
          <w:rFonts w:ascii="Arial" w:hAnsi="Arial" w:cs="Arial"/>
          <w:bCs/>
          <w:sz w:val="22"/>
        </w:rPr>
        <w:t xml:space="preserve"> performed </w:t>
      </w:r>
      <w:r w:rsidRPr="000656B5">
        <w:rPr>
          <w:rFonts w:ascii="Arial" w:hAnsi="Arial" w:cs="Arial"/>
          <w:bCs/>
          <w:sz w:val="22"/>
        </w:rPr>
        <w:t>o</w:t>
      </w:r>
      <w:r w:rsidRPr="000656B5" w:rsidDel="00A55C66">
        <w:rPr>
          <w:rFonts w:ascii="Arial" w:hAnsi="Arial" w:cs="Arial"/>
          <w:bCs/>
          <w:sz w:val="22"/>
        </w:rPr>
        <w:t xml:space="preserve">n the </w:t>
      </w:r>
      <w:r w:rsidRPr="000656B5">
        <w:rPr>
          <w:rFonts w:ascii="Arial" w:hAnsi="Arial" w:cs="Arial"/>
          <w:bCs/>
          <w:sz w:val="22"/>
        </w:rPr>
        <w:t>sample</w:t>
      </w:r>
      <w:r w:rsidRPr="000656B5" w:rsidDel="00A55C66">
        <w:rPr>
          <w:rFonts w:ascii="Arial" w:hAnsi="Arial" w:cs="Arial"/>
          <w:bCs/>
          <w:sz w:val="22"/>
        </w:rPr>
        <w:t xml:space="preserve">. </w:t>
      </w:r>
    </w:p>
    <w:p w14:paraId="16BE223C" w14:textId="32DA0370" w:rsidR="00331F6E" w:rsidRPr="000656B5" w:rsidRDefault="005F70FC" w:rsidP="005A223B">
      <w:pPr>
        <w:spacing w:after="240"/>
        <w:jc w:val="center"/>
        <w:rPr>
          <w:rFonts w:ascii="Arial" w:hAnsi="Arial" w:cs="Arial"/>
          <w:bCs/>
          <w:szCs w:val="24"/>
        </w:rPr>
      </w:pPr>
      <w:r w:rsidRPr="000656B5">
        <w:rPr>
          <w:rFonts w:ascii="Arial" w:hAnsi="Arial" w:cs="Arial"/>
          <w:noProof/>
        </w:rPr>
        <w:drawing>
          <wp:inline distT="0" distB="0" distL="0" distR="0" wp14:anchorId="28B7D5C4" wp14:editId="61E54020">
            <wp:extent cx="3108960" cy="20955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8960" cy="2095500"/>
                    </a:xfrm>
                    <a:prstGeom prst="rect">
                      <a:avLst/>
                    </a:prstGeom>
                    <a:noFill/>
                    <a:ln>
                      <a:noFill/>
                    </a:ln>
                  </pic:spPr>
                </pic:pic>
              </a:graphicData>
            </a:graphic>
          </wp:inline>
        </w:drawing>
      </w:r>
    </w:p>
    <w:p w14:paraId="27079EED" w14:textId="77777777" w:rsidR="00545648" w:rsidRPr="000656B5" w:rsidRDefault="00545648" w:rsidP="00331F6E">
      <w:pPr>
        <w:jc w:val="both"/>
        <w:rPr>
          <w:rFonts w:ascii="Arial" w:hAnsi="Arial" w:cs="Arial"/>
          <w:bCs/>
          <w:szCs w:val="24"/>
        </w:rPr>
      </w:pPr>
    </w:p>
    <w:p w14:paraId="1734262D" w14:textId="1B1F9E46" w:rsidR="00331F6E" w:rsidRPr="000656B5" w:rsidRDefault="00331F6E" w:rsidP="00331F6E">
      <w:pPr>
        <w:jc w:val="both"/>
        <w:rPr>
          <w:rFonts w:ascii="Arial" w:hAnsi="Arial" w:cs="Arial"/>
          <w:bCs/>
          <w:szCs w:val="24"/>
        </w:rPr>
      </w:pPr>
      <w:r w:rsidRPr="000656B5">
        <w:rPr>
          <w:rFonts w:ascii="Arial" w:hAnsi="Arial" w:cs="Arial"/>
          <w:bCs/>
          <w:szCs w:val="24"/>
        </w:rPr>
        <w:t>We</w:t>
      </w:r>
      <w:r w:rsidR="005F70FC" w:rsidRPr="000656B5">
        <w:rPr>
          <w:rFonts w:ascii="Arial" w:hAnsi="Arial" w:cs="Arial"/>
          <w:bCs/>
          <w:szCs w:val="24"/>
        </w:rPr>
        <w:t xml:space="preserve"> </w:t>
      </w:r>
      <w:r w:rsidRPr="000656B5">
        <w:rPr>
          <w:rFonts w:ascii="Arial" w:hAnsi="Arial" w:cs="Arial"/>
          <w:bCs/>
          <w:szCs w:val="24"/>
        </w:rPr>
        <w:t>have</w:t>
      </w:r>
      <w:r w:rsidR="005F70FC" w:rsidRPr="000656B5">
        <w:rPr>
          <w:rFonts w:ascii="Arial" w:hAnsi="Arial" w:cs="Arial"/>
          <w:bCs/>
          <w:szCs w:val="24"/>
        </w:rPr>
        <w:t xml:space="preserve"> </w:t>
      </w:r>
      <w:r w:rsidRPr="000656B5">
        <w:rPr>
          <w:rFonts w:ascii="Arial" w:hAnsi="Arial" w:cs="Arial"/>
          <w:bCs/>
          <w:szCs w:val="24"/>
        </w:rPr>
        <w:t>also</w:t>
      </w:r>
      <w:r w:rsidR="005F70FC" w:rsidRPr="000656B5">
        <w:rPr>
          <w:rFonts w:ascii="Arial" w:hAnsi="Arial" w:cs="Arial"/>
          <w:bCs/>
          <w:szCs w:val="24"/>
        </w:rPr>
        <w:t xml:space="preserve"> </w:t>
      </w:r>
      <w:r w:rsidRPr="000656B5">
        <w:rPr>
          <w:rFonts w:ascii="Arial" w:hAnsi="Arial" w:cs="Arial"/>
          <w:bCs/>
          <w:szCs w:val="24"/>
        </w:rPr>
        <w:t>included</w:t>
      </w:r>
      <w:r w:rsidR="005F70FC" w:rsidRPr="000656B5">
        <w:rPr>
          <w:rFonts w:ascii="Arial" w:hAnsi="Arial" w:cs="Arial"/>
          <w:bCs/>
          <w:szCs w:val="24"/>
        </w:rPr>
        <w:t xml:space="preserve"> </w:t>
      </w:r>
      <w:r w:rsidRPr="000656B5">
        <w:rPr>
          <w:rFonts w:ascii="Arial" w:hAnsi="Arial" w:cs="Arial"/>
          <w:bCs/>
          <w:szCs w:val="24"/>
        </w:rPr>
        <w:t>in</w:t>
      </w:r>
      <w:r w:rsidR="005F70FC" w:rsidRPr="000656B5">
        <w:rPr>
          <w:rFonts w:ascii="Arial" w:hAnsi="Arial" w:cs="Arial"/>
          <w:bCs/>
          <w:szCs w:val="24"/>
        </w:rPr>
        <w:t xml:space="preserve"> </w:t>
      </w:r>
      <w:r w:rsidRPr="000656B5">
        <w:rPr>
          <w:rFonts w:ascii="Arial" w:hAnsi="Arial" w:cs="Arial"/>
          <w:bCs/>
          <w:szCs w:val="24"/>
        </w:rPr>
        <w:t>the</w:t>
      </w:r>
      <w:r w:rsidR="005F70FC" w:rsidRPr="000656B5">
        <w:rPr>
          <w:rFonts w:ascii="Arial" w:hAnsi="Arial" w:cs="Arial"/>
          <w:bCs/>
          <w:szCs w:val="24"/>
        </w:rPr>
        <w:t xml:space="preserve"> </w:t>
      </w:r>
      <w:r w:rsidRPr="000656B5">
        <w:rPr>
          <w:rFonts w:ascii="Arial" w:hAnsi="Arial" w:cs="Arial"/>
          <w:bCs/>
          <w:szCs w:val="24"/>
        </w:rPr>
        <w:t>electronic</w:t>
      </w:r>
      <w:r w:rsidR="005F70FC" w:rsidRPr="000656B5">
        <w:rPr>
          <w:rFonts w:ascii="Arial" w:hAnsi="Arial" w:cs="Arial"/>
          <w:bCs/>
          <w:szCs w:val="24"/>
        </w:rPr>
        <w:t xml:space="preserve"> </w:t>
      </w:r>
      <w:r w:rsidRPr="000656B5">
        <w:rPr>
          <w:rFonts w:ascii="Arial" w:hAnsi="Arial" w:cs="Arial"/>
          <w:bCs/>
          <w:szCs w:val="24"/>
        </w:rPr>
        <w:t>deliverables,</w:t>
      </w:r>
      <w:r w:rsidR="005F70FC" w:rsidRPr="000656B5">
        <w:rPr>
          <w:rFonts w:ascii="Arial" w:hAnsi="Arial" w:cs="Arial"/>
          <w:bCs/>
          <w:szCs w:val="24"/>
        </w:rPr>
        <w:t xml:space="preserve"> </w:t>
      </w:r>
      <w:r w:rsidRPr="000656B5">
        <w:rPr>
          <w:rFonts w:ascii="Arial" w:hAnsi="Arial" w:cs="Arial"/>
          <w:bCs/>
          <w:szCs w:val="24"/>
        </w:rPr>
        <w:t>a</w:t>
      </w:r>
      <w:r w:rsidR="005F70FC" w:rsidRPr="000656B5">
        <w:rPr>
          <w:rFonts w:ascii="Arial" w:hAnsi="Arial" w:cs="Arial"/>
          <w:bCs/>
          <w:szCs w:val="24"/>
        </w:rPr>
        <w:t xml:space="preserve"> </w:t>
      </w:r>
      <w:r w:rsidRPr="000656B5">
        <w:rPr>
          <w:rFonts w:ascii="Arial" w:hAnsi="Arial" w:cs="Arial"/>
          <w:bCs/>
          <w:szCs w:val="24"/>
        </w:rPr>
        <w:t>file</w:t>
      </w:r>
      <w:r w:rsidR="005F70FC" w:rsidRPr="000656B5">
        <w:rPr>
          <w:rFonts w:ascii="Arial" w:hAnsi="Arial" w:cs="Arial"/>
          <w:bCs/>
          <w:szCs w:val="24"/>
        </w:rPr>
        <w:t xml:space="preserve"> </w:t>
      </w:r>
      <w:r w:rsidRPr="000656B5">
        <w:rPr>
          <w:rFonts w:ascii="Arial" w:hAnsi="Arial" w:cs="Arial"/>
          <w:bCs/>
          <w:szCs w:val="24"/>
        </w:rPr>
        <w:t>with</w:t>
      </w:r>
      <w:r w:rsidR="005F70FC" w:rsidRPr="000656B5">
        <w:rPr>
          <w:rFonts w:ascii="Arial" w:hAnsi="Arial" w:cs="Arial"/>
          <w:bCs/>
          <w:szCs w:val="24"/>
        </w:rPr>
        <w:t xml:space="preserve"> </w:t>
      </w:r>
      <w:r w:rsidRPr="000656B5">
        <w:rPr>
          <w:rFonts w:ascii="Arial" w:hAnsi="Arial" w:cs="Arial"/>
          <w:bCs/>
          <w:szCs w:val="24"/>
        </w:rPr>
        <w:t>data</w:t>
      </w:r>
      <w:r w:rsidR="005F70FC" w:rsidRPr="000656B5">
        <w:rPr>
          <w:rFonts w:ascii="Arial" w:hAnsi="Arial" w:cs="Arial"/>
          <w:bCs/>
          <w:szCs w:val="24"/>
        </w:rPr>
        <w:t xml:space="preserve"> </w:t>
      </w:r>
      <w:r w:rsidRPr="000656B5">
        <w:rPr>
          <w:rFonts w:ascii="Arial" w:hAnsi="Arial" w:cs="Arial"/>
          <w:bCs/>
          <w:szCs w:val="24"/>
        </w:rPr>
        <w:t>for</w:t>
      </w:r>
      <w:r w:rsidR="005F70FC" w:rsidRPr="000656B5">
        <w:rPr>
          <w:rFonts w:ascii="Arial" w:hAnsi="Arial" w:cs="Arial"/>
          <w:bCs/>
          <w:szCs w:val="24"/>
        </w:rPr>
        <w:t xml:space="preserve"> </w:t>
      </w:r>
      <w:r w:rsidRPr="000656B5">
        <w:rPr>
          <w:rFonts w:ascii="Arial" w:hAnsi="Arial" w:cs="Arial"/>
          <w:bCs/>
          <w:szCs w:val="24"/>
        </w:rPr>
        <w:t>each</w:t>
      </w:r>
      <w:r w:rsidR="005F70FC" w:rsidRPr="000656B5">
        <w:rPr>
          <w:rFonts w:ascii="Arial" w:hAnsi="Arial" w:cs="Arial"/>
          <w:bCs/>
          <w:szCs w:val="24"/>
        </w:rPr>
        <w:t xml:space="preserve"> </w:t>
      </w:r>
      <w:r w:rsidRPr="000656B5">
        <w:rPr>
          <w:rFonts w:ascii="Arial" w:hAnsi="Arial" w:cs="Arial"/>
          <w:bCs/>
          <w:szCs w:val="24"/>
        </w:rPr>
        <w:t>biochemical</w:t>
      </w:r>
      <w:r w:rsidR="005F70FC" w:rsidRPr="000656B5">
        <w:rPr>
          <w:rFonts w:ascii="Arial" w:hAnsi="Arial" w:cs="Arial"/>
          <w:bCs/>
          <w:szCs w:val="24"/>
        </w:rPr>
        <w:t xml:space="preserve"> </w:t>
      </w:r>
      <w:r w:rsidRPr="000656B5">
        <w:rPr>
          <w:rFonts w:ascii="Arial" w:hAnsi="Arial" w:cs="Arial"/>
          <w:bCs/>
          <w:szCs w:val="24"/>
        </w:rPr>
        <w:t>displayed</w:t>
      </w:r>
      <w:r w:rsidR="005F70FC" w:rsidRPr="000656B5">
        <w:rPr>
          <w:rFonts w:ascii="Arial" w:hAnsi="Arial" w:cs="Arial"/>
          <w:bCs/>
          <w:szCs w:val="24"/>
        </w:rPr>
        <w:t xml:space="preserve"> </w:t>
      </w:r>
      <w:r w:rsidRPr="000656B5">
        <w:rPr>
          <w:rFonts w:ascii="Arial" w:hAnsi="Arial" w:cs="Arial"/>
          <w:bCs/>
          <w:szCs w:val="24"/>
        </w:rPr>
        <w:t>as</w:t>
      </w:r>
      <w:r w:rsidR="005F70FC" w:rsidRPr="000656B5">
        <w:rPr>
          <w:rFonts w:ascii="Arial" w:hAnsi="Arial" w:cs="Arial"/>
          <w:bCs/>
          <w:szCs w:val="24"/>
        </w:rPr>
        <w:t xml:space="preserve"> </w:t>
      </w:r>
      <w:r w:rsidRPr="000656B5">
        <w:rPr>
          <w:rFonts w:ascii="Arial" w:hAnsi="Arial" w:cs="Arial"/>
          <w:bCs/>
          <w:szCs w:val="24"/>
        </w:rPr>
        <w:t>box</w:t>
      </w:r>
      <w:r w:rsidR="005F70FC" w:rsidRPr="000656B5">
        <w:rPr>
          <w:rFonts w:ascii="Arial" w:hAnsi="Arial" w:cs="Arial"/>
          <w:bCs/>
          <w:szCs w:val="24"/>
        </w:rPr>
        <w:t xml:space="preserve"> </w:t>
      </w:r>
      <w:r w:rsidRPr="000656B5">
        <w:rPr>
          <w:rFonts w:ascii="Arial" w:hAnsi="Arial" w:cs="Arial"/>
          <w:bCs/>
          <w:szCs w:val="24"/>
        </w:rPr>
        <w:t>plots</w:t>
      </w:r>
      <w:r w:rsidR="005F70FC" w:rsidRPr="000656B5">
        <w:rPr>
          <w:rFonts w:ascii="Arial" w:hAnsi="Arial" w:cs="Arial"/>
          <w:bCs/>
          <w:szCs w:val="24"/>
        </w:rPr>
        <w:t xml:space="preserve"> </w:t>
      </w:r>
      <w:r w:rsidRPr="000656B5">
        <w:rPr>
          <w:rFonts w:ascii="Arial" w:hAnsi="Arial" w:cs="Arial"/>
          <w:bCs/>
          <w:szCs w:val="24"/>
        </w:rPr>
        <w:t>like</w:t>
      </w:r>
      <w:r w:rsidR="005F70FC" w:rsidRPr="000656B5">
        <w:rPr>
          <w:rFonts w:ascii="Arial" w:hAnsi="Arial" w:cs="Arial"/>
          <w:bCs/>
          <w:szCs w:val="24"/>
        </w:rPr>
        <w:t xml:space="preserve"> </w:t>
      </w:r>
      <w:r w:rsidRPr="000656B5">
        <w:rPr>
          <w:rFonts w:ascii="Arial" w:hAnsi="Arial" w:cs="Arial"/>
          <w:bCs/>
          <w:szCs w:val="24"/>
        </w:rPr>
        <w:t>that</w:t>
      </w:r>
      <w:r w:rsidR="005F70FC" w:rsidRPr="000656B5">
        <w:rPr>
          <w:rFonts w:ascii="Arial" w:hAnsi="Arial" w:cs="Arial"/>
          <w:bCs/>
          <w:szCs w:val="24"/>
        </w:rPr>
        <w:t xml:space="preserve"> </w:t>
      </w:r>
      <w:r w:rsidRPr="000656B5">
        <w:rPr>
          <w:rFonts w:ascii="Arial" w:hAnsi="Arial" w:cs="Arial"/>
          <w:bCs/>
          <w:szCs w:val="24"/>
        </w:rPr>
        <w:t>shown</w:t>
      </w:r>
      <w:r w:rsidR="005F70FC" w:rsidRPr="000656B5">
        <w:rPr>
          <w:rFonts w:ascii="Arial" w:hAnsi="Arial" w:cs="Arial"/>
          <w:bCs/>
          <w:szCs w:val="24"/>
        </w:rPr>
        <w:t xml:space="preserve"> </w:t>
      </w:r>
      <w:r w:rsidRPr="000656B5">
        <w:rPr>
          <w:rFonts w:ascii="Arial" w:hAnsi="Arial" w:cs="Arial"/>
          <w:bCs/>
          <w:szCs w:val="24"/>
        </w:rPr>
        <w:t>in</w:t>
      </w:r>
      <w:r w:rsidR="005F70FC" w:rsidRPr="000656B5">
        <w:rPr>
          <w:rFonts w:ascii="Arial" w:hAnsi="Arial" w:cs="Arial"/>
          <w:bCs/>
          <w:szCs w:val="24"/>
        </w:rPr>
        <w:t xml:space="preserve"> </w:t>
      </w:r>
      <w:r w:rsidR="00545648" w:rsidRPr="000656B5">
        <w:rPr>
          <w:rFonts w:ascii="Arial" w:hAnsi="Arial" w:cs="Arial"/>
          <w:b/>
          <w:szCs w:val="24"/>
        </w:rPr>
        <w:t>Figure 1</w:t>
      </w:r>
      <w:r w:rsidRPr="000656B5">
        <w:rPr>
          <w:rFonts w:ascii="Arial" w:hAnsi="Arial" w:cs="Arial"/>
          <w:bCs/>
          <w:szCs w:val="24"/>
        </w:rPr>
        <w:t>.</w:t>
      </w:r>
    </w:p>
    <w:p w14:paraId="159AEAF0" w14:textId="77777777" w:rsidR="00331F6E" w:rsidRPr="000656B5" w:rsidRDefault="00331F6E" w:rsidP="00331F6E">
      <w:pPr>
        <w:jc w:val="center"/>
        <w:rPr>
          <w:rFonts w:ascii="Arial" w:hAnsi="Arial" w:cs="Arial"/>
          <w:noProof/>
          <w:szCs w:val="24"/>
        </w:rPr>
      </w:pPr>
    </w:p>
    <w:p w14:paraId="65FC9395" w14:textId="3450AA1D" w:rsidR="00502D6D" w:rsidRPr="000656B5" w:rsidRDefault="00502D6D" w:rsidP="00331F6E">
      <w:pPr>
        <w:jc w:val="center"/>
        <w:rPr>
          <w:rFonts w:ascii="Arial" w:hAnsi="Arial" w:cs="Arial"/>
          <w:bCs/>
          <w:szCs w:val="24"/>
        </w:rPr>
        <w:sectPr w:rsidR="00502D6D" w:rsidRPr="000656B5" w:rsidSect="00061CDB">
          <w:footerReference w:type="default" r:id="rId13"/>
          <w:pgSz w:w="12240" w:h="15840"/>
          <w:pgMar w:top="1440" w:right="1440" w:bottom="1440" w:left="1440" w:header="720" w:footer="720" w:gutter="0"/>
          <w:cols w:space="720"/>
          <w:titlePg/>
          <w:docGrid w:linePitch="360"/>
        </w:sectPr>
      </w:pPr>
    </w:p>
    <w:p w14:paraId="69A8B250" w14:textId="65F236EF" w:rsidR="00331F6E" w:rsidRPr="000656B5" w:rsidRDefault="00D85123" w:rsidP="00D80C7B">
      <w:pPr>
        <w:jc w:val="both"/>
        <w:rPr>
          <w:rFonts w:ascii="Arial" w:hAnsi="Arial" w:cs="Arial"/>
          <w:bCs/>
          <w:szCs w:val="24"/>
        </w:rPr>
      </w:pPr>
      <w:r w:rsidRPr="000656B5">
        <w:rPr>
          <w:rFonts w:ascii="Arial" w:hAnsi="Arial" w:cs="Arial"/>
          <w:noProof/>
        </w:rPr>
        <w:drawing>
          <wp:inline distT="0" distB="0" distL="0" distR="0" wp14:anchorId="11CF678B" wp14:editId="27C1CE8A">
            <wp:extent cx="5943600" cy="3166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166745"/>
                    </a:xfrm>
                    <a:prstGeom prst="rect">
                      <a:avLst/>
                    </a:prstGeom>
                    <a:noFill/>
                    <a:ln>
                      <a:noFill/>
                    </a:ln>
                  </pic:spPr>
                </pic:pic>
              </a:graphicData>
            </a:graphic>
          </wp:inline>
        </w:drawing>
      </w:r>
    </w:p>
    <w:p w14:paraId="43C716B0" w14:textId="74DBB79E" w:rsidR="001F5D06" w:rsidRPr="000656B5" w:rsidRDefault="00545648" w:rsidP="006432C4">
      <w:pPr>
        <w:spacing w:before="120"/>
        <w:ind w:left="360"/>
        <w:jc w:val="both"/>
        <w:rPr>
          <w:rFonts w:ascii="Arial" w:hAnsi="Arial" w:cs="Arial"/>
          <w:b/>
          <w:i/>
          <w:color w:val="000000"/>
          <w:sz w:val="28"/>
          <w:szCs w:val="24"/>
        </w:rPr>
      </w:pPr>
      <w:r w:rsidRPr="000656B5">
        <w:rPr>
          <w:rFonts w:ascii="Arial" w:hAnsi="Arial" w:cs="Arial"/>
          <w:b/>
          <w:sz w:val="22"/>
        </w:rPr>
        <w:t>Figure 1:</w:t>
      </w:r>
      <w:r w:rsidRPr="000656B5">
        <w:rPr>
          <w:rFonts w:ascii="Arial" w:hAnsi="Arial" w:cs="Arial"/>
          <w:bCs/>
          <w:sz w:val="22"/>
        </w:rPr>
        <w:t xml:space="preserve"> Example of how data is displayed in the accompanying box plot file. </w:t>
      </w:r>
      <w:r w:rsidR="001F5D06" w:rsidRPr="000656B5">
        <w:rPr>
          <w:rFonts w:ascii="Arial" w:hAnsi="Arial" w:cs="Arial"/>
        </w:rPr>
        <w:br w:type="page"/>
      </w:r>
    </w:p>
    <w:p w14:paraId="07CDA03A" w14:textId="6120D09E" w:rsidR="004146CE" w:rsidRPr="000656B5" w:rsidRDefault="00CC4BFB" w:rsidP="00586025">
      <w:pPr>
        <w:pStyle w:val="Heading2"/>
        <w:rPr>
          <w:rFonts w:ascii="Arial" w:hAnsi="Arial" w:cs="Arial"/>
        </w:rPr>
      </w:pPr>
      <w:bookmarkStart w:id="10" w:name="_Toc117523188"/>
      <w:r w:rsidRPr="000656B5">
        <w:rPr>
          <w:rFonts w:ascii="Arial" w:hAnsi="Arial" w:cs="Arial"/>
        </w:rPr>
        <w:lastRenderedPageBreak/>
        <w:t>Biological</w:t>
      </w:r>
      <w:r w:rsidR="005F70FC" w:rsidRPr="000656B5">
        <w:rPr>
          <w:rFonts w:ascii="Arial" w:hAnsi="Arial" w:cs="Arial"/>
        </w:rPr>
        <w:t xml:space="preserve"> </w:t>
      </w:r>
      <w:r w:rsidRPr="000656B5">
        <w:rPr>
          <w:rFonts w:ascii="Arial" w:hAnsi="Arial" w:cs="Arial"/>
        </w:rPr>
        <w:t>Interpretation</w:t>
      </w:r>
      <w:bookmarkEnd w:id="10"/>
    </w:p>
    <w:p w14:paraId="13F30474" w14:textId="3D543E58" w:rsidR="001F5D06" w:rsidRPr="000656B5" w:rsidRDefault="000F1820" w:rsidP="001F5D06">
      <w:pPr>
        <w:jc w:val="both"/>
        <w:rPr>
          <w:rFonts w:ascii="Arial" w:eastAsia="Calibri" w:hAnsi="Arial" w:cs="Arial"/>
          <w:szCs w:val="24"/>
        </w:rPr>
      </w:pPr>
      <w:r w:rsidRPr="000656B5">
        <w:rPr>
          <w:rFonts w:ascii="Arial" w:eastAsia="Calibri" w:hAnsi="Arial" w:cs="Arial"/>
          <w:szCs w:val="24"/>
        </w:rPr>
        <w:t xml:space="preserve">Osteoarthritis is a degenerative disease of the joints, in which the cartilaginous surfaces, typically of the large leg joints, upper and lower spine, and the hands break down, causing pain, stiffness, and disability. </w:t>
      </w:r>
      <w:r w:rsidR="00DF2C75" w:rsidRPr="000656B5">
        <w:rPr>
          <w:rFonts w:ascii="Arial" w:eastAsia="Calibri" w:hAnsi="Arial" w:cs="Arial"/>
          <w:szCs w:val="24"/>
        </w:rPr>
        <w:t xml:space="preserve">In addition to physical injury to joints, the risk of osteoarthritis increases with ageing, obesity, and menopause. Other factors positively correlated to osteoarthritis are diseases/disorders that are inflammatory </w:t>
      </w:r>
      <w:r w:rsidR="009B3355" w:rsidRPr="000656B5">
        <w:rPr>
          <w:rFonts w:ascii="Arial" w:eastAsia="Calibri" w:hAnsi="Arial" w:cs="Arial"/>
          <w:szCs w:val="24"/>
        </w:rPr>
        <w:t xml:space="preserve">in nature </w:t>
      </w:r>
      <w:r w:rsidR="00DF2C75" w:rsidRPr="000656B5">
        <w:rPr>
          <w:rFonts w:ascii="Arial" w:eastAsia="Calibri" w:hAnsi="Arial" w:cs="Arial"/>
          <w:szCs w:val="24"/>
        </w:rPr>
        <w:t xml:space="preserve">as well as those that negatively affect joints or normal collagen formation. </w:t>
      </w:r>
    </w:p>
    <w:p w14:paraId="4F33308D" w14:textId="79DA7519" w:rsidR="00DF2C75" w:rsidRPr="000656B5" w:rsidRDefault="00DF2C75" w:rsidP="001F5D06">
      <w:pPr>
        <w:jc w:val="both"/>
        <w:rPr>
          <w:rFonts w:ascii="Arial" w:eastAsia="Calibri" w:hAnsi="Arial" w:cs="Arial"/>
          <w:szCs w:val="24"/>
        </w:rPr>
      </w:pPr>
    </w:p>
    <w:p w14:paraId="4CCB4527" w14:textId="1BA38CD8" w:rsidR="00DF2C75" w:rsidRPr="000656B5" w:rsidRDefault="00DF2C75" w:rsidP="001F5D06">
      <w:pPr>
        <w:jc w:val="both"/>
        <w:rPr>
          <w:rFonts w:ascii="Arial" w:hAnsi="Arial" w:cs="Arial"/>
          <w:szCs w:val="24"/>
        </w:rPr>
      </w:pPr>
      <w:r w:rsidRPr="000656B5">
        <w:rPr>
          <w:rFonts w:ascii="Arial" w:eastAsia="Calibri" w:hAnsi="Arial" w:cs="Arial"/>
          <w:szCs w:val="24"/>
        </w:rPr>
        <w:t xml:space="preserve">In this study, rumen contents from male and female sheep were analyzed to investigate </w:t>
      </w:r>
      <w:r w:rsidR="009446D2" w:rsidRPr="000656B5">
        <w:rPr>
          <w:rFonts w:ascii="Arial" w:hAnsi="Arial" w:cs="Arial"/>
          <w:szCs w:val="24"/>
        </w:rPr>
        <w:t xml:space="preserve">the relationship between rumen, gut microbes, and osteoarthritis. </w:t>
      </w:r>
    </w:p>
    <w:p w14:paraId="3C487016" w14:textId="66780813" w:rsidR="001F5D06" w:rsidRPr="000656B5" w:rsidRDefault="001F5D06" w:rsidP="001F5D06">
      <w:pPr>
        <w:jc w:val="both"/>
        <w:rPr>
          <w:rFonts w:ascii="Arial" w:hAnsi="Arial" w:cs="Arial"/>
          <w:szCs w:val="24"/>
        </w:rPr>
      </w:pPr>
    </w:p>
    <w:p w14:paraId="5CC22A07" w14:textId="77777777" w:rsidR="006432C4" w:rsidRPr="000656B5" w:rsidRDefault="006432C4" w:rsidP="006432C4">
      <w:pPr>
        <w:jc w:val="both"/>
        <w:rPr>
          <w:rFonts w:ascii="Arial" w:hAnsi="Arial" w:cs="Arial"/>
        </w:rPr>
      </w:pPr>
      <w:r w:rsidRPr="000656B5">
        <w:rPr>
          <w:rFonts w:ascii="Arial" w:hAnsi="Arial" w:cs="Arial"/>
        </w:rPr>
        <w:t xml:space="preserve">Data sets provided in the mView product can be quite large and contain a great deal of information. To provide an initial focus for further consideration, a few observations are offered below from a cursory view of the data. These are not presented as a comprehensive analysis; the PI, with a much greater knowledge of the experimental system, is encouraged to make a detailed study of the data for additional or alternative interpretations. For the discussion below, the graphical illustrations in the text have also been provided in an accompanying PowerPoint file. Please refer to the statistical tables, box plots, and other graphics found in the accompanying client data tables. For convenience, biochemicals are highlighted in </w:t>
      </w:r>
      <w:r w:rsidRPr="000656B5">
        <w:rPr>
          <w:rFonts w:ascii="Arial" w:hAnsi="Arial" w:cs="Arial"/>
          <w:b/>
        </w:rPr>
        <w:t>bold text</w:t>
      </w:r>
      <w:r w:rsidRPr="000656B5">
        <w:rPr>
          <w:rFonts w:ascii="Arial" w:hAnsi="Arial" w:cs="Arial"/>
        </w:rPr>
        <w:t xml:space="preserve"> in the report when they correspond to data plots shown in the figures. </w:t>
      </w:r>
    </w:p>
    <w:p w14:paraId="25DA9DF7" w14:textId="77777777" w:rsidR="006432C4" w:rsidRPr="000656B5" w:rsidRDefault="006432C4" w:rsidP="001F5D06">
      <w:pPr>
        <w:jc w:val="both"/>
        <w:rPr>
          <w:rFonts w:ascii="Arial" w:hAnsi="Arial" w:cs="Arial"/>
          <w:szCs w:val="24"/>
        </w:rPr>
      </w:pPr>
    </w:p>
    <w:p w14:paraId="40AEFC3E" w14:textId="13329097" w:rsidR="001F5D06" w:rsidRPr="000656B5" w:rsidRDefault="001F5D06" w:rsidP="001F5D06">
      <w:pPr>
        <w:spacing w:before="200" w:after="80"/>
        <w:outlineLvl w:val="1"/>
        <w:rPr>
          <w:rFonts w:ascii="Arial" w:hAnsi="Arial" w:cs="Arial"/>
          <w:sz w:val="28"/>
          <w:szCs w:val="24"/>
        </w:rPr>
      </w:pPr>
      <w:bookmarkStart w:id="11" w:name="_Toc54875337"/>
      <w:bookmarkStart w:id="12" w:name="_Toc55571126"/>
      <w:bookmarkStart w:id="13" w:name="_Toc56427933"/>
      <w:bookmarkStart w:id="14" w:name="_Toc56772422"/>
      <w:bookmarkStart w:id="15" w:name="_Toc59453120"/>
      <w:bookmarkStart w:id="16" w:name="_Toc61515873"/>
      <w:bookmarkStart w:id="17" w:name="_Toc62147904"/>
      <w:bookmarkStart w:id="18" w:name="_Toc62731851"/>
      <w:bookmarkStart w:id="19" w:name="_Toc63340060"/>
      <w:bookmarkStart w:id="20" w:name="_Toc117523189"/>
      <w:r w:rsidRPr="000656B5">
        <w:rPr>
          <w:rFonts w:ascii="Arial" w:hAnsi="Arial" w:cs="Arial"/>
          <w:i/>
          <w:sz w:val="28"/>
          <w:szCs w:val="24"/>
        </w:rPr>
        <w:t>Data</w:t>
      </w:r>
      <w:r w:rsidR="005F70FC" w:rsidRPr="000656B5">
        <w:rPr>
          <w:rFonts w:ascii="Arial" w:hAnsi="Arial" w:cs="Arial"/>
          <w:i/>
          <w:sz w:val="28"/>
          <w:szCs w:val="24"/>
        </w:rPr>
        <w:t xml:space="preserve"> </w:t>
      </w:r>
      <w:r w:rsidRPr="000656B5">
        <w:rPr>
          <w:rFonts w:ascii="Arial" w:hAnsi="Arial" w:cs="Arial"/>
          <w:i/>
          <w:sz w:val="28"/>
          <w:szCs w:val="24"/>
        </w:rPr>
        <w:t>Overview</w:t>
      </w:r>
      <w:bookmarkEnd w:id="11"/>
      <w:bookmarkEnd w:id="12"/>
      <w:bookmarkEnd w:id="13"/>
      <w:bookmarkEnd w:id="14"/>
      <w:bookmarkEnd w:id="15"/>
      <w:bookmarkEnd w:id="16"/>
      <w:bookmarkEnd w:id="17"/>
      <w:bookmarkEnd w:id="18"/>
      <w:bookmarkEnd w:id="19"/>
      <w:bookmarkEnd w:id="20"/>
    </w:p>
    <w:p w14:paraId="140FA1E8" w14:textId="1456C9E2" w:rsidR="001F5D06" w:rsidRPr="000656B5" w:rsidRDefault="001F5D06" w:rsidP="001F5D06">
      <w:pPr>
        <w:spacing w:before="200" w:after="80"/>
        <w:outlineLvl w:val="2"/>
        <w:rPr>
          <w:rFonts w:ascii="Arial" w:hAnsi="Arial" w:cs="Arial"/>
          <w:b/>
          <w:szCs w:val="24"/>
        </w:rPr>
      </w:pPr>
      <w:bookmarkStart w:id="21" w:name="_Toc491853800"/>
      <w:bookmarkStart w:id="22" w:name="_Toc52239813"/>
      <w:bookmarkStart w:id="23" w:name="_Toc54015446"/>
      <w:bookmarkStart w:id="24" w:name="_Toc54535748"/>
      <w:bookmarkStart w:id="25" w:name="_Toc54875338"/>
      <w:bookmarkStart w:id="26" w:name="_Toc55571127"/>
      <w:bookmarkStart w:id="27" w:name="_Toc56427934"/>
      <w:bookmarkStart w:id="28" w:name="_Toc56772423"/>
      <w:bookmarkStart w:id="29" w:name="_Toc59453121"/>
      <w:bookmarkStart w:id="30" w:name="_Toc61515874"/>
      <w:bookmarkStart w:id="31" w:name="_Toc62147905"/>
      <w:bookmarkStart w:id="32" w:name="_Toc62731852"/>
      <w:bookmarkStart w:id="33" w:name="_Toc63340061"/>
      <w:bookmarkStart w:id="34" w:name="_Toc117523190"/>
      <w:r w:rsidRPr="000656B5">
        <w:rPr>
          <w:rFonts w:ascii="Arial" w:hAnsi="Arial" w:cs="Arial"/>
          <w:b/>
          <w:szCs w:val="24"/>
        </w:rPr>
        <w:t>Principal</w:t>
      </w:r>
      <w:r w:rsidR="005F70FC" w:rsidRPr="000656B5">
        <w:rPr>
          <w:rFonts w:ascii="Arial" w:hAnsi="Arial" w:cs="Arial"/>
          <w:b/>
          <w:szCs w:val="24"/>
        </w:rPr>
        <w:t xml:space="preserve"> </w:t>
      </w:r>
      <w:r w:rsidRPr="000656B5">
        <w:rPr>
          <w:rFonts w:ascii="Arial" w:hAnsi="Arial" w:cs="Arial"/>
          <w:b/>
          <w:szCs w:val="24"/>
        </w:rPr>
        <w:t>Component</w:t>
      </w:r>
      <w:r w:rsidR="005F70FC" w:rsidRPr="000656B5">
        <w:rPr>
          <w:rFonts w:ascii="Arial" w:hAnsi="Arial" w:cs="Arial"/>
          <w:b/>
          <w:szCs w:val="24"/>
        </w:rPr>
        <w:t xml:space="preserve"> </w:t>
      </w:r>
      <w:r w:rsidRPr="000656B5">
        <w:rPr>
          <w:rFonts w:ascii="Arial" w:hAnsi="Arial" w:cs="Arial"/>
          <w:b/>
          <w:szCs w:val="24"/>
        </w:rPr>
        <w:t>Analysis</w:t>
      </w:r>
      <w:r w:rsidR="005F70FC" w:rsidRPr="000656B5">
        <w:rPr>
          <w:rFonts w:ascii="Arial" w:hAnsi="Arial" w:cs="Arial"/>
          <w:b/>
          <w:szCs w:val="24"/>
        </w:rPr>
        <w:t xml:space="preserve"> </w:t>
      </w:r>
      <w:r w:rsidRPr="000656B5">
        <w:rPr>
          <w:rFonts w:ascii="Arial" w:hAnsi="Arial" w:cs="Arial"/>
          <w:b/>
          <w:szCs w:val="24"/>
        </w:rPr>
        <w:t>(PCA)</w:t>
      </w:r>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65781389" w14:textId="77777777" w:rsidR="006432C4" w:rsidRPr="000656B5" w:rsidRDefault="006432C4" w:rsidP="006432C4">
      <w:pPr>
        <w:jc w:val="both"/>
        <w:rPr>
          <w:rFonts w:ascii="Arial" w:eastAsia="Calibri" w:hAnsi="Arial" w:cs="Arial"/>
          <w:szCs w:val="24"/>
        </w:rPr>
      </w:pPr>
      <w:r w:rsidRPr="000656B5">
        <w:rPr>
          <w:rFonts w:ascii="Arial" w:eastAsia="Calibri" w:hAnsi="Arial" w:cs="Arial"/>
          <w:szCs w:val="24"/>
        </w:rPr>
        <w:t xml:space="preserve">Principal component analysis (PCA) is an unsupervised mathematical dimension reduction procedure that allows differences across a large set of variables to be represented as a smaller set of variables. In short, samples are represented as points in n-dimensional space, with the n-dimensions representing the variables in the dataset (in this case, the variables are the observed metabolites). A more thorough description of the mathematical method is provided in the Statistical Methods and Terminology section. </w:t>
      </w:r>
    </w:p>
    <w:p w14:paraId="4A925678" w14:textId="77777777" w:rsidR="006432C4" w:rsidRPr="000656B5" w:rsidRDefault="006432C4" w:rsidP="006432C4">
      <w:pPr>
        <w:jc w:val="both"/>
        <w:rPr>
          <w:rFonts w:ascii="Arial" w:eastAsia="Calibri" w:hAnsi="Arial" w:cs="Arial"/>
          <w:szCs w:val="24"/>
        </w:rPr>
      </w:pPr>
    </w:p>
    <w:p w14:paraId="6B0C226B" w14:textId="6F7F2AEB" w:rsidR="006432C4" w:rsidRPr="000656B5" w:rsidRDefault="006432C4" w:rsidP="006432C4">
      <w:pPr>
        <w:jc w:val="both"/>
        <w:rPr>
          <w:rFonts w:ascii="Arial" w:hAnsi="Arial" w:cs="Arial"/>
          <w:color w:val="001D38" w:themeColor="text1"/>
          <w:szCs w:val="24"/>
        </w:rPr>
      </w:pPr>
      <w:r w:rsidRPr="000656B5">
        <w:rPr>
          <w:rFonts w:ascii="Arial" w:eastAsia="Calibri" w:hAnsi="Arial" w:cs="Arial"/>
          <w:b/>
          <w:bCs/>
          <w:szCs w:val="24"/>
        </w:rPr>
        <w:t xml:space="preserve">Figure </w:t>
      </w:r>
      <w:r w:rsidR="009446D2" w:rsidRPr="000656B5">
        <w:rPr>
          <w:rFonts w:ascii="Arial" w:eastAsia="Calibri" w:hAnsi="Arial" w:cs="Arial"/>
          <w:b/>
          <w:bCs/>
          <w:szCs w:val="24"/>
        </w:rPr>
        <w:t>2</w:t>
      </w:r>
      <w:r w:rsidRPr="000656B5">
        <w:rPr>
          <w:rFonts w:ascii="Arial" w:eastAsia="Calibri" w:hAnsi="Arial" w:cs="Arial"/>
          <w:szCs w:val="24"/>
        </w:rPr>
        <w:t xml:space="preserve"> shows </w:t>
      </w:r>
      <w:r w:rsidR="009446D2" w:rsidRPr="000656B5">
        <w:rPr>
          <w:rFonts w:ascii="Arial" w:eastAsia="Calibri" w:hAnsi="Arial" w:cs="Arial"/>
          <w:szCs w:val="24"/>
        </w:rPr>
        <w:t xml:space="preserve">a </w:t>
      </w:r>
      <w:r w:rsidRPr="000656B5">
        <w:rPr>
          <w:rFonts w:ascii="Arial" w:hAnsi="Arial" w:cs="Arial"/>
          <w:color w:val="001D38" w:themeColor="text1"/>
          <w:szCs w:val="24"/>
        </w:rPr>
        <w:t xml:space="preserve">PCA plot of the </w:t>
      </w:r>
      <w:r w:rsidR="009446D2" w:rsidRPr="000656B5">
        <w:rPr>
          <w:rFonts w:ascii="Arial" w:hAnsi="Arial" w:cs="Arial"/>
          <w:color w:val="001D38" w:themeColor="text1"/>
          <w:szCs w:val="24"/>
        </w:rPr>
        <w:t>rumen</w:t>
      </w:r>
      <w:r w:rsidRPr="000656B5">
        <w:rPr>
          <w:rFonts w:ascii="Arial" w:hAnsi="Arial" w:cs="Arial"/>
          <w:color w:val="001D38" w:themeColor="text1"/>
          <w:szCs w:val="24"/>
        </w:rPr>
        <w:t xml:space="preserve"> samples, colored by </w:t>
      </w:r>
      <w:r w:rsidR="009446D2" w:rsidRPr="000656B5">
        <w:rPr>
          <w:rFonts w:ascii="Arial" w:hAnsi="Arial" w:cs="Arial"/>
          <w:color w:val="001D38" w:themeColor="text1"/>
          <w:szCs w:val="24"/>
        </w:rPr>
        <w:t>gender</w:t>
      </w:r>
      <w:r w:rsidRPr="000656B5">
        <w:rPr>
          <w:rFonts w:ascii="Arial" w:hAnsi="Arial" w:cs="Arial"/>
          <w:color w:val="001D38" w:themeColor="text1"/>
          <w:szCs w:val="24"/>
        </w:rPr>
        <w:t xml:space="preserve">. As can be seen, there is </w:t>
      </w:r>
      <w:r w:rsidR="009446D2" w:rsidRPr="000656B5">
        <w:rPr>
          <w:rFonts w:ascii="Arial" w:hAnsi="Arial" w:cs="Arial"/>
          <w:color w:val="001D38" w:themeColor="text1"/>
          <w:szCs w:val="24"/>
        </w:rPr>
        <w:t>complete</w:t>
      </w:r>
      <w:r w:rsidRPr="000656B5">
        <w:rPr>
          <w:rFonts w:ascii="Arial" w:hAnsi="Arial" w:cs="Arial"/>
          <w:color w:val="001D38" w:themeColor="text1"/>
          <w:szCs w:val="24"/>
        </w:rPr>
        <w:t xml:space="preserve"> separation between </w:t>
      </w:r>
      <w:r w:rsidR="009446D2" w:rsidRPr="000656B5">
        <w:rPr>
          <w:rFonts w:ascii="Arial" w:hAnsi="Arial" w:cs="Arial"/>
          <w:color w:val="001D38" w:themeColor="text1"/>
          <w:szCs w:val="24"/>
        </w:rPr>
        <w:t>the samples from male and female sheep</w:t>
      </w:r>
      <w:r w:rsidRPr="000656B5">
        <w:rPr>
          <w:rFonts w:ascii="Arial" w:hAnsi="Arial" w:cs="Arial"/>
          <w:color w:val="001D38" w:themeColor="text1"/>
          <w:szCs w:val="24"/>
        </w:rPr>
        <w:t xml:space="preserve">, indicative of the difference between </w:t>
      </w:r>
      <w:r w:rsidR="009446D2" w:rsidRPr="000656B5">
        <w:rPr>
          <w:rFonts w:ascii="Arial" w:hAnsi="Arial" w:cs="Arial"/>
          <w:color w:val="001D38" w:themeColor="text1"/>
          <w:szCs w:val="24"/>
        </w:rPr>
        <w:t xml:space="preserve">the genders </w:t>
      </w:r>
      <w:r w:rsidRPr="000656B5">
        <w:rPr>
          <w:rFonts w:ascii="Arial" w:hAnsi="Arial" w:cs="Arial"/>
          <w:color w:val="001D38" w:themeColor="text1"/>
          <w:szCs w:val="24"/>
        </w:rPr>
        <w:t xml:space="preserve">being a </w:t>
      </w:r>
      <w:r w:rsidR="009446D2" w:rsidRPr="000656B5">
        <w:rPr>
          <w:rFonts w:ascii="Arial" w:hAnsi="Arial" w:cs="Arial"/>
          <w:color w:val="001D38" w:themeColor="text1"/>
          <w:szCs w:val="24"/>
        </w:rPr>
        <w:t>major</w:t>
      </w:r>
      <w:r w:rsidRPr="000656B5">
        <w:rPr>
          <w:rFonts w:ascii="Arial" w:hAnsi="Arial" w:cs="Arial"/>
          <w:color w:val="001D38" w:themeColor="text1"/>
          <w:szCs w:val="24"/>
        </w:rPr>
        <w:t xml:space="preserve"> source of variation in the overall data set. </w:t>
      </w:r>
      <w:r w:rsidR="007F0E89" w:rsidRPr="000656B5">
        <w:rPr>
          <w:rFonts w:ascii="Arial" w:hAnsi="Arial" w:cs="Arial"/>
          <w:color w:val="001D38" w:themeColor="text1"/>
          <w:szCs w:val="24"/>
        </w:rPr>
        <w:t xml:space="preserve">Additionally, included in the accompanying graphics file is a PCA plot indicating which animal the samples came from. </w:t>
      </w:r>
      <w:r w:rsidR="009446D2" w:rsidRPr="000656B5">
        <w:rPr>
          <w:rFonts w:ascii="Arial" w:hAnsi="Arial" w:cs="Arial"/>
          <w:color w:val="001D38" w:themeColor="text1"/>
          <w:szCs w:val="24"/>
        </w:rPr>
        <w:t xml:space="preserve">It should be noted that the tighter grouping of the samples from female animals, compared to samples from male animals, is indicative of samples from the former being more homogenous, while those from the latter are more heterogenous, with samples from male animals B3S9 and B3S8 being especially different from the </w:t>
      </w:r>
      <w:r w:rsidR="007F0E89" w:rsidRPr="000656B5">
        <w:rPr>
          <w:rFonts w:ascii="Arial" w:hAnsi="Arial" w:cs="Arial"/>
          <w:color w:val="001D38" w:themeColor="text1"/>
          <w:szCs w:val="24"/>
        </w:rPr>
        <w:t>rest of the</w:t>
      </w:r>
      <w:r w:rsidR="009446D2" w:rsidRPr="000656B5">
        <w:rPr>
          <w:rFonts w:ascii="Arial" w:hAnsi="Arial" w:cs="Arial"/>
          <w:color w:val="001D38" w:themeColor="text1"/>
          <w:szCs w:val="24"/>
        </w:rPr>
        <w:t xml:space="preserve"> samples from male animals. </w:t>
      </w:r>
    </w:p>
    <w:p w14:paraId="40643FD3" w14:textId="6007A127" w:rsidR="001F5D06" w:rsidRPr="000656B5" w:rsidRDefault="001F5D06" w:rsidP="001F5D06">
      <w:pPr>
        <w:jc w:val="both"/>
        <w:rPr>
          <w:rFonts w:ascii="Arial" w:hAnsi="Arial" w:cs="Arial"/>
          <w:szCs w:val="24"/>
        </w:rPr>
      </w:pPr>
    </w:p>
    <w:p w14:paraId="1FBE3CB9" w14:textId="3C666A0D" w:rsidR="007F0E89" w:rsidRPr="000656B5" w:rsidRDefault="007F0E89" w:rsidP="001F5D06">
      <w:pPr>
        <w:jc w:val="both"/>
        <w:rPr>
          <w:rFonts w:ascii="Arial" w:hAnsi="Arial" w:cs="Arial"/>
          <w:szCs w:val="24"/>
        </w:rPr>
      </w:pPr>
      <w:r w:rsidRPr="000656B5">
        <w:rPr>
          <w:rFonts w:ascii="Arial" w:hAnsi="Arial" w:cs="Arial"/>
          <w:noProof/>
        </w:rPr>
        <w:lastRenderedPageBreak/>
        <w:drawing>
          <wp:inline distT="0" distB="0" distL="0" distR="0" wp14:anchorId="3775A201" wp14:editId="4274C4ED">
            <wp:extent cx="5943600" cy="4013835"/>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013835"/>
                    </a:xfrm>
                    <a:prstGeom prst="rect">
                      <a:avLst/>
                    </a:prstGeom>
                    <a:noFill/>
                    <a:ln>
                      <a:noFill/>
                    </a:ln>
                  </pic:spPr>
                </pic:pic>
              </a:graphicData>
            </a:graphic>
          </wp:inline>
        </w:drawing>
      </w:r>
    </w:p>
    <w:p w14:paraId="1C98F474" w14:textId="4AD5F792" w:rsidR="007F0E89" w:rsidRPr="000656B5" w:rsidRDefault="007F0E89" w:rsidP="007F0E89">
      <w:pPr>
        <w:spacing w:before="120"/>
        <w:ind w:left="360"/>
        <w:jc w:val="both"/>
        <w:rPr>
          <w:rFonts w:ascii="Arial" w:hAnsi="Arial" w:cs="Arial"/>
          <w:sz w:val="22"/>
          <w:szCs w:val="20"/>
        </w:rPr>
      </w:pPr>
      <w:r w:rsidRPr="000656B5">
        <w:rPr>
          <w:rFonts w:ascii="Arial" w:hAnsi="Arial" w:cs="Arial"/>
          <w:b/>
          <w:bCs/>
          <w:sz w:val="22"/>
          <w:szCs w:val="20"/>
        </w:rPr>
        <w:t>Figure 2:</w:t>
      </w:r>
      <w:r w:rsidRPr="000656B5">
        <w:rPr>
          <w:rFonts w:ascii="Arial" w:hAnsi="Arial" w:cs="Arial"/>
          <w:sz w:val="22"/>
          <w:szCs w:val="20"/>
        </w:rPr>
        <w:t xml:space="preserve"> Principal component analysis of the samples, colored by gender. </w:t>
      </w:r>
    </w:p>
    <w:p w14:paraId="7065CA05" w14:textId="0CB61048" w:rsidR="007F0E89" w:rsidRPr="000656B5" w:rsidRDefault="007F0E89" w:rsidP="001F5D06">
      <w:pPr>
        <w:jc w:val="both"/>
        <w:rPr>
          <w:rFonts w:ascii="Arial" w:hAnsi="Arial" w:cs="Arial"/>
          <w:szCs w:val="24"/>
        </w:rPr>
      </w:pPr>
    </w:p>
    <w:p w14:paraId="4D674688" w14:textId="070CED40" w:rsidR="001F5D06" w:rsidRPr="000656B5" w:rsidRDefault="001F5D06" w:rsidP="001F5D06">
      <w:pPr>
        <w:spacing w:before="200" w:after="80"/>
        <w:outlineLvl w:val="1"/>
        <w:rPr>
          <w:rFonts w:ascii="Arial" w:hAnsi="Arial" w:cs="Arial"/>
          <w:sz w:val="28"/>
          <w:szCs w:val="24"/>
        </w:rPr>
      </w:pPr>
      <w:bookmarkStart w:id="35" w:name="_Toc52239815"/>
      <w:bookmarkStart w:id="36" w:name="_Toc54015447"/>
      <w:bookmarkStart w:id="37" w:name="_Toc54535749"/>
      <w:bookmarkStart w:id="38" w:name="_Toc54875339"/>
      <w:bookmarkStart w:id="39" w:name="_Toc55571128"/>
      <w:bookmarkStart w:id="40" w:name="_Toc56427935"/>
      <w:bookmarkStart w:id="41" w:name="_Toc56772425"/>
      <w:bookmarkStart w:id="42" w:name="_Toc59453122"/>
      <w:bookmarkStart w:id="43" w:name="_Toc61515875"/>
      <w:bookmarkStart w:id="44" w:name="_Toc62147906"/>
      <w:bookmarkStart w:id="45" w:name="_Toc63340062"/>
      <w:bookmarkStart w:id="46" w:name="_Toc117523191"/>
      <w:r w:rsidRPr="000656B5">
        <w:rPr>
          <w:rFonts w:ascii="Arial" w:hAnsi="Arial" w:cs="Arial"/>
          <w:i/>
          <w:sz w:val="28"/>
          <w:szCs w:val="24"/>
        </w:rPr>
        <w:t>Observed</w:t>
      </w:r>
      <w:r w:rsidR="005F70FC" w:rsidRPr="000656B5">
        <w:rPr>
          <w:rFonts w:ascii="Arial" w:hAnsi="Arial" w:cs="Arial"/>
          <w:i/>
          <w:sz w:val="28"/>
          <w:szCs w:val="24"/>
        </w:rPr>
        <w:t xml:space="preserve"> </w:t>
      </w:r>
      <w:r w:rsidRPr="000656B5">
        <w:rPr>
          <w:rFonts w:ascii="Arial" w:hAnsi="Arial" w:cs="Arial"/>
          <w:i/>
          <w:sz w:val="28"/>
          <w:szCs w:val="24"/>
        </w:rPr>
        <w:t>Biochemical</w:t>
      </w:r>
      <w:r w:rsidR="005F70FC" w:rsidRPr="000656B5">
        <w:rPr>
          <w:rFonts w:ascii="Arial" w:hAnsi="Arial" w:cs="Arial"/>
          <w:i/>
          <w:sz w:val="28"/>
          <w:szCs w:val="24"/>
        </w:rPr>
        <w:t xml:space="preserve"> </w:t>
      </w:r>
      <w:r w:rsidRPr="000656B5">
        <w:rPr>
          <w:rFonts w:ascii="Arial" w:hAnsi="Arial" w:cs="Arial"/>
          <w:i/>
          <w:sz w:val="28"/>
          <w:szCs w:val="24"/>
        </w:rPr>
        <w:t>Differences</w:t>
      </w:r>
      <w:bookmarkEnd w:id="35"/>
      <w:bookmarkEnd w:id="36"/>
      <w:bookmarkEnd w:id="37"/>
      <w:bookmarkEnd w:id="38"/>
      <w:bookmarkEnd w:id="39"/>
      <w:bookmarkEnd w:id="40"/>
      <w:bookmarkEnd w:id="41"/>
      <w:bookmarkEnd w:id="42"/>
      <w:bookmarkEnd w:id="43"/>
      <w:bookmarkEnd w:id="44"/>
      <w:bookmarkEnd w:id="45"/>
      <w:bookmarkEnd w:id="46"/>
    </w:p>
    <w:p w14:paraId="1DD77990" w14:textId="19CC52CD" w:rsidR="001F5D06" w:rsidRPr="000656B5" w:rsidRDefault="00020A6A" w:rsidP="001F5D06">
      <w:pPr>
        <w:spacing w:before="200" w:after="80"/>
        <w:outlineLvl w:val="2"/>
        <w:rPr>
          <w:rFonts w:ascii="Arial" w:hAnsi="Arial" w:cs="Arial"/>
          <w:b/>
          <w:szCs w:val="24"/>
        </w:rPr>
      </w:pPr>
      <w:bookmarkStart w:id="47" w:name="_Toc117523192"/>
      <w:r w:rsidRPr="000656B5">
        <w:rPr>
          <w:rFonts w:ascii="Arial" w:hAnsi="Arial" w:cs="Arial"/>
          <w:b/>
          <w:szCs w:val="24"/>
        </w:rPr>
        <w:t>Microbially-Associated Metabolites</w:t>
      </w:r>
      <w:bookmarkEnd w:id="47"/>
    </w:p>
    <w:p w14:paraId="4C206DC2" w14:textId="63E88CF5" w:rsidR="001E5175" w:rsidRPr="000656B5" w:rsidRDefault="00EE3BDD" w:rsidP="001E5175">
      <w:pPr>
        <w:jc w:val="both"/>
        <w:rPr>
          <w:rFonts w:ascii="Arial" w:hAnsi="Arial" w:cs="Arial"/>
        </w:rPr>
      </w:pPr>
      <w:r w:rsidRPr="000656B5">
        <w:rPr>
          <w:rFonts w:ascii="Arial" w:hAnsi="Arial" w:cs="Arial"/>
        </w:rPr>
        <w:t xml:space="preserve">The indigenous intestinal microflora is involved in a variety of processes within the human body and are important for maintaining host health. As such, interindividual differences in the ability to harbor certain intestinal bacteria might be associated with differences in health and/or disease pathology, the significance of which has been the topic of much interest recently. In this study, changes in multiple microbially-metabolized compounds were seen. </w:t>
      </w:r>
      <w:r w:rsidR="001E5175" w:rsidRPr="000656B5">
        <w:rPr>
          <w:rFonts w:ascii="Arial" w:hAnsi="Arial" w:cs="Arial"/>
        </w:rPr>
        <w:t xml:space="preserve">The metabolite diaminopimelate, a component of bacterial cell walls, is synthesized via a bacterial pathway that is not present in mammals. </w:t>
      </w:r>
      <w:r w:rsidR="001E5175" w:rsidRPr="000656B5">
        <w:rPr>
          <w:rFonts w:ascii="Arial" w:hAnsi="Arial" w:cs="Arial"/>
          <w:b/>
          <w:bCs/>
        </w:rPr>
        <w:t>Diaminopimelate</w:t>
      </w:r>
      <w:r w:rsidR="001E5175" w:rsidRPr="000656B5">
        <w:rPr>
          <w:rFonts w:ascii="Arial" w:hAnsi="Arial" w:cs="Arial"/>
        </w:rPr>
        <w:t xml:space="preserve"> </w:t>
      </w:r>
      <w:r w:rsidR="003446C9" w:rsidRPr="000656B5">
        <w:rPr>
          <w:rFonts w:ascii="Arial" w:hAnsi="Arial" w:cs="Arial"/>
        </w:rPr>
        <w:t xml:space="preserve">and </w:t>
      </w:r>
      <w:r w:rsidR="003446C9" w:rsidRPr="000656B5">
        <w:rPr>
          <w:rFonts w:ascii="Arial" w:hAnsi="Arial" w:cs="Arial"/>
          <w:b/>
          <w:bCs/>
        </w:rPr>
        <w:t>N-methylpipecolate</w:t>
      </w:r>
      <w:r w:rsidR="00E7584C" w:rsidRPr="000656B5">
        <w:rPr>
          <w:rFonts w:ascii="Arial" w:hAnsi="Arial" w:cs="Arial"/>
        </w:rPr>
        <w:t>, a byproduct of bacterial amino acid catabolism,</w:t>
      </w:r>
      <w:r w:rsidR="003446C9" w:rsidRPr="000656B5">
        <w:rPr>
          <w:rFonts w:ascii="Arial" w:hAnsi="Arial" w:cs="Arial"/>
        </w:rPr>
        <w:t xml:space="preserve"> were</w:t>
      </w:r>
      <w:r w:rsidR="001E5175" w:rsidRPr="000656B5">
        <w:rPr>
          <w:rFonts w:ascii="Arial" w:hAnsi="Arial" w:cs="Arial"/>
        </w:rPr>
        <w:t xml:space="preserve"> </w:t>
      </w:r>
      <w:r w:rsidR="003446C9" w:rsidRPr="000656B5">
        <w:rPr>
          <w:rFonts w:ascii="Arial" w:hAnsi="Arial" w:cs="Arial"/>
        </w:rPr>
        <w:t xml:space="preserve">lower in </w:t>
      </w:r>
      <w:r w:rsidR="006F7A03" w:rsidRPr="000656B5">
        <w:rPr>
          <w:rFonts w:ascii="Arial" w:hAnsi="Arial" w:cs="Arial"/>
        </w:rPr>
        <w:t xml:space="preserve">samples from </w:t>
      </w:r>
      <w:r w:rsidR="003446C9" w:rsidRPr="000656B5">
        <w:rPr>
          <w:rFonts w:ascii="Arial" w:hAnsi="Arial" w:cs="Arial"/>
        </w:rPr>
        <w:t xml:space="preserve">female </w:t>
      </w:r>
      <w:r w:rsidR="006F7A03" w:rsidRPr="000656B5">
        <w:rPr>
          <w:rFonts w:ascii="Arial" w:hAnsi="Arial" w:cs="Arial"/>
        </w:rPr>
        <w:t>animals</w:t>
      </w:r>
      <w:r w:rsidR="001E5175" w:rsidRPr="000656B5">
        <w:rPr>
          <w:rFonts w:ascii="Arial" w:hAnsi="Arial" w:cs="Arial"/>
        </w:rPr>
        <w:t xml:space="preserve">. </w:t>
      </w:r>
    </w:p>
    <w:p w14:paraId="131F7BA7" w14:textId="77777777" w:rsidR="001E5175" w:rsidRPr="000656B5" w:rsidRDefault="001E5175" w:rsidP="001E5175">
      <w:pPr>
        <w:jc w:val="both"/>
        <w:rPr>
          <w:rFonts w:ascii="Arial" w:hAnsi="Arial" w:cs="Arial"/>
        </w:rPr>
      </w:pPr>
    </w:p>
    <w:p w14:paraId="580DE4E4" w14:textId="7196918E" w:rsidR="001969D6" w:rsidRPr="000656B5" w:rsidRDefault="006F7A03" w:rsidP="001F5D06">
      <w:pPr>
        <w:jc w:val="both"/>
        <w:rPr>
          <w:rFonts w:ascii="Arial" w:hAnsi="Arial" w:cs="Arial"/>
        </w:rPr>
      </w:pPr>
      <w:r w:rsidRPr="000656B5">
        <w:rPr>
          <w:rFonts w:ascii="Arial" w:hAnsi="Arial" w:cs="Arial"/>
        </w:rPr>
        <w:t xml:space="preserve">Many plant-derived carbohydrates are digested by microbes to short-chain fatty acids (SCFA) which can then be taken up by digestive tissues to provide energy for the host. Not only does the composition of the microbiome have major effects on disease states and on the digestion of food (most importantly on the ability to utilize energy), the composition of the diet can in turn strongly influence the types and distributions of gut microbes (PMID: </w:t>
      </w:r>
      <w:hyperlink r:id="rId16" w:history="1">
        <w:r w:rsidRPr="000656B5">
          <w:rPr>
            <w:rStyle w:val="Hyperlink"/>
            <w:rFonts w:ascii="Arial" w:hAnsi="Arial" w:cs="Arial"/>
          </w:rPr>
          <w:t>19079930</w:t>
        </w:r>
      </w:hyperlink>
      <w:r w:rsidRPr="000656B5">
        <w:rPr>
          <w:rFonts w:ascii="Arial" w:hAnsi="Arial" w:cs="Arial"/>
        </w:rPr>
        <w:t xml:space="preserve">, </w:t>
      </w:r>
      <w:hyperlink r:id="rId17" w:history="1">
        <w:r w:rsidRPr="000656B5">
          <w:rPr>
            <w:rStyle w:val="Hyperlink"/>
            <w:rFonts w:ascii="Arial" w:hAnsi="Arial" w:cs="Arial"/>
          </w:rPr>
          <w:t>16918875</w:t>
        </w:r>
      </w:hyperlink>
      <w:r w:rsidRPr="000656B5">
        <w:rPr>
          <w:rFonts w:ascii="Arial" w:hAnsi="Arial" w:cs="Arial"/>
        </w:rPr>
        <w:t xml:space="preserve">). SCFAs, </w:t>
      </w:r>
      <w:r w:rsidR="009B3355" w:rsidRPr="000656B5">
        <w:rPr>
          <w:rFonts w:ascii="Arial" w:hAnsi="Arial" w:cs="Arial"/>
        </w:rPr>
        <w:t>except for</w:t>
      </w:r>
      <w:r w:rsidRPr="000656B5">
        <w:rPr>
          <w:rFonts w:ascii="Arial" w:hAnsi="Arial" w:cs="Arial"/>
        </w:rPr>
        <w:t xml:space="preserve"> </w:t>
      </w:r>
      <w:r w:rsidRPr="000656B5">
        <w:rPr>
          <w:rFonts w:ascii="Arial" w:hAnsi="Arial" w:cs="Arial"/>
          <w:b/>
          <w:bCs/>
        </w:rPr>
        <w:t>isovalerate</w:t>
      </w:r>
      <w:r w:rsidRPr="000656B5">
        <w:rPr>
          <w:rFonts w:ascii="Arial" w:hAnsi="Arial" w:cs="Arial"/>
        </w:rPr>
        <w:t xml:space="preserve">, were decreased in samples from female animals. </w:t>
      </w:r>
    </w:p>
    <w:p w14:paraId="3805B1D4" w14:textId="4ADF55A0" w:rsidR="00B93CD5" w:rsidRPr="000656B5" w:rsidRDefault="000016ED" w:rsidP="001F5D06">
      <w:pPr>
        <w:jc w:val="both"/>
        <w:rPr>
          <w:rFonts w:ascii="Arial" w:hAnsi="Arial" w:cs="Arial"/>
        </w:rPr>
      </w:pPr>
      <w:r w:rsidRPr="000656B5">
        <w:rPr>
          <w:rFonts w:ascii="Arial" w:hAnsi="Arial" w:cs="Arial"/>
          <w:noProof/>
        </w:rPr>
        <w:lastRenderedPageBreak/>
        <w:drawing>
          <wp:inline distT="0" distB="0" distL="0" distR="0" wp14:anchorId="04A35B55" wp14:editId="53DF8CF7">
            <wp:extent cx="5943600" cy="40436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043680"/>
                    </a:xfrm>
                    <a:prstGeom prst="rect">
                      <a:avLst/>
                    </a:prstGeom>
                    <a:noFill/>
                    <a:ln>
                      <a:noFill/>
                    </a:ln>
                  </pic:spPr>
                </pic:pic>
              </a:graphicData>
            </a:graphic>
          </wp:inline>
        </w:drawing>
      </w:r>
    </w:p>
    <w:p w14:paraId="3851F1DF" w14:textId="77777777" w:rsidR="001A1120" w:rsidRPr="000656B5" w:rsidRDefault="001A1120" w:rsidP="001A1120">
      <w:pPr>
        <w:pStyle w:val="ListParagraph"/>
        <w:spacing w:before="120"/>
        <w:ind w:left="360"/>
        <w:contextualSpacing w:val="0"/>
        <w:jc w:val="both"/>
        <w:rPr>
          <w:rFonts w:ascii="Arial" w:hAnsi="Arial" w:cs="Arial"/>
          <w:szCs w:val="24"/>
        </w:rPr>
      </w:pPr>
      <w:r w:rsidRPr="000656B5">
        <w:rPr>
          <w:rFonts w:ascii="Arial" w:hAnsi="Arial" w:cs="Arial"/>
          <w:b/>
          <w:bCs/>
          <w:sz w:val="22"/>
          <w:szCs w:val="20"/>
        </w:rPr>
        <w:t>Figure 3: Microbially-Associated Metabolites.</w:t>
      </w:r>
      <w:r w:rsidRPr="000656B5">
        <w:rPr>
          <w:rFonts w:ascii="Arial" w:hAnsi="Arial" w:cs="Arial"/>
          <w:sz w:val="22"/>
          <w:szCs w:val="20"/>
        </w:rPr>
        <w:t xml:space="preserve"> </w:t>
      </w:r>
      <w:r w:rsidRPr="000656B5">
        <w:rPr>
          <w:rFonts w:ascii="Arial" w:hAnsi="Arial" w:cs="Arial"/>
          <w:bCs/>
          <w:sz w:val="22"/>
          <w:szCs w:val="20"/>
        </w:rPr>
        <w:t xml:space="preserve">In the heat map, dark red and dark green cells represent statistically significant </w:t>
      </w:r>
      <w:r w:rsidRPr="000656B5">
        <w:rPr>
          <w:rFonts w:ascii="Arial" w:hAnsi="Arial" w:cs="Arial"/>
          <w:bCs/>
          <w:sz w:val="22"/>
          <w:szCs w:val="24"/>
        </w:rPr>
        <w:t>(</w:t>
      </w:r>
      <w:r w:rsidRPr="000656B5">
        <w:rPr>
          <w:rFonts w:ascii="Arial" w:hAnsi="Arial" w:cs="Arial"/>
          <w:bCs/>
          <w:i/>
          <w:sz w:val="22"/>
          <w:szCs w:val="24"/>
        </w:rPr>
        <w:t>p</w:t>
      </w:r>
      <w:r w:rsidRPr="000656B5">
        <w:rPr>
          <w:rFonts w:ascii="Arial" w:hAnsi="Arial" w:cs="Arial"/>
          <w:bCs/>
          <w:sz w:val="22"/>
          <w:szCs w:val="24"/>
        </w:rPr>
        <w:t>≤0.05) increases or decreases, respectively, while light red and light green cells are trending (0.05&lt;</w:t>
      </w:r>
      <w:r w:rsidRPr="000656B5">
        <w:rPr>
          <w:rFonts w:ascii="Arial" w:hAnsi="Arial" w:cs="Arial"/>
          <w:bCs/>
          <w:i/>
          <w:sz w:val="22"/>
          <w:szCs w:val="24"/>
        </w:rPr>
        <w:t>p</w:t>
      </w:r>
      <w:r w:rsidRPr="000656B5">
        <w:rPr>
          <w:rFonts w:ascii="Arial" w:hAnsi="Arial" w:cs="Arial"/>
          <w:bCs/>
          <w:sz w:val="22"/>
          <w:szCs w:val="24"/>
        </w:rPr>
        <w:t xml:space="preserve">&lt;0.10) higher or lower, respectively. </w:t>
      </w:r>
    </w:p>
    <w:p w14:paraId="3DDDDE7E" w14:textId="77777777" w:rsidR="000016ED" w:rsidRPr="000656B5" w:rsidRDefault="000016ED" w:rsidP="001F5D06">
      <w:pPr>
        <w:jc w:val="both"/>
        <w:rPr>
          <w:rFonts w:ascii="Arial" w:hAnsi="Arial" w:cs="Arial"/>
        </w:rPr>
      </w:pPr>
    </w:p>
    <w:p w14:paraId="6D9FAC77" w14:textId="346D97A3" w:rsidR="001969D6" w:rsidRPr="000656B5" w:rsidRDefault="001969D6" w:rsidP="001969D6">
      <w:pPr>
        <w:jc w:val="both"/>
        <w:rPr>
          <w:rFonts w:ascii="Arial" w:hAnsi="Arial" w:cs="Arial"/>
        </w:rPr>
      </w:pPr>
      <w:r w:rsidRPr="000656B5">
        <w:rPr>
          <w:rFonts w:ascii="Arial" w:hAnsi="Arial" w:cs="Arial"/>
        </w:rPr>
        <w:t xml:space="preserve">Some other differences were seen in metabolites that arise from the microbial-specific catabolism of aromatic amino acids, such as tryptophan and phenylalanine. </w:t>
      </w:r>
      <w:r w:rsidR="003F6DBF" w:rsidRPr="000656B5">
        <w:rPr>
          <w:rFonts w:ascii="Arial" w:hAnsi="Arial" w:cs="Arial"/>
        </w:rPr>
        <w:t xml:space="preserve">While tryptophan and phenylalanine were decreased in samples from female animals, many of their microbial catabolites were increased, such as </w:t>
      </w:r>
      <w:r w:rsidR="003F6DBF" w:rsidRPr="000656B5">
        <w:rPr>
          <w:rFonts w:ascii="Arial" w:hAnsi="Arial" w:cs="Arial"/>
          <w:b/>
          <w:bCs/>
        </w:rPr>
        <w:t>phenylacetate</w:t>
      </w:r>
      <w:r w:rsidR="003F6DBF" w:rsidRPr="000656B5">
        <w:rPr>
          <w:rFonts w:ascii="Arial" w:hAnsi="Arial" w:cs="Arial"/>
        </w:rPr>
        <w:t xml:space="preserve">, </w:t>
      </w:r>
      <w:r w:rsidR="003F6DBF" w:rsidRPr="000656B5">
        <w:rPr>
          <w:rFonts w:ascii="Arial" w:hAnsi="Arial" w:cs="Arial"/>
          <w:b/>
          <w:bCs/>
        </w:rPr>
        <w:t>2-hydroxyphenylacetate</w:t>
      </w:r>
      <w:r w:rsidR="003F6DBF" w:rsidRPr="000656B5">
        <w:rPr>
          <w:rFonts w:ascii="Arial" w:hAnsi="Arial" w:cs="Arial"/>
        </w:rPr>
        <w:t xml:space="preserve">, </w:t>
      </w:r>
      <w:r w:rsidR="003F6DBF" w:rsidRPr="000656B5">
        <w:rPr>
          <w:rFonts w:ascii="Arial" w:hAnsi="Arial" w:cs="Arial"/>
          <w:b/>
          <w:bCs/>
        </w:rPr>
        <w:t>4-hydroxyphenylacetate</w:t>
      </w:r>
      <w:r w:rsidR="003F6DBF" w:rsidRPr="000656B5">
        <w:rPr>
          <w:rFonts w:ascii="Arial" w:hAnsi="Arial" w:cs="Arial"/>
        </w:rPr>
        <w:t>, as well as multiple</w:t>
      </w:r>
      <w:r w:rsidRPr="000656B5">
        <w:rPr>
          <w:rFonts w:ascii="Arial" w:hAnsi="Arial" w:cs="Arial"/>
        </w:rPr>
        <w:t xml:space="preserve"> indole compounds, microbial-specific tryptophan catabolites</w:t>
      </w:r>
      <w:r w:rsidR="003F6DBF" w:rsidRPr="000656B5">
        <w:rPr>
          <w:rFonts w:ascii="Arial" w:hAnsi="Arial" w:cs="Arial"/>
        </w:rPr>
        <w:t xml:space="preserve">. </w:t>
      </w:r>
    </w:p>
    <w:p w14:paraId="42034876" w14:textId="77777777" w:rsidR="001969D6" w:rsidRPr="000656B5" w:rsidRDefault="001969D6" w:rsidP="001F5D06">
      <w:pPr>
        <w:jc w:val="both"/>
        <w:rPr>
          <w:rFonts w:ascii="Arial" w:hAnsi="Arial" w:cs="Arial"/>
        </w:rPr>
      </w:pPr>
    </w:p>
    <w:p w14:paraId="45E9A067" w14:textId="18CF7820" w:rsidR="00EE3BDD" w:rsidRPr="000656B5" w:rsidRDefault="00503D63" w:rsidP="00EE3BDD">
      <w:pPr>
        <w:jc w:val="both"/>
        <w:rPr>
          <w:rFonts w:ascii="Arial" w:hAnsi="Arial" w:cs="Arial"/>
        </w:rPr>
      </w:pPr>
      <w:r w:rsidRPr="000656B5">
        <w:rPr>
          <w:rFonts w:ascii="Arial" w:hAnsi="Arial" w:cs="Arial"/>
        </w:rPr>
        <w:t xml:space="preserve">Gender-specific differences </w:t>
      </w:r>
      <w:r w:rsidR="00EE3BDD" w:rsidRPr="000656B5">
        <w:rPr>
          <w:rFonts w:ascii="Arial" w:hAnsi="Arial" w:cs="Arial"/>
        </w:rPr>
        <w:t xml:space="preserve">were also </w:t>
      </w:r>
      <w:r w:rsidRPr="000656B5">
        <w:rPr>
          <w:rFonts w:ascii="Arial" w:hAnsi="Arial" w:cs="Arial"/>
        </w:rPr>
        <w:t xml:space="preserve">observed </w:t>
      </w:r>
      <w:r w:rsidR="00EE3BDD" w:rsidRPr="000656B5">
        <w:rPr>
          <w:rFonts w:ascii="Arial" w:hAnsi="Arial" w:cs="Arial"/>
        </w:rPr>
        <w:t xml:space="preserve">in benzoate metabolism. Benzoate metabolites are simple carboxylic acids produced from the microbial degradation of dietary aromatic compounds, such as polyphenols, purines, and aromatic organic acids. </w:t>
      </w:r>
      <w:r w:rsidR="003F6DBF" w:rsidRPr="000656B5">
        <w:rPr>
          <w:rFonts w:ascii="Arial" w:hAnsi="Arial" w:cs="Arial"/>
        </w:rPr>
        <w:t>In humans, o</w:t>
      </w:r>
      <w:r w:rsidR="00EE3BDD" w:rsidRPr="000656B5">
        <w:rPr>
          <w:rFonts w:ascii="Arial" w:hAnsi="Arial" w:cs="Arial"/>
        </w:rPr>
        <w:t xml:space="preserve">nly 5 – 10% of the total intake of dietary polyphenols are directly absorbed through the stomach and the small intestine, with the remainder reaching the colon, undergoing bacterial metabolism prior to absorption (PMID: </w:t>
      </w:r>
      <w:hyperlink r:id="rId19" w:history="1">
        <w:r w:rsidR="00EE3BDD" w:rsidRPr="000656B5">
          <w:rPr>
            <w:rStyle w:val="Hyperlink"/>
            <w:rFonts w:ascii="Arial" w:hAnsi="Arial" w:cs="Arial"/>
          </w:rPr>
          <w:t>23849454</w:t>
        </w:r>
      </w:hyperlink>
      <w:r w:rsidR="00EE3BDD" w:rsidRPr="000656B5">
        <w:rPr>
          <w:rFonts w:ascii="Arial" w:hAnsi="Arial" w:cs="Arial"/>
        </w:rPr>
        <w:t xml:space="preserve">). </w:t>
      </w:r>
      <w:r w:rsidR="00B5709F" w:rsidRPr="000656B5">
        <w:rPr>
          <w:rFonts w:ascii="Arial" w:hAnsi="Arial" w:cs="Arial"/>
        </w:rPr>
        <w:t xml:space="preserve">While </w:t>
      </w:r>
      <w:r w:rsidR="00B5709F" w:rsidRPr="000656B5">
        <w:rPr>
          <w:rFonts w:ascii="Arial" w:hAnsi="Arial" w:cs="Arial"/>
          <w:b/>
          <w:bCs/>
        </w:rPr>
        <w:t>hippurate</w:t>
      </w:r>
      <w:r w:rsidR="00B5709F" w:rsidRPr="000656B5">
        <w:rPr>
          <w:rFonts w:ascii="Arial" w:hAnsi="Arial" w:cs="Arial"/>
        </w:rPr>
        <w:t xml:space="preserve">, </w:t>
      </w:r>
      <w:r w:rsidR="00B5709F" w:rsidRPr="000656B5">
        <w:rPr>
          <w:rFonts w:ascii="Arial" w:hAnsi="Arial" w:cs="Arial"/>
          <w:b/>
          <w:bCs/>
        </w:rPr>
        <w:t>benzoate</w:t>
      </w:r>
      <w:r w:rsidR="00B5709F" w:rsidRPr="000656B5">
        <w:rPr>
          <w:rFonts w:ascii="Arial" w:hAnsi="Arial" w:cs="Arial"/>
        </w:rPr>
        <w:t xml:space="preserve">, </w:t>
      </w:r>
      <w:r w:rsidR="00B5709F" w:rsidRPr="000656B5">
        <w:rPr>
          <w:rFonts w:ascii="Arial" w:hAnsi="Arial" w:cs="Arial"/>
          <w:b/>
          <w:bCs/>
        </w:rPr>
        <w:t>catechol sulfate</w:t>
      </w:r>
      <w:r w:rsidR="00B5709F" w:rsidRPr="000656B5">
        <w:rPr>
          <w:rFonts w:ascii="Arial" w:hAnsi="Arial" w:cs="Arial"/>
        </w:rPr>
        <w:t xml:space="preserve">, and </w:t>
      </w:r>
      <w:r w:rsidR="00B5709F" w:rsidRPr="000656B5">
        <w:rPr>
          <w:rFonts w:ascii="Arial" w:hAnsi="Arial" w:cs="Arial"/>
          <w:b/>
          <w:bCs/>
        </w:rPr>
        <w:t>p-cresol sulfate</w:t>
      </w:r>
      <w:r w:rsidR="00B5709F" w:rsidRPr="000656B5">
        <w:rPr>
          <w:rFonts w:ascii="Arial" w:hAnsi="Arial" w:cs="Arial"/>
        </w:rPr>
        <w:t xml:space="preserve"> were decreased in samples from female animals, other benzoate derivatives were increased. </w:t>
      </w:r>
      <w:r w:rsidR="00EE3BDD" w:rsidRPr="000656B5">
        <w:rPr>
          <w:rFonts w:ascii="Arial" w:hAnsi="Arial" w:cs="Arial"/>
        </w:rPr>
        <w:t>This may be indicative of differences in microbial degradation or host absorption of dietary aromatic compounds due to differences in microbial populations, dietary intake, or permeability</w:t>
      </w:r>
      <w:r w:rsidR="007D3DD7" w:rsidRPr="000656B5">
        <w:rPr>
          <w:rFonts w:ascii="Arial" w:hAnsi="Arial" w:cs="Arial"/>
        </w:rPr>
        <w:t xml:space="preserve"> of the digestive epithelium</w:t>
      </w:r>
      <w:r w:rsidR="00EE3BDD" w:rsidRPr="000656B5">
        <w:rPr>
          <w:rFonts w:ascii="Arial" w:hAnsi="Arial" w:cs="Arial"/>
        </w:rPr>
        <w:t xml:space="preserve">. </w:t>
      </w:r>
    </w:p>
    <w:p w14:paraId="30ACF41A" w14:textId="4EBA38D1" w:rsidR="00EE3BDD" w:rsidRPr="000656B5" w:rsidRDefault="00EE3BDD" w:rsidP="001F5D06">
      <w:pPr>
        <w:jc w:val="both"/>
        <w:rPr>
          <w:rFonts w:ascii="Arial" w:hAnsi="Arial" w:cs="Arial"/>
          <w:szCs w:val="24"/>
        </w:rPr>
      </w:pPr>
    </w:p>
    <w:p w14:paraId="1EAC8AC7" w14:textId="624089D7" w:rsidR="00EE3BDD" w:rsidRPr="000656B5" w:rsidRDefault="00EE3BDD" w:rsidP="00EE3BDD">
      <w:pPr>
        <w:jc w:val="both"/>
        <w:rPr>
          <w:rFonts w:ascii="Arial" w:hAnsi="Arial" w:cs="Arial"/>
        </w:rPr>
      </w:pPr>
      <w:r w:rsidRPr="000656B5">
        <w:rPr>
          <w:rFonts w:ascii="Arial" w:hAnsi="Arial" w:cs="Arial"/>
        </w:rPr>
        <w:lastRenderedPageBreak/>
        <w:t xml:space="preserve">Bile acids emulsify dietary fats, eliminate cholesterol, and clear hepatic catabolites. Bile acids are synthesized in the liver by cytochrome P450-mediated oxidation of cholesterol and are stored in the gall bladder to be released into the small intestine. The primary bile acids, cholate and chenodeoxycholate, are conjugated to either taurine or glycine and subsequently secreted into the bile. In the intestine, primary bile acids are deconjugated and dehydroxylated by gut bacteria to form the secondary bile acids. Subsequently, via enterohepatic circulation, the secondary bile acids are transported to the liver and recycled. </w:t>
      </w:r>
      <w:r w:rsidR="000016ED" w:rsidRPr="000656B5">
        <w:rPr>
          <w:rFonts w:ascii="Arial" w:hAnsi="Arial" w:cs="Arial"/>
        </w:rPr>
        <w:t xml:space="preserve">Bile acids were detected in the rumen content samples and the levels of both primary and secondary bile acids were generally </w:t>
      </w:r>
      <w:r w:rsidR="007D3DD7" w:rsidRPr="000656B5">
        <w:rPr>
          <w:rFonts w:ascii="Arial" w:hAnsi="Arial" w:cs="Arial"/>
        </w:rPr>
        <w:t>lower</w:t>
      </w:r>
      <w:r w:rsidR="000016ED" w:rsidRPr="000656B5">
        <w:rPr>
          <w:rFonts w:ascii="Arial" w:hAnsi="Arial" w:cs="Arial"/>
        </w:rPr>
        <w:t xml:space="preserve"> in the samples from female animals</w:t>
      </w:r>
      <w:r w:rsidR="007D3DD7" w:rsidRPr="000656B5">
        <w:rPr>
          <w:rFonts w:ascii="Arial" w:hAnsi="Arial" w:cs="Arial"/>
        </w:rPr>
        <w:t>, compared to male</w:t>
      </w:r>
      <w:r w:rsidR="000016ED" w:rsidRPr="000656B5">
        <w:rPr>
          <w:rFonts w:ascii="Arial" w:hAnsi="Arial" w:cs="Arial"/>
        </w:rPr>
        <w:t xml:space="preserve">. </w:t>
      </w:r>
    </w:p>
    <w:p w14:paraId="5922949F" w14:textId="5ABAD3E4" w:rsidR="00EE3BDD" w:rsidRPr="000656B5" w:rsidRDefault="00EE3BDD" w:rsidP="001F5D06">
      <w:pPr>
        <w:jc w:val="both"/>
        <w:rPr>
          <w:rFonts w:ascii="Arial" w:hAnsi="Arial" w:cs="Arial"/>
          <w:szCs w:val="24"/>
        </w:rPr>
      </w:pPr>
    </w:p>
    <w:p w14:paraId="4C5FA6CC" w14:textId="36AA326E" w:rsidR="00B529FF" w:rsidRPr="000656B5" w:rsidRDefault="00B529FF" w:rsidP="001F5D06">
      <w:pPr>
        <w:jc w:val="both"/>
        <w:rPr>
          <w:rFonts w:ascii="Arial" w:hAnsi="Arial" w:cs="Arial"/>
          <w:szCs w:val="24"/>
        </w:rPr>
      </w:pPr>
      <w:r w:rsidRPr="000656B5">
        <w:rPr>
          <w:rFonts w:ascii="Arial" w:hAnsi="Arial" w:cs="Arial"/>
          <w:szCs w:val="24"/>
        </w:rPr>
        <w:t>The differences seen here in microbially-associated metabolites is not unexpected as gender differences in anaerobic fermentation have been</w:t>
      </w:r>
      <w:r w:rsidR="00837D90">
        <w:rPr>
          <w:rFonts w:ascii="Arial" w:hAnsi="Arial" w:cs="Arial"/>
          <w:szCs w:val="24"/>
        </w:rPr>
        <w:t xml:space="preserve"> previously</w:t>
      </w:r>
      <w:r w:rsidRPr="000656B5">
        <w:rPr>
          <w:rFonts w:ascii="Arial" w:hAnsi="Arial" w:cs="Arial"/>
          <w:szCs w:val="24"/>
        </w:rPr>
        <w:t xml:space="preserve"> noted in ruminants (PMID: </w:t>
      </w:r>
      <w:hyperlink r:id="rId20" w:history="1">
        <w:r w:rsidRPr="000656B5">
          <w:rPr>
            <w:rStyle w:val="Hyperlink"/>
            <w:rFonts w:ascii="Arial" w:hAnsi="Arial" w:cs="Arial"/>
            <w:szCs w:val="24"/>
          </w:rPr>
          <w:t>35392919</w:t>
        </w:r>
      </w:hyperlink>
      <w:r w:rsidRPr="000656B5">
        <w:rPr>
          <w:rFonts w:ascii="Arial" w:hAnsi="Arial" w:cs="Arial"/>
          <w:szCs w:val="24"/>
        </w:rPr>
        <w:t xml:space="preserve">, </w:t>
      </w:r>
      <w:hyperlink r:id="rId21" w:history="1">
        <w:r w:rsidR="000656B5" w:rsidRPr="000656B5">
          <w:rPr>
            <w:rStyle w:val="Hyperlink"/>
            <w:rFonts w:ascii="Arial" w:hAnsi="Arial" w:cs="Arial"/>
            <w:szCs w:val="24"/>
          </w:rPr>
          <w:t>He et al. 2018</w:t>
        </w:r>
      </w:hyperlink>
      <w:r w:rsidR="000656B5" w:rsidRPr="000656B5">
        <w:rPr>
          <w:rFonts w:ascii="Arial" w:hAnsi="Arial" w:cs="Arial"/>
          <w:szCs w:val="24"/>
        </w:rPr>
        <w:t xml:space="preserve">). </w:t>
      </w:r>
    </w:p>
    <w:p w14:paraId="5D8AAC0A" w14:textId="77777777" w:rsidR="00B529FF" w:rsidRPr="000656B5" w:rsidRDefault="00B529FF" w:rsidP="001F5D06">
      <w:pPr>
        <w:jc w:val="both"/>
        <w:rPr>
          <w:rFonts w:ascii="Arial" w:hAnsi="Arial" w:cs="Arial"/>
          <w:szCs w:val="24"/>
        </w:rPr>
      </w:pPr>
    </w:p>
    <w:p w14:paraId="09270333" w14:textId="3083FC65" w:rsidR="001F5D06" w:rsidRPr="000656B5" w:rsidRDefault="00020A6A" w:rsidP="001F5D06">
      <w:pPr>
        <w:spacing w:before="200" w:after="80"/>
        <w:outlineLvl w:val="2"/>
        <w:rPr>
          <w:rFonts w:ascii="Arial" w:hAnsi="Arial" w:cs="Arial"/>
          <w:b/>
          <w:szCs w:val="24"/>
        </w:rPr>
      </w:pPr>
      <w:bookmarkStart w:id="48" w:name="_Toc117523193"/>
      <w:r w:rsidRPr="000656B5">
        <w:rPr>
          <w:rFonts w:ascii="Arial" w:hAnsi="Arial" w:cs="Arial"/>
          <w:b/>
          <w:szCs w:val="24"/>
        </w:rPr>
        <w:t>Nucleotide Metabolism</w:t>
      </w:r>
      <w:bookmarkEnd w:id="48"/>
    </w:p>
    <w:p w14:paraId="0728FE2C" w14:textId="609F1235" w:rsidR="00090821" w:rsidRPr="000656B5" w:rsidRDefault="009B4321" w:rsidP="00090821">
      <w:pPr>
        <w:jc w:val="both"/>
        <w:rPr>
          <w:rFonts w:ascii="Arial" w:hAnsi="Arial" w:cs="Arial"/>
        </w:rPr>
      </w:pPr>
      <w:r w:rsidRPr="000656B5">
        <w:rPr>
          <w:rFonts w:ascii="Arial" w:hAnsi="Arial" w:cs="Arial"/>
        </w:rPr>
        <w:t>N</w:t>
      </w:r>
      <w:r w:rsidR="00090821" w:rsidRPr="000656B5">
        <w:rPr>
          <w:rFonts w:ascii="Arial" w:hAnsi="Arial" w:cs="Arial"/>
        </w:rPr>
        <w:t xml:space="preserve">ucleotides </w:t>
      </w:r>
      <w:r w:rsidRPr="000656B5">
        <w:rPr>
          <w:rFonts w:ascii="Arial" w:hAnsi="Arial" w:cs="Arial"/>
        </w:rPr>
        <w:t xml:space="preserve">can </w:t>
      </w:r>
      <w:r w:rsidR="00090821" w:rsidRPr="000656B5">
        <w:rPr>
          <w:rFonts w:ascii="Arial" w:hAnsi="Arial" w:cs="Arial"/>
        </w:rPr>
        <w:t>provide chemical energy in the form of nucleoside triphosphates</w:t>
      </w:r>
      <w:r w:rsidRPr="000656B5">
        <w:rPr>
          <w:rFonts w:ascii="Arial" w:hAnsi="Arial" w:cs="Arial"/>
        </w:rPr>
        <w:t>.</w:t>
      </w:r>
      <w:r w:rsidR="00090821" w:rsidRPr="000656B5">
        <w:rPr>
          <w:rFonts w:ascii="Arial" w:hAnsi="Arial" w:cs="Arial"/>
        </w:rPr>
        <w:t xml:space="preserve"> </w:t>
      </w:r>
      <w:r w:rsidRPr="000656B5">
        <w:rPr>
          <w:rFonts w:ascii="Arial" w:hAnsi="Arial" w:cs="Arial"/>
        </w:rPr>
        <w:t>T</w:t>
      </w:r>
      <w:r w:rsidR="00090821" w:rsidRPr="000656B5">
        <w:rPr>
          <w:rFonts w:ascii="Arial" w:hAnsi="Arial" w:cs="Arial"/>
        </w:rPr>
        <w:t>he dinucleotide, nicotinamide adenine dinucleotide (NAD</w:t>
      </w:r>
      <w:r w:rsidR="00090821" w:rsidRPr="000656B5">
        <w:rPr>
          <w:rFonts w:ascii="Arial" w:hAnsi="Arial" w:cs="Arial"/>
          <w:vertAlign w:val="superscript"/>
        </w:rPr>
        <w:t>+</w:t>
      </w:r>
      <w:r w:rsidR="00090821" w:rsidRPr="000656B5">
        <w:rPr>
          <w:rFonts w:ascii="Arial" w:hAnsi="Arial" w:cs="Arial"/>
        </w:rPr>
        <w:t>/NADH), plays a vital role in redox reactions, transferring electrons to NAD</w:t>
      </w:r>
      <w:r w:rsidR="00090821" w:rsidRPr="000656B5">
        <w:rPr>
          <w:rFonts w:ascii="Arial" w:hAnsi="Arial" w:cs="Arial"/>
          <w:vertAlign w:val="superscript"/>
        </w:rPr>
        <w:t>+</w:t>
      </w:r>
      <w:r w:rsidR="00090821" w:rsidRPr="000656B5">
        <w:rPr>
          <w:rFonts w:ascii="Arial" w:hAnsi="Arial" w:cs="Arial"/>
        </w:rPr>
        <w:t xml:space="preserve"> by reduction to NADH, as part of β-oxidation, glycolysis, and the TCA cycle. Thus, NAD plays a central role in energy metabolism, redox homeostasis, and additionally, as a cofactor in various other reactions. </w:t>
      </w:r>
    </w:p>
    <w:p w14:paraId="4AAB9DE6" w14:textId="0CBD6048" w:rsidR="00090821" w:rsidRPr="000656B5" w:rsidRDefault="00090821" w:rsidP="00090821">
      <w:pPr>
        <w:jc w:val="both"/>
        <w:rPr>
          <w:rFonts w:ascii="Arial" w:hAnsi="Arial" w:cs="Arial"/>
        </w:rPr>
      </w:pPr>
    </w:p>
    <w:p w14:paraId="607859C3" w14:textId="77777777" w:rsidR="000656B5" w:rsidRPr="000656B5" w:rsidRDefault="000656B5" w:rsidP="000656B5">
      <w:pPr>
        <w:jc w:val="both"/>
        <w:rPr>
          <w:rFonts w:ascii="Arial" w:hAnsi="Arial" w:cs="Arial"/>
        </w:rPr>
      </w:pPr>
      <w:r w:rsidRPr="000656B5">
        <w:rPr>
          <w:rFonts w:ascii="Arial" w:hAnsi="Arial" w:cs="Arial"/>
        </w:rPr>
        <w:t xml:space="preserve">As seen in </w:t>
      </w:r>
      <w:r w:rsidRPr="000656B5">
        <w:rPr>
          <w:rFonts w:ascii="Arial" w:hAnsi="Arial" w:cs="Arial"/>
          <w:b/>
          <w:bCs/>
        </w:rPr>
        <w:t>Figure 4</w:t>
      </w:r>
      <w:r w:rsidRPr="000656B5">
        <w:rPr>
          <w:rFonts w:ascii="Arial" w:hAnsi="Arial" w:cs="Arial"/>
        </w:rPr>
        <w:t xml:space="preserve">, </w:t>
      </w:r>
      <w:r w:rsidRPr="000656B5">
        <w:rPr>
          <w:rFonts w:ascii="Arial" w:hAnsi="Arial" w:cs="Arial"/>
          <w:i/>
          <w:iCs/>
        </w:rPr>
        <w:t>de novo</w:t>
      </w:r>
      <w:r w:rsidRPr="000656B5">
        <w:rPr>
          <w:rFonts w:ascii="Arial" w:hAnsi="Arial" w:cs="Arial"/>
        </w:rPr>
        <w:t xml:space="preserve"> synthesis of NAD starts in the tryptophan metabolic pathway. As such, changes in tryptophan metabolites, such as kynurenine, may reflect changes in NAD biosynthesis, which may perhaps be related to shifts in bacterial energetics. In the samples from female animals, compared to male, multiple changes were seen in </w:t>
      </w:r>
      <w:r w:rsidRPr="000656B5">
        <w:rPr>
          <w:rFonts w:ascii="Arial" w:hAnsi="Arial" w:cs="Arial"/>
          <w:i/>
          <w:iCs/>
        </w:rPr>
        <w:t>de novo</w:t>
      </w:r>
      <w:r w:rsidRPr="000656B5">
        <w:rPr>
          <w:rFonts w:ascii="Arial" w:hAnsi="Arial" w:cs="Arial"/>
        </w:rPr>
        <w:t xml:space="preserve"> and salvage NAD synthesis pathway metabolites, such as </w:t>
      </w:r>
      <w:r w:rsidRPr="000656B5">
        <w:rPr>
          <w:rFonts w:ascii="Arial" w:hAnsi="Arial" w:cs="Arial"/>
          <w:b/>
          <w:bCs/>
        </w:rPr>
        <w:t>nicotinate</w:t>
      </w:r>
      <w:r w:rsidRPr="000656B5">
        <w:rPr>
          <w:rFonts w:ascii="Arial" w:hAnsi="Arial" w:cs="Arial"/>
        </w:rPr>
        <w:t xml:space="preserve">, </w:t>
      </w:r>
      <w:r w:rsidRPr="000656B5">
        <w:rPr>
          <w:rFonts w:ascii="Arial" w:hAnsi="Arial" w:cs="Arial"/>
          <w:b/>
          <w:bCs/>
        </w:rPr>
        <w:t>nicotinic acid mononucleotide (NaMN)</w:t>
      </w:r>
      <w:r w:rsidRPr="000656B5">
        <w:rPr>
          <w:rFonts w:ascii="Arial" w:hAnsi="Arial" w:cs="Arial"/>
        </w:rPr>
        <w:t xml:space="preserve">, </w:t>
      </w:r>
      <w:r w:rsidRPr="000656B5">
        <w:rPr>
          <w:rFonts w:ascii="Arial" w:hAnsi="Arial" w:cs="Arial"/>
          <w:b/>
          <w:bCs/>
        </w:rPr>
        <w:t>nicotinamide riboside</w:t>
      </w:r>
      <w:r w:rsidRPr="000656B5">
        <w:rPr>
          <w:rFonts w:ascii="Arial" w:hAnsi="Arial" w:cs="Arial"/>
        </w:rPr>
        <w:t xml:space="preserve">, and </w:t>
      </w:r>
      <w:r w:rsidRPr="000656B5">
        <w:rPr>
          <w:rFonts w:ascii="Arial" w:hAnsi="Arial" w:cs="Arial"/>
          <w:b/>
          <w:bCs/>
        </w:rPr>
        <w:t>1-methylnicotinamide</w:t>
      </w:r>
      <w:r w:rsidRPr="000656B5">
        <w:rPr>
          <w:rFonts w:ascii="Arial" w:hAnsi="Arial" w:cs="Arial"/>
        </w:rPr>
        <w:t xml:space="preserve">. This may perhaps be indicative of altered </w:t>
      </w:r>
      <w:r w:rsidRPr="000656B5">
        <w:rPr>
          <w:rFonts w:ascii="Arial" w:hAnsi="Arial" w:cs="Arial"/>
          <w:i/>
          <w:iCs/>
        </w:rPr>
        <w:t>de novo</w:t>
      </w:r>
      <w:r w:rsidRPr="000656B5">
        <w:rPr>
          <w:rFonts w:ascii="Arial" w:hAnsi="Arial" w:cs="Arial"/>
        </w:rPr>
        <w:t xml:space="preserve"> and salvage NAD biosynthesis, and thus differences in bacterial energetics between male and female rumen. </w:t>
      </w:r>
    </w:p>
    <w:p w14:paraId="58236220" w14:textId="3A6D6BEE" w:rsidR="000656B5" w:rsidRPr="000656B5" w:rsidRDefault="000656B5" w:rsidP="00090821">
      <w:pPr>
        <w:jc w:val="both"/>
        <w:rPr>
          <w:rFonts w:ascii="Arial" w:hAnsi="Arial" w:cs="Arial"/>
        </w:rPr>
      </w:pPr>
    </w:p>
    <w:p w14:paraId="2CF04A5E" w14:textId="77777777" w:rsidR="000656B5" w:rsidRPr="000656B5" w:rsidRDefault="000656B5" w:rsidP="000656B5">
      <w:pPr>
        <w:jc w:val="both"/>
        <w:rPr>
          <w:rFonts w:ascii="Arial" w:hAnsi="Arial" w:cs="Arial"/>
        </w:rPr>
      </w:pPr>
      <w:r w:rsidRPr="000656B5">
        <w:rPr>
          <w:rFonts w:ascii="Arial" w:hAnsi="Arial" w:cs="Arial"/>
        </w:rPr>
        <w:t xml:space="preserve">Additionally, in the samples from female animals (compared to male), in general, no differences or lower levels were seen in nucleosides and nucleobases and their methylated derivatives. On the other hand, 2’-deoxynucleosides, such as </w:t>
      </w:r>
      <w:r w:rsidRPr="000656B5">
        <w:rPr>
          <w:rFonts w:ascii="Arial" w:hAnsi="Arial" w:cs="Arial"/>
          <w:b/>
          <w:bCs/>
        </w:rPr>
        <w:t>2’-deoxyadenosine</w:t>
      </w:r>
      <w:r w:rsidRPr="000656B5">
        <w:rPr>
          <w:rFonts w:ascii="Arial" w:hAnsi="Arial" w:cs="Arial"/>
        </w:rPr>
        <w:t xml:space="preserve">, </w:t>
      </w:r>
      <w:r w:rsidRPr="000656B5">
        <w:rPr>
          <w:rFonts w:ascii="Arial" w:hAnsi="Arial" w:cs="Arial"/>
          <w:b/>
          <w:bCs/>
        </w:rPr>
        <w:t>2’-deoxyguanosine</w:t>
      </w:r>
      <w:r w:rsidRPr="000656B5">
        <w:rPr>
          <w:rFonts w:ascii="Arial" w:hAnsi="Arial" w:cs="Arial"/>
        </w:rPr>
        <w:t xml:space="preserve">, and </w:t>
      </w:r>
      <w:r w:rsidRPr="000656B5">
        <w:rPr>
          <w:rFonts w:ascii="Arial" w:hAnsi="Arial" w:cs="Arial"/>
          <w:b/>
          <w:bCs/>
        </w:rPr>
        <w:t>2’-deoxycytidine</w:t>
      </w:r>
      <w:r w:rsidRPr="000656B5">
        <w:rPr>
          <w:rFonts w:ascii="Arial" w:hAnsi="Arial" w:cs="Arial"/>
        </w:rPr>
        <w:t xml:space="preserve">, and 2’-deoxynucleotides, such as </w:t>
      </w:r>
      <w:r w:rsidRPr="000656B5">
        <w:rPr>
          <w:rFonts w:ascii="Arial" w:hAnsi="Arial" w:cs="Arial"/>
          <w:b/>
          <w:bCs/>
        </w:rPr>
        <w:t>2’-deoxyadenosine 5’-monophosphate</w:t>
      </w:r>
      <w:r w:rsidRPr="000656B5">
        <w:rPr>
          <w:rFonts w:ascii="Arial" w:hAnsi="Arial" w:cs="Arial"/>
        </w:rPr>
        <w:t xml:space="preserve">, </w:t>
      </w:r>
      <w:r w:rsidRPr="000656B5">
        <w:rPr>
          <w:rFonts w:ascii="Arial" w:hAnsi="Arial" w:cs="Arial"/>
          <w:b/>
          <w:bCs/>
        </w:rPr>
        <w:t>2’-deoxyguanosine 5’-monophosphate</w:t>
      </w:r>
      <w:r w:rsidRPr="000656B5">
        <w:rPr>
          <w:rFonts w:ascii="Arial" w:hAnsi="Arial" w:cs="Arial"/>
        </w:rPr>
        <w:t xml:space="preserve">, and </w:t>
      </w:r>
      <w:r w:rsidRPr="000656B5">
        <w:rPr>
          <w:rFonts w:ascii="Arial" w:hAnsi="Arial" w:cs="Arial"/>
          <w:b/>
          <w:bCs/>
        </w:rPr>
        <w:t>2’-deoxycitidine 5’-monophosphate</w:t>
      </w:r>
      <w:r w:rsidRPr="000656B5">
        <w:rPr>
          <w:rFonts w:ascii="Arial" w:hAnsi="Arial" w:cs="Arial"/>
        </w:rPr>
        <w:t xml:space="preserve"> were increased. The increases in the 2’-deoxynucleosides and 2’-deoxynucleotides are indicative of differences in the turnover and synthesis of RNA and DNA between the male and female rumen contents, ostensibly from the bacteria inhabiting the rumen. </w:t>
      </w:r>
    </w:p>
    <w:p w14:paraId="12D26819" w14:textId="77777777" w:rsidR="000656B5" w:rsidRPr="000656B5" w:rsidRDefault="000656B5" w:rsidP="00090821">
      <w:pPr>
        <w:jc w:val="both"/>
        <w:rPr>
          <w:rFonts w:ascii="Arial" w:hAnsi="Arial" w:cs="Arial"/>
        </w:rPr>
      </w:pPr>
    </w:p>
    <w:p w14:paraId="09C6FDA7" w14:textId="7120D1A8" w:rsidR="001A1120" w:rsidRPr="000656B5" w:rsidRDefault="001A1120" w:rsidP="00090821">
      <w:pPr>
        <w:jc w:val="both"/>
        <w:rPr>
          <w:rFonts w:ascii="Arial" w:hAnsi="Arial" w:cs="Arial"/>
        </w:rPr>
      </w:pPr>
      <w:r w:rsidRPr="000656B5">
        <w:rPr>
          <w:rFonts w:ascii="Arial" w:hAnsi="Arial" w:cs="Arial"/>
          <w:noProof/>
        </w:rPr>
        <w:lastRenderedPageBreak/>
        <w:drawing>
          <wp:inline distT="0" distB="0" distL="0" distR="0" wp14:anchorId="0B5CBABF" wp14:editId="428B2A52">
            <wp:extent cx="5943600" cy="39147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914775"/>
                    </a:xfrm>
                    <a:prstGeom prst="rect">
                      <a:avLst/>
                    </a:prstGeom>
                    <a:noFill/>
                    <a:ln>
                      <a:noFill/>
                    </a:ln>
                  </pic:spPr>
                </pic:pic>
              </a:graphicData>
            </a:graphic>
          </wp:inline>
        </w:drawing>
      </w:r>
    </w:p>
    <w:p w14:paraId="3AB8CBB5" w14:textId="5D0F287D" w:rsidR="001A1120" w:rsidRPr="000656B5" w:rsidRDefault="001A1120" w:rsidP="001A1120">
      <w:pPr>
        <w:pStyle w:val="ListParagraph"/>
        <w:spacing w:before="120"/>
        <w:ind w:left="360"/>
        <w:contextualSpacing w:val="0"/>
        <w:jc w:val="both"/>
        <w:rPr>
          <w:rFonts w:ascii="Arial" w:hAnsi="Arial" w:cs="Arial"/>
          <w:szCs w:val="24"/>
        </w:rPr>
      </w:pPr>
      <w:r w:rsidRPr="000656B5">
        <w:rPr>
          <w:rFonts w:ascii="Arial" w:hAnsi="Arial" w:cs="Arial"/>
          <w:b/>
          <w:bCs/>
          <w:sz w:val="22"/>
          <w:szCs w:val="20"/>
        </w:rPr>
        <w:t xml:space="preserve">Figure 4: </w:t>
      </w:r>
      <w:r w:rsidR="001B5DAA" w:rsidRPr="000656B5">
        <w:rPr>
          <w:rFonts w:ascii="Arial" w:hAnsi="Arial" w:cs="Arial"/>
          <w:b/>
          <w:bCs/>
          <w:sz w:val="22"/>
          <w:szCs w:val="20"/>
        </w:rPr>
        <w:t>Nucleotide Metabolism</w:t>
      </w:r>
      <w:r w:rsidRPr="000656B5">
        <w:rPr>
          <w:rFonts w:ascii="Arial" w:hAnsi="Arial" w:cs="Arial"/>
          <w:b/>
          <w:bCs/>
          <w:sz w:val="22"/>
          <w:szCs w:val="20"/>
        </w:rPr>
        <w:t>.</w:t>
      </w:r>
      <w:r w:rsidRPr="000656B5">
        <w:rPr>
          <w:rFonts w:ascii="Arial" w:hAnsi="Arial" w:cs="Arial"/>
          <w:sz w:val="22"/>
          <w:szCs w:val="20"/>
        </w:rPr>
        <w:t xml:space="preserve"> </w:t>
      </w:r>
      <w:r w:rsidRPr="000656B5">
        <w:rPr>
          <w:rFonts w:ascii="Arial" w:hAnsi="Arial" w:cs="Arial"/>
          <w:bCs/>
          <w:sz w:val="22"/>
          <w:szCs w:val="20"/>
        </w:rPr>
        <w:t xml:space="preserve">In the heat map, dark red and dark green cells represent statistically significant </w:t>
      </w:r>
      <w:r w:rsidRPr="000656B5">
        <w:rPr>
          <w:rFonts w:ascii="Arial" w:hAnsi="Arial" w:cs="Arial"/>
          <w:bCs/>
          <w:sz w:val="22"/>
          <w:szCs w:val="24"/>
        </w:rPr>
        <w:t>(</w:t>
      </w:r>
      <w:r w:rsidRPr="000656B5">
        <w:rPr>
          <w:rFonts w:ascii="Arial" w:hAnsi="Arial" w:cs="Arial"/>
          <w:bCs/>
          <w:i/>
          <w:sz w:val="22"/>
          <w:szCs w:val="24"/>
        </w:rPr>
        <w:t>p</w:t>
      </w:r>
      <w:r w:rsidRPr="000656B5">
        <w:rPr>
          <w:rFonts w:ascii="Arial" w:hAnsi="Arial" w:cs="Arial"/>
          <w:bCs/>
          <w:sz w:val="22"/>
          <w:szCs w:val="24"/>
        </w:rPr>
        <w:t>≤0.05) increases or decreases, respectively, while light red and light green cells are trending (0.05&lt;</w:t>
      </w:r>
      <w:r w:rsidRPr="000656B5">
        <w:rPr>
          <w:rFonts w:ascii="Arial" w:hAnsi="Arial" w:cs="Arial"/>
          <w:bCs/>
          <w:i/>
          <w:sz w:val="22"/>
          <w:szCs w:val="24"/>
        </w:rPr>
        <w:t>p</w:t>
      </w:r>
      <w:r w:rsidRPr="000656B5">
        <w:rPr>
          <w:rFonts w:ascii="Arial" w:hAnsi="Arial" w:cs="Arial"/>
          <w:bCs/>
          <w:sz w:val="22"/>
          <w:szCs w:val="24"/>
        </w:rPr>
        <w:t xml:space="preserve">&lt;0.10) higher or lower, respectively. </w:t>
      </w:r>
    </w:p>
    <w:p w14:paraId="6B20A2D4" w14:textId="77777777" w:rsidR="001A1120" w:rsidRPr="000656B5" w:rsidRDefault="001A1120" w:rsidP="00090821">
      <w:pPr>
        <w:jc w:val="both"/>
        <w:rPr>
          <w:rFonts w:ascii="Arial" w:hAnsi="Arial" w:cs="Arial"/>
        </w:rPr>
      </w:pPr>
    </w:p>
    <w:p w14:paraId="5C3362D7" w14:textId="3536DFB5" w:rsidR="001F5D06" w:rsidRPr="000656B5" w:rsidRDefault="00020A6A" w:rsidP="001F5D06">
      <w:pPr>
        <w:spacing w:before="200" w:after="80"/>
        <w:outlineLvl w:val="2"/>
        <w:rPr>
          <w:rFonts w:ascii="Arial" w:hAnsi="Arial" w:cs="Arial"/>
          <w:b/>
          <w:szCs w:val="24"/>
        </w:rPr>
      </w:pPr>
      <w:bookmarkStart w:id="49" w:name="_Toc117523194"/>
      <w:r w:rsidRPr="000656B5">
        <w:rPr>
          <w:rFonts w:ascii="Arial" w:hAnsi="Arial" w:cs="Arial"/>
          <w:b/>
          <w:szCs w:val="24"/>
        </w:rPr>
        <w:t>Protein Degradation</w:t>
      </w:r>
      <w:bookmarkEnd w:id="49"/>
    </w:p>
    <w:p w14:paraId="53558D71" w14:textId="77777777" w:rsidR="00EE3BDD" w:rsidRPr="000656B5" w:rsidRDefault="00EE3BDD" w:rsidP="00EE3BDD">
      <w:pPr>
        <w:jc w:val="both"/>
        <w:rPr>
          <w:rFonts w:ascii="Arial" w:hAnsi="Arial" w:cs="Arial"/>
        </w:rPr>
      </w:pPr>
      <w:r w:rsidRPr="000656B5">
        <w:rPr>
          <w:rFonts w:ascii="Arial" w:hAnsi="Arial" w:cs="Arial"/>
          <w:bCs/>
        </w:rPr>
        <w:t xml:space="preserve">Proteins are often post-translationally modified (PTM) by the addition of moieties, such as acetyl or methyl groups, to amino acid residues at their N-terminus, which plays a role in maintaining protein stability and function. Thus, detection of changes in the levels of N-acetylated and N-methylated amino acids can be indicative of changes in protein degradation as these N-terminal amino acids can be derived from proteins which have PTMs. </w:t>
      </w:r>
      <w:r w:rsidRPr="000656B5">
        <w:rPr>
          <w:rFonts w:ascii="Arial" w:hAnsi="Arial" w:cs="Arial"/>
        </w:rPr>
        <w:t xml:space="preserve">Another measure of altered protein remodeling and catabolism can be seen with small peptides, such as dipeptides. </w:t>
      </w:r>
    </w:p>
    <w:p w14:paraId="12E14A32" w14:textId="0F4B9BC8" w:rsidR="00020A6A" w:rsidRPr="000656B5" w:rsidRDefault="00020A6A" w:rsidP="001F5D06">
      <w:pPr>
        <w:jc w:val="both"/>
        <w:rPr>
          <w:rFonts w:ascii="Arial" w:hAnsi="Arial" w:cs="Arial"/>
          <w:szCs w:val="24"/>
        </w:rPr>
      </w:pPr>
    </w:p>
    <w:p w14:paraId="3B8DC07F" w14:textId="6385D9D8" w:rsidR="00D934DB" w:rsidRPr="000656B5" w:rsidRDefault="00EE3BDD" w:rsidP="00D934DB">
      <w:pPr>
        <w:jc w:val="both"/>
        <w:rPr>
          <w:rFonts w:ascii="Arial" w:eastAsia="Calibri" w:hAnsi="Arial" w:cs="Arial"/>
          <w:szCs w:val="24"/>
        </w:rPr>
      </w:pPr>
      <w:r w:rsidRPr="000656B5">
        <w:rPr>
          <w:rFonts w:ascii="Arial" w:hAnsi="Arial" w:cs="Arial"/>
          <w:bCs/>
        </w:rPr>
        <w:t xml:space="preserve">On the left </w:t>
      </w:r>
      <w:r w:rsidR="00D934DB" w:rsidRPr="000656B5">
        <w:rPr>
          <w:rFonts w:ascii="Arial" w:hAnsi="Arial" w:cs="Arial"/>
          <w:bCs/>
        </w:rPr>
        <w:t>side</w:t>
      </w:r>
      <w:r w:rsidRPr="000656B5">
        <w:rPr>
          <w:rFonts w:ascii="Arial" w:hAnsi="Arial" w:cs="Arial"/>
          <w:bCs/>
        </w:rPr>
        <w:t xml:space="preserve"> of </w:t>
      </w:r>
      <w:r w:rsidRPr="000656B5">
        <w:rPr>
          <w:rFonts w:ascii="Arial" w:hAnsi="Arial" w:cs="Arial"/>
          <w:b/>
        </w:rPr>
        <w:t>Figure 5</w:t>
      </w:r>
      <w:r w:rsidRPr="000656B5">
        <w:rPr>
          <w:rFonts w:ascii="Arial" w:hAnsi="Arial" w:cs="Arial"/>
          <w:bCs/>
        </w:rPr>
        <w:t>, amino</w:t>
      </w:r>
      <w:r w:rsidR="00D934DB" w:rsidRPr="000656B5">
        <w:rPr>
          <w:rFonts w:ascii="Arial" w:hAnsi="Arial" w:cs="Arial"/>
          <w:bCs/>
        </w:rPr>
        <w:t xml:space="preserve"> acids, </w:t>
      </w:r>
      <w:r w:rsidRPr="000656B5">
        <w:rPr>
          <w:rFonts w:ascii="Arial" w:hAnsi="Arial" w:cs="Arial"/>
          <w:bCs/>
        </w:rPr>
        <w:t>N-acetyl amino acids</w:t>
      </w:r>
      <w:r w:rsidR="00D934DB" w:rsidRPr="000656B5">
        <w:rPr>
          <w:rFonts w:ascii="Arial" w:hAnsi="Arial" w:cs="Arial"/>
          <w:bCs/>
        </w:rPr>
        <w:t>, and di/polypeptides</w:t>
      </w:r>
      <w:r w:rsidRPr="000656B5">
        <w:rPr>
          <w:rFonts w:ascii="Arial" w:hAnsi="Arial" w:cs="Arial"/>
          <w:bCs/>
        </w:rPr>
        <w:t xml:space="preserve"> in the </w:t>
      </w:r>
      <w:r w:rsidR="004362D3" w:rsidRPr="000656B5">
        <w:rPr>
          <w:rFonts w:ascii="Arial" w:hAnsi="Arial" w:cs="Arial"/>
          <w:bCs/>
        </w:rPr>
        <w:t xml:space="preserve">rumen </w:t>
      </w:r>
      <w:r w:rsidRPr="000656B5">
        <w:rPr>
          <w:rFonts w:ascii="Arial" w:hAnsi="Arial" w:cs="Arial"/>
          <w:bCs/>
        </w:rPr>
        <w:t>are shown</w:t>
      </w:r>
      <w:r w:rsidR="00D934DB" w:rsidRPr="000656B5">
        <w:rPr>
          <w:rFonts w:ascii="Arial" w:hAnsi="Arial" w:cs="Arial"/>
          <w:bCs/>
        </w:rPr>
        <w:t xml:space="preserve"> as class</w:t>
      </w:r>
      <w:r w:rsidR="00874900" w:rsidRPr="000656B5">
        <w:rPr>
          <w:rFonts w:ascii="Arial" w:hAnsi="Arial" w:cs="Arial"/>
          <w:bCs/>
        </w:rPr>
        <w:t>es</w:t>
      </w:r>
      <w:r w:rsidRPr="000656B5">
        <w:rPr>
          <w:rFonts w:ascii="Arial" w:hAnsi="Arial" w:cs="Arial"/>
          <w:bCs/>
        </w:rPr>
        <w:t xml:space="preserve">. Compared to </w:t>
      </w:r>
      <w:r w:rsidR="00D934DB" w:rsidRPr="000656B5">
        <w:rPr>
          <w:rFonts w:ascii="Arial" w:hAnsi="Arial" w:cs="Arial"/>
          <w:bCs/>
        </w:rPr>
        <w:t>samples from male animals</w:t>
      </w:r>
      <w:r w:rsidRPr="000656B5">
        <w:rPr>
          <w:rFonts w:ascii="Arial" w:hAnsi="Arial" w:cs="Arial"/>
          <w:bCs/>
        </w:rPr>
        <w:t xml:space="preserve">, </w:t>
      </w:r>
      <w:r w:rsidR="00D934DB" w:rsidRPr="000656B5">
        <w:rPr>
          <w:rFonts w:ascii="Arial" w:hAnsi="Arial" w:cs="Arial"/>
          <w:bCs/>
        </w:rPr>
        <w:t xml:space="preserve">samples from female animals generally had lower levels of amino acids and N-acetyl amino acids, while dipeptides and polypeptides had a generally lower trend. On the right side of </w:t>
      </w:r>
      <w:r w:rsidR="00D934DB" w:rsidRPr="000656B5">
        <w:rPr>
          <w:rFonts w:ascii="Arial" w:hAnsi="Arial" w:cs="Arial"/>
          <w:b/>
        </w:rPr>
        <w:t>Figure 5</w:t>
      </w:r>
      <w:r w:rsidR="00D934DB" w:rsidRPr="000656B5">
        <w:rPr>
          <w:rFonts w:ascii="Arial" w:hAnsi="Arial" w:cs="Arial"/>
          <w:bCs/>
        </w:rPr>
        <w:t xml:space="preserve">, other markers of protein degradation, including those that are highly associated with collagen catabolism, such as </w:t>
      </w:r>
      <w:r w:rsidR="00D934DB" w:rsidRPr="000656B5">
        <w:rPr>
          <w:rFonts w:ascii="Arial" w:hAnsi="Arial" w:cs="Arial"/>
          <w:b/>
        </w:rPr>
        <w:t>trans-4-</w:t>
      </w:r>
      <w:r w:rsidR="00617B74" w:rsidRPr="000656B5">
        <w:rPr>
          <w:rFonts w:ascii="Arial" w:hAnsi="Arial" w:cs="Arial"/>
          <w:b/>
        </w:rPr>
        <w:t>hydroxyproline</w:t>
      </w:r>
      <w:r w:rsidR="00617B74" w:rsidRPr="000656B5">
        <w:rPr>
          <w:rFonts w:ascii="Arial" w:hAnsi="Arial" w:cs="Arial"/>
          <w:bCs/>
        </w:rPr>
        <w:t xml:space="preserve"> and </w:t>
      </w:r>
      <w:r w:rsidR="00617B74" w:rsidRPr="000656B5">
        <w:rPr>
          <w:rFonts w:ascii="Arial" w:hAnsi="Arial" w:cs="Arial"/>
          <w:b/>
        </w:rPr>
        <w:t>5-hydroxylysine</w:t>
      </w:r>
      <w:r w:rsidR="00617B74" w:rsidRPr="000656B5">
        <w:rPr>
          <w:rFonts w:ascii="Arial" w:hAnsi="Arial" w:cs="Arial"/>
          <w:bCs/>
        </w:rPr>
        <w:t xml:space="preserve">, can be seen. As seen with the other markers of protein degradation, these markers were also </w:t>
      </w:r>
      <w:r w:rsidR="00874900" w:rsidRPr="000656B5">
        <w:rPr>
          <w:rFonts w:ascii="Arial" w:hAnsi="Arial" w:cs="Arial"/>
          <w:bCs/>
        </w:rPr>
        <w:t>lower</w:t>
      </w:r>
      <w:r w:rsidR="00617B74" w:rsidRPr="000656B5">
        <w:rPr>
          <w:rFonts w:ascii="Arial" w:hAnsi="Arial" w:cs="Arial"/>
          <w:bCs/>
        </w:rPr>
        <w:t xml:space="preserve"> in samples from female animals, compared to samples from male animals. </w:t>
      </w:r>
    </w:p>
    <w:p w14:paraId="7C0D4BD1" w14:textId="77777777" w:rsidR="00D934DB" w:rsidRPr="000656B5" w:rsidRDefault="00D934DB" w:rsidP="00EE3BDD">
      <w:pPr>
        <w:jc w:val="both"/>
        <w:rPr>
          <w:rFonts w:ascii="Arial" w:hAnsi="Arial" w:cs="Arial"/>
          <w:bCs/>
        </w:rPr>
      </w:pPr>
    </w:p>
    <w:p w14:paraId="435E1A54" w14:textId="62572ECA" w:rsidR="00EE3BDD" w:rsidRPr="000656B5" w:rsidRDefault="00D934DB" w:rsidP="00EE3BDD">
      <w:pPr>
        <w:jc w:val="both"/>
        <w:rPr>
          <w:rFonts w:ascii="Arial" w:hAnsi="Arial" w:cs="Arial"/>
          <w:bCs/>
        </w:rPr>
      </w:pPr>
      <w:r w:rsidRPr="000656B5">
        <w:rPr>
          <w:rFonts w:ascii="Arial" w:hAnsi="Arial" w:cs="Arial"/>
          <w:bCs/>
        </w:rPr>
        <w:lastRenderedPageBreak/>
        <w:t>This may</w:t>
      </w:r>
      <w:r w:rsidR="00617B74" w:rsidRPr="000656B5">
        <w:rPr>
          <w:rFonts w:ascii="Arial" w:hAnsi="Arial" w:cs="Arial"/>
          <w:bCs/>
        </w:rPr>
        <w:t xml:space="preserve"> all</w:t>
      </w:r>
      <w:r w:rsidRPr="000656B5">
        <w:rPr>
          <w:rFonts w:ascii="Arial" w:hAnsi="Arial" w:cs="Arial"/>
          <w:bCs/>
        </w:rPr>
        <w:t xml:space="preserve"> be indicative of lower protein content in the food, lower levels of protein catabolism of the food in the rumen, or increased protein and amino acid absorption from the rumen</w:t>
      </w:r>
      <w:r w:rsidR="00874900" w:rsidRPr="000656B5">
        <w:rPr>
          <w:rFonts w:ascii="Arial" w:hAnsi="Arial" w:cs="Arial"/>
          <w:bCs/>
        </w:rPr>
        <w:t xml:space="preserve"> by the sheep</w:t>
      </w:r>
      <w:r w:rsidRPr="000656B5">
        <w:rPr>
          <w:rFonts w:ascii="Arial" w:hAnsi="Arial" w:cs="Arial"/>
          <w:bCs/>
        </w:rPr>
        <w:t xml:space="preserve">. </w:t>
      </w:r>
    </w:p>
    <w:p w14:paraId="5E147F3C" w14:textId="137FFBB6" w:rsidR="00D934DB" w:rsidRPr="000656B5" w:rsidRDefault="00D934DB" w:rsidP="00EE3BDD">
      <w:pPr>
        <w:jc w:val="both"/>
        <w:rPr>
          <w:rFonts w:ascii="Arial" w:hAnsi="Arial" w:cs="Arial"/>
          <w:bCs/>
        </w:rPr>
      </w:pPr>
    </w:p>
    <w:p w14:paraId="2FE8413F" w14:textId="500CB155" w:rsidR="00617B74" w:rsidRPr="000656B5" w:rsidRDefault="00617B74" w:rsidP="00EE3BDD">
      <w:pPr>
        <w:jc w:val="both"/>
        <w:rPr>
          <w:rFonts w:ascii="Arial" w:hAnsi="Arial" w:cs="Arial"/>
          <w:bCs/>
        </w:rPr>
      </w:pPr>
      <w:r w:rsidRPr="000656B5">
        <w:rPr>
          <w:rFonts w:ascii="Arial" w:hAnsi="Arial" w:cs="Arial"/>
          <w:noProof/>
        </w:rPr>
        <w:drawing>
          <wp:inline distT="0" distB="0" distL="0" distR="0" wp14:anchorId="0C015E5B" wp14:editId="3A769A7B">
            <wp:extent cx="5943600" cy="4129405"/>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129405"/>
                    </a:xfrm>
                    <a:prstGeom prst="rect">
                      <a:avLst/>
                    </a:prstGeom>
                    <a:noFill/>
                    <a:ln>
                      <a:noFill/>
                    </a:ln>
                  </pic:spPr>
                </pic:pic>
              </a:graphicData>
            </a:graphic>
          </wp:inline>
        </w:drawing>
      </w:r>
    </w:p>
    <w:p w14:paraId="489F2EF3" w14:textId="313FCD79" w:rsidR="00617B74" w:rsidRPr="000656B5" w:rsidRDefault="00617B74" w:rsidP="00617B74">
      <w:pPr>
        <w:pStyle w:val="ListParagraph"/>
        <w:spacing w:before="120"/>
        <w:ind w:left="360"/>
        <w:contextualSpacing w:val="0"/>
        <w:jc w:val="both"/>
        <w:rPr>
          <w:rFonts w:ascii="Arial" w:hAnsi="Arial" w:cs="Arial"/>
          <w:szCs w:val="24"/>
        </w:rPr>
      </w:pPr>
      <w:r w:rsidRPr="000656B5">
        <w:rPr>
          <w:rFonts w:ascii="Arial" w:hAnsi="Arial" w:cs="Arial"/>
          <w:b/>
          <w:bCs/>
          <w:sz w:val="22"/>
          <w:szCs w:val="20"/>
        </w:rPr>
        <w:t>Figure 5: Protein Degradation.</w:t>
      </w:r>
      <w:r w:rsidRPr="000656B5">
        <w:rPr>
          <w:rFonts w:ascii="Arial" w:hAnsi="Arial" w:cs="Arial"/>
          <w:sz w:val="22"/>
          <w:szCs w:val="20"/>
        </w:rPr>
        <w:t xml:space="preserve"> </w:t>
      </w:r>
      <w:r w:rsidRPr="000656B5">
        <w:rPr>
          <w:rFonts w:ascii="Arial" w:hAnsi="Arial" w:cs="Arial"/>
          <w:bCs/>
          <w:sz w:val="22"/>
          <w:szCs w:val="20"/>
        </w:rPr>
        <w:t xml:space="preserve">In the heat map, dark red and dark green cells represent statistically significant </w:t>
      </w:r>
      <w:r w:rsidRPr="000656B5">
        <w:rPr>
          <w:rFonts w:ascii="Arial" w:hAnsi="Arial" w:cs="Arial"/>
          <w:bCs/>
          <w:sz w:val="22"/>
          <w:szCs w:val="24"/>
        </w:rPr>
        <w:t>(</w:t>
      </w:r>
      <w:r w:rsidRPr="000656B5">
        <w:rPr>
          <w:rFonts w:ascii="Arial" w:hAnsi="Arial" w:cs="Arial"/>
          <w:bCs/>
          <w:i/>
          <w:sz w:val="22"/>
          <w:szCs w:val="24"/>
        </w:rPr>
        <w:t>p</w:t>
      </w:r>
      <w:r w:rsidRPr="000656B5">
        <w:rPr>
          <w:rFonts w:ascii="Arial" w:hAnsi="Arial" w:cs="Arial"/>
          <w:bCs/>
          <w:sz w:val="22"/>
          <w:szCs w:val="24"/>
        </w:rPr>
        <w:t>≤0.05) increases or decreases, respectively, while light red and light green cells are trending (0.05&lt;</w:t>
      </w:r>
      <w:r w:rsidRPr="000656B5">
        <w:rPr>
          <w:rFonts w:ascii="Arial" w:hAnsi="Arial" w:cs="Arial"/>
          <w:bCs/>
          <w:i/>
          <w:sz w:val="22"/>
          <w:szCs w:val="24"/>
        </w:rPr>
        <w:t>p</w:t>
      </w:r>
      <w:r w:rsidRPr="000656B5">
        <w:rPr>
          <w:rFonts w:ascii="Arial" w:hAnsi="Arial" w:cs="Arial"/>
          <w:bCs/>
          <w:sz w:val="22"/>
          <w:szCs w:val="24"/>
        </w:rPr>
        <w:t xml:space="preserve">&lt;0.10) higher or lower, respectively. </w:t>
      </w:r>
    </w:p>
    <w:p w14:paraId="11FBE73E" w14:textId="721FCA42" w:rsidR="00617B74" w:rsidRPr="000656B5" w:rsidRDefault="00617B74" w:rsidP="00EE3BDD">
      <w:pPr>
        <w:jc w:val="both"/>
        <w:rPr>
          <w:rFonts w:ascii="Arial" w:hAnsi="Arial" w:cs="Arial"/>
          <w:bCs/>
        </w:rPr>
      </w:pPr>
    </w:p>
    <w:p w14:paraId="3E874151" w14:textId="30139029" w:rsidR="001F5D06" w:rsidRPr="000656B5" w:rsidRDefault="00ED4A0B" w:rsidP="001F5D06">
      <w:pPr>
        <w:spacing w:before="200" w:after="80"/>
        <w:outlineLvl w:val="2"/>
        <w:rPr>
          <w:rFonts w:ascii="Arial" w:hAnsi="Arial" w:cs="Arial"/>
          <w:b/>
          <w:szCs w:val="24"/>
        </w:rPr>
      </w:pPr>
      <w:bookmarkStart w:id="50" w:name="_Toc117523195"/>
      <w:r w:rsidRPr="000656B5">
        <w:rPr>
          <w:rFonts w:ascii="Arial" w:hAnsi="Arial" w:cs="Arial"/>
          <w:b/>
          <w:szCs w:val="24"/>
        </w:rPr>
        <w:t>Inflammatory and Oxidative Stress Markers</w:t>
      </w:r>
      <w:bookmarkEnd w:id="50"/>
    </w:p>
    <w:p w14:paraId="79CFC0A3" w14:textId="3A5D7A1B" w:rsidR="00FE3F95" w:rsidRPr="000656B5" w:rsidRDefault="00FE3F95" w:rsidP="00FE3F95">
      <w:pPr>
        <w:jc w:val="both"/>
        <w:rPr>
          <w:rFonts w:ascii="Arial" w:hAnsi="Arial" w:cs="Arial"/>
          <w:szCs w:val="24"/>
        </w:rPr>
      </w:pPr>
      <w:r w:rsidRPr="000656B5">
        <w:rPr>
          <w:rFonts w:ascii="Arial" w:hAnsi="Arial" w:cs="Arial"/>
          <w:szCs w:val="24"/>
        </w:rPr>
        <w:t>Histidine, an amino acid with an imidazole side chain, is involved in multiple biological processes</w:t>
      </w:r>
      <w:r w:rsidR="00837D90">
        <w:rPr>
          <w:rFonts w:ascii="Arial" w:hAnsi="Arial" w:cs="Arial"/>
          <w:szCs w:val="24"/>
        </w:rPr>
        <w:t>,</w:t>
      </w:r>
      <w:r w:rsidRPr="000656B5">
        <w:rPr>
          <w:rFonts w:ascii="Arial" w:hAnsi="Arial" w:cs="Arial"/>
          <w:szCs w:val="24"/>
        </w:rPr>
        <w:t xml:space="preserve"> in addition to protein biosynthesis. One such process is the production of histamine, which is necessary for inflammation, gut physiological responses, and neurotransmi</w:t>
      </w:r>
      <w:r w:rsidR="004362D3" w:rsidRPr="000656B5">
        <w:rPr>
          <w:rFonts w:ascii="Arial" w:hAnsi="Arial" w:cs="Arial"/>
          <w:szCs w:val="24"/>
        </w:rPr>
        <w:t>ssion</w:t>
      </w:r>
      <w:r w:rsidRPr="000656B5">
        <w:rPr>
          <w:rFonts w:ascii="Arial" w:hAnsi="Arial" w:cs="Arial"/>
          <w:szCs w:val="24"/>
        </w:rPr>
        <w:t xml:space="preserve">. Histamine is stored in intracellular granules in endothelial cells and leukocyte subsets (basophils and mast cells) and is released when these cells become stimulated. </w:t>
      </w:r>
      <w:r w:rsidR="00DD4E75" w:rsidRPr="000656B5">
        <w:rPr>
          <w:rFonts w:ascii="Arial" w:hAnsi="Arial" w:cs="Arial"/>
          <w:szCs w:val="24"/>
        </w:rPr>
        <w:t xml:space="preserve">Lower levels of </w:t>
      </w:r>
      <w:r w:rsidR="00DD4E75" w:rsidRPr="000656B5">
        <w:rPr>
          <w:rFonts w:ascii="Arial" w:hAnsi="Arial" w:cs="Arial"/>
          <w:b/>
          <w:bCs/>
          <w:szCs w:val="24"/>
        </w:rPr>
        <w:t>histidine</w:t>
      </w:r>
      <w:r w:rsidR="00DD4E75" w:rsidRPr="000656B5">
        <w:rPr>
          <w:rFonts w:ascii="Arial" w:hAnsi="Arial" w:cs="Arial"/>
          <w:szCs w:val="24"/>
        </w:rPr>
        <w:t xml:space="preserve"> and </w:t>
      </w:r>
      <w:r w:rsidR="00DD4E75" w:rsidRPr="000656B5">
        <w:rPr>
          <w:rFonts w:ascii="Arial" w:hAnsi="Arial" w:cs="Arial"/>
          <w:b/>
          <w:bCs/>
          <w:szCs w:val="24"/>
        </w:rPr>
        <w:t>histamine</w:t>
      </w:r>
      <w:r w:rsidR="00DD4E75" w:rsidRPr="000656B5">
        <w:rPr>
          <w:rFonts w:ascii="Arial" w:hAnsi="Arial" w:cs="Arial"/>
          <w:szCs w:val="24"/>
        </w:rPr>
        <w:t xml:space="preserve"> were seen in the samples from female animals</w:t>
      </w:r>
      <w:r w:rsidRPr="000656B5">
        <w:rPr>
          <w:rFonts w:ascii="Arial" w:hAnsi="Arial" w:cs="Arial"/>
          <w:szCs w:val="24"/>
        </w:rPr>
        <w:t xml:space="preserve">, possibly affecting gastrointestinal inflammation and motility. </w:t>
      </w:r>
    </w:p>
    <w:p w14:paraId="321E2314" w14:textId="77777777" w:rsidR="00FE3F95" w:rsidRPr="000656B5" w:rsidRDefault="00FE3F95" w:rsidP="00FE3F95">
      <w:pPr>
        <w:jc w:val="both"/>
        <w:rPr>
          <w:rFonts w:ascii="Arial" w:hAnsi="Arial" w:cs="Arial"/>
        </w:rPr>
      </w:pPr>
    </w:p>
    <w:p w14:paraId="49348577" w14:textId="552ACEAE" w:rsidR="00FE3F95" w:rsidRPr="000656B5" w:rsidRDefault="00FE3F95" w:rsidP="00FE3F95">
      <w:pPr>
        <w:jc w:val="both"/>
        <w:rPr>
          <w:rFonts w:ascii="Arial" w:hAnsi="Arial" w:cs="Arial"/>
        </w:rPr>
      </w:pPr>
      <w:r w:rsidRPr="000656B5">
        <w:rPr>
          <w:rFonts w:ascii="Arial" w:hAnsi="Arial" w:cs="Arial"/>
        </w:rPr>
        <w:t>Tryptophan can feed into a number of metabolic processes, including production of the neurotransmitter serotonin, the anti-inflammatory metabolite kynurenine, and downstream of kynurenine, NAD</w:t>
      </w:r>
      <w:r w:rsidRPr="000656B5">
        <w:rPr>
          <w:rFonts w:ascii="Arial" w:hAnsi="Arial" w:cs="Arial"/>
          <w:vertAlign w:val="superscript"/>
        </w:rPr>
        <w:t>+</w:t>
      </w:r>
      <w:r w:rsidRPr="000656B5">
        <w:rPr>
          <w:rFonts w:ascii="Arial" w:hAnsi="Arial" w:cs="Arial"/>
        </w:rPr>
        <w:t xml:space="preserve"> production. Changes in tryptophan metabolites can reflect increased inflammation: indoleamine 2,3-dioxygenase (IDO), which also catalyzes the conversion of tryptophan to kynurenine, is activated by pro-inflammatory cytokines </w:t>
      </w:r>
      <w:r w:rsidRPr="000656B5">
        <w:rPr>
          <w:rFonts w:ascii="Arial" w:hAnsi="Arial" w:cs="Arial"/>
        </w:rPr>
        <w:lastRenderedPageBreak/>
        <w:t>(e.g., IFN-γ, TNF-α). While kynurenine is produced this way by an inflammatory process, it has an anti-inflammatory function, serving as a brake on the immune response.</w:t>
      </w:r>
      <w:r w:rsidR="006B4547" w:rsidRPr="000656B5">
        <w:rPr>
          <w:rFonts w:ascii="Arial" w:hAnsi="Arial" w:cs="Arial"/>
        </w:rPr>
        <w:t xml:space="preserve"> While there were no differences in the level of kynurenine, </w:t>
      </w:r>
      <w:r w:rsidR="00F8532B" w:rsidRPr="000656B5">
        <w:rPr>
          <w:rFonts w:ascii="Arial" w:hAnsi="Arial" w:cs="Arial"/>
          <w:b/>
          <w:bCs/>
        </w:rPr>
        <w:t>tryptophan</w:t>
      </w:r>
      <w:r w:rsidR="00F8532B" w:rsidRPr="000656B5">
        <w:rPr>
          <w:rFonts w:ascii="Arial" w:hAnsi="Arial" w:cs="Arial"/>
        </w:rPr>
        <w:t xml:space="preserve"> was lower and </w:t>
      </w:r>
      <w:r w:rsidR="00F8532B" w:rsidRPr="000656B5">
        <w:rPr>
          <w:rFonts w:ascii="Arial" w:hAnsi="Arial" w:cs="Arial"/>
          <w:b/>
          <w:bCs/>
        </w:rPr>
        <w:t>anthranilate</w:t>
      </w:r>
      <w:r w:rsidR="00F8532B" w:rsidRPr="000656B5">
        <w:rPr>
          <w:rFonts w:ascii="Arial" w:hAnsi="Arial" w:cs="Arial"/>
        </w:rPr>
        <w:t xml:space="preserve">, a metabolite of kynurenine, was higher in samples from female animals. </w:t>
      </w:r>
    </w:p>
    <w:p w14:paraId="7EF0FFD7" w14:textId="77777777" w:rsidR="00FE3F95" w:rsidRPr="000656B5" w:rsidRDefault="00FE3F95" w:rsidP="00FE3F95">
      <w:pPr>
        <w:jc w:val="both"/>
        <w:rPr>
          <w:rFonts w:ascii="Arial" w:hAnsi="Arial" w:cs="Arial"/>
        </w:rPr>
      </w:pPr>
    </w:p>
    <w:p w14:paraId="7E93E498" w14:textId="434C053C" w:rsidR="00FE3F95" w:rsidRPr="000656B5" w:rsidRDefault="00FE3F95" w:rsidP="00FE3F95">
      <w:pPr>
        <w:jc w:val="both"/>
        <w:rPr>
          <w:rFonts w:ascii="Arial" w:hAnsi="Arial" w:cs="Arial"/>
        </w:rPr>
      </w:pPr>
      <w:r w:rsidRPr="000656B5">
        <w:rPr>
          <w:rFonts w:ascii="Arial" w:hAnsi="Arial" w:cs="Arial"/>
        </w:rPr>
        <w:t xml:space="preserve">Levels of ADMA (asymmetric dimethylarginine) and SDMA (symmetric dimethylarginine) regulate the production of nitric oxide, an essential component of endothelial health. Increased levels of ADMA and SDMA have been linked to a variety of conditions associated with poor diet and lifestyle, as well as other disorders related to endothelial dysfunction. </w:t>
      </w:r>
      <w:r w:rsidRPr="000656B5">
        <w:rPr>
          <w:rFonts w:ascii="Arial" w:hAnsi="Arial" w:cs="Arial"/>
          <w:b/>
          <w:bCs/>
        </w:rPr>
        <w:t>Dimethylarginine (SDMA + ADMA)</w:t>
      </w:r>
      <w:r w:rsidRPr="000656B5">
        <w:rPr>
          <w:rFonts w:ascii="Arial" w:hAnsi="Arial" w:cs="Arial"/>
        </w:rPr>
        <w:t xml:space="preserve"> was </w:t>
      </w:r>
      <w:r w:rsidR="00F8532B" w:rsidRPr="000656B5">
        <w:rPr>
          <w:rFonts w:ascii="Arial" w:hAnsi="Arial" w:cs="Arial"/>
        </w:rPr>
        <w:t>lower in samples from female animals</w:t>
      </w:r>
      <w:r w:rsidRPr="000656B5">
        <w:rPr>
          <w:rFonts w:ascii="Arial" w:hAnsi="Arial" w:cs="Arial"/>
        </w:rPr>
        <w:t xml:space="preserve">. </w:t>
      </w:r>
    </w:p>
    <w:p w14:paraId="0AB5A76A" w14:textId="77777777" w:rsidR="00FE3F95" w:rsidRPr="000656B5" w:rsidRDefault="00FE3F95" w:rsidP="00FE3F95">
      <w:pPr>
        <w:jc w:val="both"/>
        <w:rPr>
          <w:rFonts w:ascii="Arial" w:hAnsi="Arial" w:cs="Arial"/>
        </w:rPr>
      </w:pPr>
    </w:p>
    <w:p w14:paraId="75E43B49" w14:textId="7E52E535" w:rsidR="00FE3F95" w:rsidRPr="000656B5" w:rsidRDefault="00FE3F95" w:rsidP="00FE3F95">
      <w:pPr>
        <w:jc w:val="both"/>
        <w:rPr>
          <w:rFonts w:ascii="Arial" w:hAnsi="Arial" w:cs="Arial"/>
        </w:rPr>
      </w:pPr>
      <w:r w:rsidRPr="000656B5">
        <w:rPr>
          <w:rFonts w:ascii="Arial" w:hAnsi="Arial" w:cs="Arial"/>
        </w:rPr>
        <w:t xml:space="preserve">Fatty acids are also linked to inflammation. When oxidative stress is increased, polyunsaturated fatty acids (PUFAs), such as arachidonate and linoleate can become oxidized, forming bioactive lipids with pro-inflammatory functions. The two bioactive lipids 9-HODE and 13-HODE are measured as isobars on Metabolon’s platform and the relative amounts of the two are not distinguishable. These have been reported to have somewhat counterbalancing activities. 13-HODE is thought to be anti-inflammatory and 9-HODE pro-inflammatory. 9-HODE is also reported to aid in the maturation of macrophages. DiHOME oxidized lipids are derived from the essential PUFA linoleate through the activity of lipoxygenase (LOX) and an epoxide hydrolase. The DiHOME lipids are generated in activated leukocytes and have been reported to have toxic effects on tissues along with serving as neutrophil chemoattractants. </w:t>
      </w:r>
      <w:r w:rsidR="00F8532B" w:rsidRPr="000656B5">
        <w:rPr>
          <w:rFonts w:ascii="Arial" w:hAnsi="Arial" w:cs="Arial"/>
        </w:rPr>
        <w:t xml:space="preserve">While there were no differences in </w:t>
      </w:r>
      <w:r w:rsidR="00F8532B" w:rsidRPr="000656B5">
        <w:rPr>
          <w:rFonts w:ascii="Arial" w:hAnsi="Arial" w:cs="Arial"/>
          <w:b/>
          <w:bCs/>
        </w:rPr>
        <w:t>13-HODE + 9-HODE</w:t>
      </w:r>
      <w:r w:rsidR="00F8532B" w:rsidRPr="000656B5">
        <w:rPr>
          <w:rFonts w:ascii="Arial" w:hAnsi="Arial" w:cs="Arial"/>
        </w:rPr>
        <w:t xml:space="preserve"> and </w:t>
      </w:r>
      <w:r w:rsidR="00F8532B" w:rsidRPr="000656B5">
        <w:rPr>
          <w:rFonts w:ascii="Arial" w:hAnsi="Arial" w:cs="Arial"/>
          <w:b/>
          <w:bCs/>
        </w:rPr>
        <w:t>12,13-DiHOME</w:t>
      </w:r>
      <w:r w:rsidR="00F8532B" w:rsidRPr="000656B5">
        <w:rPr>
          <w:rFonts w:ascii="Arial" w:hAnsi="Arial" w:cs="Arial"/>
        </w:rPr>
        <w:t xml:space="preserve">, </w:t>
      </w:r>
      <w:r w:rsidR="00F8532B" w:rsidRPr="000656B5">
        <w:rPr>
          <w:rFonts w:ascii="Arial" w:hAnsi="Arial" w:cs="Arial"/>
          <w:b/>
          <w:bCs/>
        </w:rPr>
        <w:t>9,10-DiHOME</w:t>
      </w:r>
      <w:r w:rsidR="00F8532B" w:rsidRPr="000656B5">
        <w:rPr>
          <w:rFonts w:ascii="Arial" w:hAnsi="Arial" w:cs="Arial"/>
        </w:rPr>
        <w:t xml:space="preserve"> was lower in samples from female animals</w:t>
      </w:r>
      <w:r w:rsidRPr="000656B5">
        <w:rPr>
          <w:rFonts w:ascii="Arial" w:hAnsi="Arial" w:cs="Arial"/>
        </w:rPr>
        <w:t xml:space="preserve">. </w:t>
      </w:r>
    </w:p>
    <w:p w14:paraId="3FD5E7BC" w14:textId="77777777" w:rsidR="00821279" w:rsidRPr="000656B5" w:rsidRDefault="00821279" w:rsidP="00821279">
      <w:pPr>
        <w:rPr>
          <w:rFonts w:ascii="Arial" w:hAnsi="Arial" w:cs="Arial"/>
        </w:rPr>
      </w:pPr>
    </w:p>
    <w:p w14:paraId="2254AD7B" w14:textId="74DD78B3" w:rsidR="002417EA" w:rsidRPr="000656B5" w:rsidRDefault="002417EA" w:rsidP="002417EA">
      <w:pPr>
        <w:jc w:val="both"/>
        <w:rPr>
          <w:rFonts w:ascii="Arial" w:hAnsi="Arial" w:cs="Arial"/>
        </w:rPr>
      </w:pPr>
      <w:r w:rsidRPr="000656B5">
        <w:rPr>
          <w:rFonts w:ascii="Arial" w:hAnsi="Arial" w:cs="Arial"/>
        </w:rPr>
        <w:t xml:space="preserve">Endocannabinoids are fatty acid signaling molecules with an amide linkage that play roles in many biological processes including appetite, pain-sensation, memory, stress, and immune function (PMID: </w:t>
      </w:r>
      <w:hyperlink r:id="rId24" w:history="1">
        <w:r w:rsidRPr="000656B5">
          <w:rPr>
            <w:rStyle w:val="Hyperlink"/>
            <w:rFonts w:ascii="Arial" w:hAnsi="Arial" w:cs="Arial"/>
          </w:rPr>
          <w:t>22048769</w:t>
        </w:r>
      </w:hyperlink>
      <w:r w:rsidRPr="000656B5">
        <w:rPr>
          <w:rFonts w:ascii="Arial" w:hAnsi="Arial" w:cs="Arial"/>
        </w:rPr>
        <w:t xml:space="preserve">, </w:t>
      </w:r>
      <w:hyperlink r:id="rId25" w:history="1">
        <w:r w:rsidRPr="000656B5">
          <w:rPr>
            <w:rStyle w:val="Hyperlink"/>
            <w:rFonts w:ascii="Arial" w:hAnsi="Arial" w:cs="Arial"/>
          </w:rPr>
          <w:t>29164003</w:t>
        </w:r>
      </w:hyperlink>
      <w:r w:rsidRPr="000656B5">
        <w:rPr>
          <w:rFonts w:ascii="Arial" w:hAnsi="Arial" w:cs="Arial"/>
        </w:rPr>
        <w:t xml:space="preserve">). </w:t>
      </w:r>
      <w:r w:rsidR="00B13167" w:rsidRPr="000656B5">
        <w:rPr>
          <w:rFonts w:ascii="Arial" w:hAnsi="Arial" w:cs="Arial"/>
        </w:rPr>
        <w:t xml:space="preserve">Two </w:t>
      </w:r>
      <w:r w:rsidRPr="000656B5">
        <w:rPr>
          <w:rFonts w:ascii="Arial" w:hAnsi="Arial" w:cs="Arial"/>
        </w:rPr>
        <w:t xml:space="preserve">endocannabinoids, </w:t>
      </w:r>
      <w:r w:rsidRPr="000656B5">
        <w:rPr>
          <w:rFonts w:ascii="Arial" w:hAnsi="Arial" w:cs="Arial"/>
          <w:b/>
          <w:bCs/>
        </w:rPr>
        <w:t>oleoyl ethanolamide</w:t>
      </w:r>
      <w:r w:rsidRPr="000656B5">
        <w:rPr>
          <w:rFonts w:ascii="Arial" w:hAnsi="Arial" w:cs="Arial"/>
        </w:rPr>
        <w:t xml:space="preserve"> </w:t>
      </w:r>
      <w:r w:rsidR="00DF313E" w:rsidRPr="000656B5">
        <w:rPr>
          <w:rFonts w:ascii="Arial" w:hAnsi="Arial" w:cs="Arial"/>
        </w:rPr>
        <w:t xml:space="preserve">and </w:t>
      </w:r>
      <w:r w:rsidR="00DF313E" w:rsidRPr="000656B5">
        <w:rPr>
          <w:rFonts w:ascii="Arial" w:hAnsi="Arial" w:cs="Arial"/>
          <w:b/>
          <w:bCs/>
        </w:rPr>
        <w:t>N-</w:t>
      </w:r>
      <w:r w:rsidRPr="000656B5">
        <w:rPr>
          <w:rFonts w:ascii="Arial" w:hAnsi="Arial" w:cs="Arial"/>
          <w:b/>
          <w:bCs/>
        </w:rPr>
        <w:t>palmitoy</w:t>
      </w:r>
      <w:r w:rsidR="00DF313E" w:rsidRPr="000656B5">
        <w:rPr>
          <w:rFonts w:ascii="Arial" w:hAnsi="Arial" w:cs="Arial"/>
          <w:b/>
          <w:bCs/>
        </w:rPr>
        <w:t>lserine</w:t>
      </w:r>
      <w:r w:rsidRPr="000656B5">
        <w:rPr>
          <w:rFonts w:ascii="Arial" w:hAnsi="Arial" w:cs="Arial"/>
        </w:rPr>
        <w:t xml:space="preserve"> </w:t>
      </w:r>
      <w:r w:rsidR="00DF313E" w:rsidRPr="000656B5">
        <w:rPr>
          <w:rFonts w:ascii="Arial" w:hAnsi="Arial" w:cs="Arial"/>
        </w:rPr>
        <w:t>were trending lower (not statistically significant) in samples from female animals</w:t>
      </w:r>
      <w:r w:rsidRPr="000656B5">
        <w:rPr>
          <w:rFonts w:ascii="Arial" w:hAnsi="Arial" w:cs="Arial"/>
        </w:rPr>
        <w:t xml:space="preserve">. </w:t>
      </w:r>
    </w:p>
    <w:p w14:paraId="0C27E168" w14:textId="5AE98D1E" w:rsidR="001F5D06" w:rsidRPr="000656B5" w:rsidRDefault="001F5D06" w:rsidP="00821279">
      <w:pPr>
        <w:rPr>
          <w:rFonts w:ascii="Arial" w:hAnsi="Arial" w:cs="Arial"/>
        </w:rPr>
      </w:pPr>
    </w:p>
    <w:p w14:paraId="1C7046ED" w14:textId="49C96898" w:rsidR="002417EA" w:rsidRPr="000656B5" w:rsidRDefault="00ED4A0B" w:rsidP="002417EA">
      <w:pPr>
        <w:jc w:val="both"/>
        <w:rPr>
          <w:rFonts w:ascii="Arial" w:hAnsi="Arial" w:cs="Arial"/>
        </w:rPr>
      </w:pPr>
      <w:r w:rsidRPr="000656B5">
        <w:rPr>
          <w:rFonts w:ascii="Arial" w:hAnsi="Arial" w:cs="Arial"/>
          <w:szCs w:val="24"/>
        </w:rPr>
        <w:t xml:space="preserve">Differences were seen in antioxidants and related molecules. </w:t>
      </w:r>
      <w:r w:rsidR="002417EA" w:rsidRPr="000656B5">
        <w:rPr>
          <w:rFonts w:ascii="Arial" w:hAnsi="Arial" w:cs="Arial"/>
          <w:szCs w:val="24"/>
        </w:rPr>
        <w:t xml:space="preserve">Related to </w:t>
      </w:r>
      <w:r w:rsidR="00DF313E" w:rsidRPr="000656B5">
        <w:rPr>
          <w:rFonts w:ascii="Arial" w:hAnsi="Arial" w:cs="Arial"/>
          <w:szCs w:val="24"/>
        </w:rPr>
        <w:t xml:space="preserve">the antioxidant </w:t>
      </w:r>
      <w:r w:rsidR="002417EA" w:rsidRPr="000656B5">
        <w:rPr>
          <w:rFonts w:ascii="Arial" w:hAnsi="Arial" w:cs="Arial"/>
          <w:szCs w:val="24"/>
        </w:rPr>
        <w:t xml:space="preserve">glutathione is ophthalmate, a compositional derivative of glutathione whose levels generally track with overall glutathione synthesis. Ophthalmate contains 2-aminobutyrate instead of cysteine and is synthesized by the same enzymes that generate glutathione. </w:t>
      </w:r>
      <w:r w:rsidR="002417EA" w:rsidRPr="000656B5">
        <w:rPr>
          <w:rFonts w:ascii="Arial" w:hAnsi="Arial" w:cs="Arial"/>
          <w:b/>
          <w:bCs/>
          <w:szCs w:val="24"/>
        </w:rPr>
        <w:t>Ophthalmate</w:t>
      </w:r>
      <w:r w:rsidR="002417EA" w:rsidRPr="000656B5">
        <w:rPr>
          <w:rFonts w:ascii="Arial" w:hAnsi="Arial" w:cs="Arial"/>
          <w:szCs w:val="24"/>
        </w:rPr>
        <w:t xml:space="preserve"> was higher </w:t>
      </w:r>
      <w:r w:rsidR="00165314" w:rsidRPr="000656B5">
        <w:rPr>
          <w:rFonts w:ascii="Arial" w:hAnsi="Arial" w:cs="Arial"/>
          <w:szCs w:val="24"/>
        </w:rPr>
        <w:t xml:space="preserve">in </w:t>
      </w:r>
      <w:r w:rsidR="00DF313E" w:rsidRPr="000656B5">
        <w:rPr>
          <w:rFonts w:ascii="Arial" w:hAnsi="Arial" w:cs="Arial"/>
          <w:szCs w:val="24"/>
        </w:rPr>
        <w:t>samples from female animals</w:t>
      </w:r>
      <w:r w:rsidR="002417EA" w:rsidRPr="000656B5">
        <w:rPr>
          <w:rFonts w:ascii="Arial" w:hAnsi="Arial" w:cs="Arial"/>
          <w:szCs w:val="24"/>
        </w:rPr>
        <w:t xml:space="preserve">. </w:t>
      </w:r>
      <w:r w:rsidR="002417EA" w:rsidRPr="000656B5">
        <w:rPr>
          <w:rFonts w:ascii="Arial" w:hAnsi="Arial" w:cs="Arial"/>
        </w:rPr>
        <w:t>Differences in ascorbate (vitamin C)</w:t>
      </w:r>
      <w:r w:rsidR="00DF313E" w:rsidRPr="000656B5">
        <w:rPr>
          <w:rFonts w:ascii="Arial" w:hAnsi="Arial" w:cs="Arial"/>
        </w:rPr>
        <w:t xml:space="preserve"> metabolites</w:t>
      </w:r>
      <w:r w:rsidR="002417EA" w:rsidRPr="000656B5">
        <w:rPr>
          <w:rFonts w:ascii="Arial" w:hAnsi="Arial" w:cs="Arial"/>
        </w:rPr>
        <w:t>, a</w:t>
      </w:r>
      <w:r w:rsidR="00165314" w:rsidRPr="000656B5">
        <w:rPr>
          <w:rFonts w:ascii="Arial" w:hAnsi="Arial" w:cs="Arial"/>
        </w:rPr>
        <w:t xml:space="preserve"> </w:t>
      </w:r>
      <w:r w:rsidR="002417EA" w:rsidRPr="000656B5">
        <w:rPr>
          <w:rFonts w:ascii="Arial" w:hAnsi="Arial" w:cs="Arial"/>
        </w:rPr>
        <w:t xml:space="preserve">vitamin involved in the immune system, tissue repair, the production of neurotransmitters, and antioxidant capacity, were also seen. </w:t>
      </w:r>
      <w:r w:rsidR="00DF313E" w:rsidRPr="000656B5">
        <w:rPr>
          <w:rFonts w:ascii="Arial" w:hAnsi="Arial" w:cs="Arial"/>
        </w:rPr>
        <w:t xml:space="preserve">Multiple ascorbate metabolites were lower (statistically significant, and not) </w:t>
      </w:r>
      <w:r w:rsidRPr="000656B5">
        <w:rPr>
          <w:rFonts w:ascii="Arial" w:hAnsi="Arial" w:cs="Arial"/>
        </w:rPr>
        <w:t xml:space="preserve">in samples from female animals. </w:t>
      </w:r>
      <w:r w:rsidR="002417EA" w:rsidRPr="000656B5">
        <w:rPr>
          <w:rFonts w:ascii="Arial" w:hAnsi="Arial" w:cs="Arial"/>
        </w:rPr>
        <w:t xml:space="preserve">Vitamin E, consisting of tocopherols and tocotrienols, is a lipophilic antioxidant vitamin which protects cell membranes from reactive oxygen species (ROS). </w:t>
      </w:r>
      <w:r w:rsidR="002417EA" w:rsidRPr="000656B5">
        <w:rPr>
          <w:rFonts w:ascii="Arial" w:hAnsi="Arial" w:cs="Arial"/>
          <w:b/>
          <w:bCs/>
        </w:rPr>
        <w:t>α-Tocopherol</w:t>
      </w:r>
      <w:r w:rsidR="002417EA" w:rsidRPr="000656B5">
        <w:rPr>
          <w:rFonts w:ascii="Arial" w:hAnsi="Arial" w:cs="Arial"/>
        </w:rPr>
        <w:t xml:space="preserve"> was trending lower </w:t>
      </w:r>
      <w:r w:rsidRPr="000656B5">
        <w:rPr>
          <w:rFonts w:ascii="Arial" w:hAnsi="Arial" w:cs="Arial"/>
        </w:rPr>
        <w:t>in samples from female animals</w:t>
      </w:r>
      <w:r w:rsidR="00B13167" w:rsidRPr="000656B5">
        <w:rPr>
          <w:rFonts w:ascii="Arial" w:hAnsi="Arial" w:cs="Arial"/>
        </w:rPr>
        <w:t xml:space="preserve">. </w:t>
      </w:r>
    </w:p>
    <w:p w14:paraId="5A97AE1A" w14:textId="64F439E7" w:rsidR="002417EA" w:rsidRPr="000656B5" w:rsidRDefault="002417EA" w:rsidP="00D22AB0">
      <w:pPr>
        <w:jc w:val="both"/>
        <w:rPr>
          <w:rFonts w:ascii="Arial" w:hAnsi="Arial" w:cs="Arial"/>
        </w:rPr>
      </w:pPr>
    </w:p>
    <w:p w14:paraId="085E4A95" w14:textId="6D8C5A2A" w:rsidR="00ED4A0B" w:rsidRPr="000656B5" w:rsidRDefault="00ED4A0B" w:rsidP="00D22AB0">
      <w:pPr>
        <w:jc w:val="both"/>
        <w:rPr>
          <w:rFonts w:ascii="Arial" w:hAnsi="Arial" w:cs="Arial"/>
        </w:rPr>
      </w:pPr>
      <w:r w:rsidRPr="000656B5">
        <w:rPr>
          <w:rFonts w:ascii="Arial" w:hAnsi="Arial" w:cs="Arial"/>
        </w:rPr>
        <w:t>Collectively, these changes in various markers of inflammation and antioxidants could suggest differential inflammatory states in the male and female rumen</w:t>
      </w:r>
      <w:r w:rsidR="00D22AB0" w:rsidRPr="000656B5">
        <w:rPr>
          <w:rFonts w:ascii="Arial" w:hAnsi="Arial" w:cs="Arial"/>
        </w:rPr>
        <w:t xml:space="preserve">, which may be a </w:t>
      </w:r>
      <w:r w:rsidR="00D22AB0" w:rsidRPr="000656B5">
        <w:rPr>
          <w:rFonts w:ascii="Arial" w:hAnsi="Arial" w:cs="Arial"/>
        </w:rPr>
        <w:lastRenderedPageBreak/>
        <w:t>product of differential dietary or microbiome environment</w:t>
      </w:r>
      <w:r w:rsidR="00165314" w:rsidRPr="000656B5">
        <w:rPr>
          <w:rFonts w:ascii="Arial" w:hAnsi="Arial" w:cs="Arial"/>
        </w:rPr>
        <w:t>s</w:t>
      </w:r>
      <w:r w:rsidR="00D22AB0" w:rsidRPr="000656B5">
        <w:rPr>
          <w:rFonts w:ascii="Arial" w:hAnsi="Arial" w:cs="Arial"/>
        </w:rPr>
        <w:t xml:space="preserve"> </w:t>
      </w:r>
      <w:r w:rsidR="00165314" w:rsidRPr="000656B5">
        <w:rPr>
          <w:rFonts w:ascii="Arial" w:hAnsi="Arial" w:cs="Arial"/>
        </w:rPr>
        <w:t>which</w:t>
      </w:r>
      <w:r w:rsidR="00D22AB0" w:rsidRPr="000656B5">
        <w:rPr>
          <w:rFonts w:ascii="Arial" w:hAnsi="Arial" w:cs="Arial"/>
        </w:rPr>
        <w:t xml:space="preserve"> </w:t>
      </w:r>
      <w:r w:rsidR="00B13167" w:rsidRPr="000656B5">
        <w:rPr>
          <w:rFonts w:ascii="Arial" w:hAnsi="Arial" w:cs="Arial"/>
        </w:rPr>
        <w:t xml:space="preserve">may </w:t>
      </w:r>
      <w:r w:rsidR="00D22AB0" w:rsidRPr="000656B5">
        <w:rPr>
          <w:rFonts w:ascii="Arial" w:hAnsi="Arial" w:cs="Arial"/>
        </w:rPr>
        <w:t>have an impact on the host</w:t>
      </w:r>
      <w:r w:rsidRPr="000656B5">
        <w:rPr>
          <w:rFonts w:ascii="Arial" w:hAnsi="Arial" w:cs="Arial"/>
        </w:rPr>
        <w:t xml:space="preserve">. </w:t>
      </w:r>
    </w:p>
    <w:p w14:paraId="2A93214D" w14:textId="77777777" w:rsidR="00B13167" w:rsidRPr="000656B5" w:rsidRDefault="00B13167" w:rsidP="00D22AB0">
      <w:pPr>
        <w:jc w:val="both"/>
        <w:rPr>
          <w:rFonts w:ascii="Arial" w:hAnsi="Arial" w:cs="Arial"/>
        </w:rPr>
      </w:pPr>
    </w:p>
    <w:p w14:paraId="0AA85A5D" w14:textId="7E6FC0F9" w:rsidR="00ED4A0B" w:rsidRPr="000656B5" w:rsidRDefault="00ED4A0B" w:rsidP="00821279">
      <w:pPr>
        <w:rPr>
          <w:rFonts w:ascii="Arial" w:hAnsi="Arial" w:cs="Arial"/>
        </w:rPr>
      </w:pPr>
      <w:r w:rsidRPr="000656B5">
        <w:rPr>
          <w:rFonts w:ascii="Arial" w:hAnsi="Arial" w:cs="Arial"/>
          <w:noProof/>
        </w:rPr>
        <w:drawing>
          <wp:inline distT="0" distB="0" distL="0" distR="0" wp14:anchorId="68616A6F" wp14:editId="313FA6E4">
            <wp:extent cx="5943600" cy="287591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2875915"/>
                    </a:xfrm>
                    <a:prstGeom prst="rect">
                      <a:avLst/>
                    </a:prstGeom>
                    <a:noFill/>
                    <a:ln>
                      <a:noFill/>
                    </a:ln>
                  </pic:spPr>
                </pic:pic>
              </a:graphicData>
            </a:graphic>
          </wp:inline>
        </w:drawing>
      </w:r>
    </w:p>
    <w:p w14:paraId="52E785B1" w14:textId="3D0663F6" w:rsidR="00ED4A0B" w:rsidRPr="000656B5" w:rsidRDefault="00ED4A0B" w:rsidP="00ED4A0B">
      <w:pPr>
        <w:pStyle w:val="ListParagraph"/>
        <w:spacing w:before="120"/>
        <w:ind w:left="360"/>
        <w:contextualSpacing w:val="0"/>
        <w:jc w:val="both"/>
        <w:rPr>
          <w:rFonts w:ascii="Arial" w:hAnsi="Arial" w:cs="Arial"/>
          <w:szCs w:val="24"/>
        </w:rPr>
      </w:pPr>
      <w:r w:rsidRPr="000656B5">
        <w:rPr>
          <w:rFonts w:ascii="Arial" w:hAnsi="Arial" w:cs="Arial"/>
          <w:b/>
          <w:bCs/>
          <w:sz w:val="22"/>
          <w:szCs w:val="20"/>
        </w:rPr>
        <w:t xml:space="preserve">Figure </w:t>
      </w:r>
      <w:r w:rsidR="00B13167" w:rsidRPr="000656B5">
        <w:rPr>
          <w:rFonts w:ascii="Arial" w:hAnsi="Arial" w:cs="Arial"/>
          <w:b/>
          <w:bCs/>
          <w:sz w:val="22"/>
          <w:szCs w:val="20"/>
        </w:rPr>
        <w:t>6</w:t>
      </w:r>
      <w:r w:rsidRPr="000656B5">
        <w:rPr>
          <w:rFonts w:ascii="Arial" w:hAnsi="Arial" w:cs="Arial"/>
          <w:b/>
          <w:bCs/>
          <w:sz w:val="22"/>
          <w:szCs w:val="20"/>
        </w:rPr>
        <w:t>: Inflammatory and Oxidative Stress Markers.</w:t>
      </w:r>
      <w:r w:rsidRPr="000656B5">
        <w:rPr>
          <w:rFonts w:ascii="Arial" w:hAnsi="Arial" w:cs="Arial"/>
          <w:sz w:val="22"/>
          <w:szCs w:val="20"/>
        </w:rPr>
        <w:t xml:space="preserve"> </w:t>
      </w:r>
      <w:r w:rsidRPr="000656B5">
        <w:rPr>
          <w:rFonts w:ascii="Arial" w:hAnsi="Arial" w:cs="Arial"/>
          <w:bCs/>
          <w:sz w:val="22"/>
          <w:szCs w:val="20"/>
        </w:rPr>
        <w:t xml:space="preserve">In the heat map, dark red and dark green cells represent statistically significant </w:t>
      </w:r>
      <w:r w:rsidRPr="000656B5">
        <w:rPr>
          <w:rFonts w:ascii="Arial" w:hAnsi="Arial" w:cs="Arial"/>
          <w:bCs/>
          <w:sz w:val="22"/>
          <w:szCs w:val="24"/>
        </w:rPr>
        <w:t>(</w:t>
      </w:r>
      <w:r w:rsidRPr="000656B5">
        <w:rPr>
          <w:rFonts w:ascii="Arial" w:hAnsi="Arial" w:cs="Arial"/>
          <w:bCs/>
          <w:i/>
          <w:sz w:val="22"/>
          <w:szCs w:val="24"/>
        </w:rPr>
        <w:t>p</w:t>
      </w:r>
      <w:r w:rsidRPr="000656B5">
        <w:rPr>
          <w:rFonts w:ascii="Arial" w:hAnsi="Arial" w:cs="Arial"/>
          <w:bCs/>
          <w:sz w:val="22"/>
          <w:szCs w:val="24"/>
        </w:rPr>
        <w:t>≤0.05) increases or decreases, respectively, while light red and light green cells are trending (0.05&lt;</w:t>
      </w:r>
      <w:r w:rsidRPr="000656B5">
        <w:rPr>
          <w:rFonts w:ascii="Arial" w:hAnsi="Arial" w:cs="Arial"/>
          <w:bCs/>
          <w:i/>
          <w:sz w:val="22"/>
          <w:szCs w:val="24"/>
        </w:rPr>
        <w:t>p</w:t>
      </w:r>
      <w:r w:rsidRPr="000656B5">
        <w:rPr>
          <w:rFonts w:ascii="Arial" w:hAnsi="Arial" w:cs="Arial"/>
          <w:bCs/>
          <w:sz w:val="22"/>
          <w:szCs w:val="24"/>
        </w:rPr>
        <w:t xml:space="preserve">&lt;0.10) higher or lower, respectively. </w:t>
      </w:r>
    </w:p>
    <w:p w14:paraId="001EAFF5" w14:textId="1700BEEE" w:rsidR="00ED4A0B" w:rsidRPr="000656B5" w:rsidRDefault="00ED4A0B" w:rsidP="00821279">
      <w:pPr>
        <w:rPr>
          <w:rFonts w:ascii="Arial" w:hAnsi="Arial" w:cs="Arial"/>
        </w:rPr>
      </w:pPr>
    </w:p>
    <w:p w14:paraId="12A96BF5" w14:textId="77777777" w:rsidR="00ED4A0B" w:rsidRPr="000656B5" w:rsidRDefault="00ED4A0B" w:rsidP="00821279">
      <w:pPr>
        <w:rPr>
          <w:rFonts w:ascii="Arial" w:hAnsi="Arial" w:cs="Arial"/>
        </w:rPr>
      </w:pPr>
    </w:p>
    <w:p w14:paraId="70FEF88B" w14:textId="77777777" w:rsidR="004146CE" w:rsidRPr="000656B5" w:rsidRDefault="004146CE" w:rsidP="004146CE">
      <w:pPr>
        <w:pStyle w:val="Heading1"/>
        <w:rPr>
          <w:rFonts w:ascii="Arial" w:hAnsi="Arial" w:cs="Arial"/>
          <w:b/>
          <w:sz w:val="28"/>
          <w:szCs w:val="28"/>
        </w:rPr>
      </w:pPr>
      <w:bookmarkStart w:id="51" w:name="_Toc384307548"/>
      <w:bookmarkStart w:id="52" w:name="_Toc117523196"/>
      <w:r w:rsidRPr="000656B5">
        <w:rPr>
          <w:rFonts w:ascii="Arial" w:hAnsi="Arial" w:cs="Arial"/>
          <w:b/>
          <w:sz w:val="28"/>
          <w:szCs w:val="28"/>
        </w:rPr>
        <w:t>Conclusions</w:t>
      </w:r>
      <w:bookmarkEnd w:id="51"/>
      <w:bookmarkEnd w:id="52"/>
    </w:p>
    <w:p w14:paraId="4699797C" w14:textId="77777777" w:rsidR="00821279" w:rsidRPr="000656B5" w:rsidRDefault="00821279" w:rsidP="00D80C7B">
      <w:pPr>
        <w:jc w:val="both"/>
        <w:rPr>
          <w:rFonts w:ascii="Arial" w:hAnsi="Arial" w:cs="Arial"/>
          <w:bCs/>
          <w:szCs w:val="24"/>
        </w:rPr>
      </w:pPr>
    </w:p>
    <w:p w14:paraId="033AE7EC" w14:textId="3C98A6B0" w:rsidR="00020A6A" w:rsidRPr="000656B5" w:rsidRDefault="00020A6A" w:rsidP="00020A6A">
      <w:pPr>
        <w:jc w:val="both"/>
        <w:rPr>
          <w:rFonts w:ascii="Arial" w:hAnsi="Arial" w:cs="Arial"/>
          <w:bCs/>
          <w:szCs w:val="24"/>
        </w:rPr>
      </w:pPr>
      <w:r w:rsidRPr="000656B5">
        <w:rPr>
          <w:rFonts w:ascii="Arial" w:eastAsia="Calibri" w:hAnsi="Arial" w:cs="Arial"/>
          <w:szCs w:val="24"/>
        </w:rPr>
        <w:t xml:space="preserve">In this study, </w:t>
      </w:r>
      <w:r w:rsidR="00D22AB0" w:rsidRPr="000656B5">
        <w:rPr>
          <w:rFonts w:ascii="Arial" w:eastAsia="Calibri" w:hAnsi="Arial" w:cs="Arial"/>
          <w:szCs w:val="24"/>
        </w:rPr>
        <w:t xml:space="preserve">rumen contents from male and female sheep were analyzed to investigate </w:t>
      </w:r>
      <w:r w:rsidR="00D22AB0" w:rsidRPr="000656B5">
        <w:rPr>
          <w:rFonts w:ascii="Arial" w:hAnsi="Arial" w:cs="Arial"/>
          <w:szCs w:val="24"/>
        </w:rPr>
        <w:t>the relationship between rumen, gut microbes, and osteoarthritis</w:t>
      </w:r>
      <w:r w:rsidRPr="000656B5">
        <w:rPr>
          <w:rFonts w:ascii="Arial" w:eastAsia="Calibri" w:hAnsi="Arial" w:cs="Arial"/>
          <w:szCs w:val="24"/>
        </w:rPr>
        <w:t xml:space="preserve">. </w:t>
      </w:r>
      <w:r w:rsidRPr="000656B5">
        <w:rPr>
          <w:rFonts w:ascii="Arial" w:hAnsi="Arial" w:cs="Arial"/>
          <w:bCs/>
          <w:szCs w:val="24"/>
        </w:rPr>
        <w:t xml:space="preserve">Overall, there were </w:t>
      </w:r>
      <w:r w:rsidR="00D22AB0" w:rsidRPr="000656B5">
        <w:rPr>
          <w:rFonts w:ascii="Arial" w:hAnsi="Arial" w:cs="Arial"/>
          <w:bCs/>
          <w:szCs w:val="24"/>
        </w:rPr>
        <w:t>many</w:t>
      </w:r>
      <w:r w:rsidRPr="000656B5">
        <w:rPr>
          <w:rFonts w:ascii="Arial" w:hAnsi="Arial" w:cs="Arial"/>
          <w:bCs/>
          <w:szCs w:val="24"/>
        </w:rPr>
        <w:t xml:space="preserve"> metabolomic differences between the </w:t>
      </w:r>
      <w:r w:rsidR="00D22AB0" w:rsidRPr="000656B5">
        <w:rPr>
          <w:rFonts w:ascii="Arial" w:hAnsi="Arial" w:cs="Arial"/>
          <w:bCs/>
          <w:szCs w:val="24"/>
        </w:rPr>
        <w:t>genders</w:t>
      </w:r>
      <w:r w:rsidRPr="000656B5">
        <w:rPr>
          <w:rFonts w:ascii="Arial" w:hAnsi="Arial" w:cs="Arial"/>
          <w:bCs/>
          <w:szCs w:val="24"/>
        </w:rPr>
        <w:t>, with individual metabolite differences between the groups being most prominent in pathways related to</w:t>
      </w:r>
      <w:r w:rsidR="00D22AB0" w:rsidRPr="000656B5">
        <w:rPr>
          <w:rFonts w:ascii="Arial" w:hAnsi="Arial" w:cs="Arial"/>
          <w:bCs/>
          <w:szCs w:val="24"/>
        </w:rPr>
        <w:t xml:space="preserve"> microbially-associated metabolites, nucleotide metabolism, protein degradation, inflammatory, and oxidative stress markers</w:t>
      </w:r>
      <w:r w:rsidRPr="000656B5">
        <w:rPr>
          <w:rFonts w:ascii="Arial" w:hAnsi="Arial" w:cs="Arial"/>
          <w:bCs/>
          <w:szCs w:val="24"/>
        </w:rPr>
        <w:t xml:space="preserve">. Additionally, some changes, which were not discussed here, were seen in </w:t>
      </w:r>
      <w:r w:rsidR="005C3A61" w:rsidRPr="000656B5">
        <w:rPr>
          <w:rFonts w:ascii="Arial" w:hAnsi="Arial" w:cs="Arial"/>
          <w:bCs/>
          <w:szCs w:val="24"/>
        </w:rPr>
        <w:t>carbohydrate metabolism</w:t>
      </w:r>
      <w:r w:rsidRPr="000656B5">
        <w:rPr>
          <w:rFonts w:ascii="Arial" w:hAnsi="Arial" w:cs="Arial"/>
          <w:bCs/>
          <w:szCs w:val="24"/>
        </w:rPr>
        <w:t xml:space="preserve"> (see slide </w:t>
      </w:r>
      <w:r w:rsidR="005C3A61" w:rsidRPr="000656B5">
        <w:rPr>
          <w:rFonts w:ascii="Arial" w:hAnsi="Arial" w:cs="Arial"/>
          <w:bCs/>
          <w:szCs w:val="24"/>
        </w:rPr>
        <w:t>1</w:t>
      </w:r>
      <w:r w:rsidRPr="000656B5">
        <w:rPr>
          <w:rFonts w:ascii="Arial" w:hAnsi="Arial" w:cs="Arial"/>
          <w:bCs/>
          <w:szCs w:val="24"/>
        </w:rPr>
        <w:t xml:space="preserve">3, the supplemental figure </w:t>
      </w:r>
      <w:r w:rsidR="005C3A61" w:rsidRPr="000656B5">
        <w:rPr>
          <w:rFonts w:ascii="Arial" w:hAnsi="Arial" w:cs="Arial"/>
          <w:bCs/>
          <w:i/>
          <w:iCs/>
          <w:szCs w:val="24"/>
        </w:rPr>
        <w:t>Carbohydrate Metabolism</w:t>
      </w:r>
      <w:r w:rsidRPr="000656B5">
        <w:rPr>
          <w:rFonts w:ascii="Arial" w:hAnsi="Arial" w:cs="Arial"/>
          <w:bCs/>
          <w:szCs w:val="24"/>
        </w:rPr>
        <w:t xml:space="preserve"> in the associated graphics file)</w:t>
      </w:r>
      <w:r w:rsidR="005C3A61" w:rsidRPr="000656B5">
        <w:rPr>
          <w:rFonts w:ascii="Arial" w:hAnsi="Arial" w:cs="Arial"/>
          <w:bCs/>
          <w:szCs w:val="24"/>
        </w:rPr>
        <w:t xml:space="preserve">, in which, differences in aminosugars were observed, which may have relevance here </w:t>
      </w:r>
      <w:r w:rsidR="002839C3" w:rsidRPr="000656B5">
        <w:rPr>
          <w:rFonts w:ascii="Arial" w:hAnsi="Arial" w:cs="Arial"/>
          <w:bCs/>
          <w:szCs w:val="24"/>
        </w:rPr>
        <w:t xml:space="preserve">as aminosugars are constituents of peptidoglycans on bacterial cell membranes as well as glycosaminoglycans, </w:t>
      </w:r>
      <w:r w:rsidR="005E5664" w:rsidRPr="000656B5">
        <w:rPr>
          <w:rFonts w:ascii="Arial" w:hAnsi="Arial" w:cs="Arial"/>
          <w:bCs/>
          <w:szCs w:val="24"/>
        </w:rPr>
        <w:t>a constituent of cartilage</w:t>
      </w:r>
      <w:r w:rsidRPr="000656B5">
        <w:rPr>
          <w:rFonts w:ascii="Arial" w:hAnsi="Arial" w:cs="Arial"/>
          <w:bCs/>
          <w:szCs w:val="24"/>
        </w:rPr>
        <w:t xml:space="preserve">. </w:t>
      </w:r>
    </w:p>
    <w:p w14:paraId="05DFEF07" w14:textId="77777777" w:rsidR="00020A6A" w:rsidRPr="000656B5" w:rsidRDefault="00020A6A" w:rsidP="00020A6A">
      <w:pPr>
        <w:jc w:val="both"/>
        <w:rPr>
          <w:rFonts w:ascii="Arial" w:hAnsi="Arial" w:cs="Arial"/>
          <w:bCs/>
          <w:szCs w:val="24"/>
        </w:rPr>
      </w:pPr>
    </w:p>
    <w:p w14:paraId="234172F5" w14:textId="1961D656" w:rsidR="00821279" w:rsidRPr="000656B5" w:rsidRDefault="00020A6A" w:rsidP="00D80C7B">
      <w:pPr>
        <w:jc w:val="both"/>
        <w:rPr>
          <w:rFonts w:ascii="Arial" w:hAnsi="Arial" w:cs="Arial"/>
          <w:bCs/>
          <w:szCs w:val="24"/>
        </w:rPr>
      </w:pPr>
      <w:r w:rsidRPr="000656B5">
        <w:rPr>
          <w:rFonts w:ascii="Arial" w:hAnsi="Arial" w:cs="Arial"/>
          <w:bCs/>
          <w:szCs w:val="24"/>
        </w:rPr>
        <w:t xml:space="preserve">It may be interesting to </w:t>
      </w:r>
      <w:r w:rsidR="005E5664" w:rsidRPr="000656B5">
        <w:rPr>
          <w:rFonts w:ascii="Arial" w:hAnsi="Arial" w:cs="Arial"/>
          <w:bCs/>
          <w:szCs w:val="24"/>
        </w:rPr>
        <w:t xml:space="preserve">analyze samples from animals at different ages or animals in which osteoarthritis has been induced to see if there are correlations in the rumen contents and the progression of osteoarthritis. Additionally, an analysis of blood serum or plasma would allow for an analysis of the systemic differences between the animals. Finally, </w:t>
      </w:r>
      <w:r w:rsidR="00B13167" w:rsidRPr="000656B5">
        <w:rPr>
          <w:rFonts w:ascii="Arial" w:hAnsi="Arial" w:cs="Arial"/>
          <w:bCs/>
          <w:szCs w:val="24"/>
        </w:rPr>
        <w:t xml:space="preserve">it </w:t>
      </w:r>
      <w:r w:rsidR="005E5664" w:rsidRPr="000656B5">
        <w:rPr>
          <w:rFonts w:ascii="Arial" w:hAnsi="Arial" w:cs="Arial"/>
          <w:bCs/>
          <w:szCs w:val="24"/>
        </w:rPr>
        <w:t xml:space="preserve">may be interesting </w:t>
      </w:r>
      <w:r w:rsidR="009B3355" w:rsidRPr="000656B5">
        <w:rPr>
          <w:rFonts w:ascii="Arial" w:hAnsi="Arial" w:cs="Arial"/>
          <w:bCs/>
          <w:szCs w:val="24"/>
        </w:rPr>
        <w:t xml:space="preserve">to do a comparison of </w:t>
      </w:r>
      <w:r w:rsidR="00165314" w:rsidRPr="000656B5">
        <w:rPr>
          <w:rFonts w:ascii="Arial" w:hAnsi="Arial" w:cs="Arial"/>
          <w:bCs/>
          <w:szCs w:val="24"/>
        </w:rPr>
        <w:t xml:space="preserve">what was seen here in </w:t>
      </w:r>
      <w:r w:rsidR="009B3355" w:rsidRPr="000656B5">
        <w:rPr>
          <w:rFonts w:ascii="Arial" w:hAnsi="Arial" w:cs="Arial"/>
          <w:bCs/>
          <w:szCs w:val="24"/>
        </w:rPr>
        <w:t>the first chamber of digestion to what is eliminated from the animals</w:t>
      </w:r>
      <w:r w:rsidR="00B13167" w:rsidRPr="000656B5">
        <w:rPr>
          <w:rFonts w:ascii="Arial" w:hAnsi="Arial" w:cs="Arial"/>
          <w:bCs/>
          <w:szCs w:val="24"/>
        </w:rPr>
        <w:t xml:space="preserve"> by analyzing fecal samples</w:t>
      </w:r>
      <w:r w:rsidR="009B3355" w:rsidRPr="000656B5">
        <w:rPr>
          <w:rFonts w:ascii="Arial" w:hAnsi="Arial" w:cs="Arial"/>
          <w:bCs/>
          <w:szCs w:val="24"/>
        </w:rPr>
        <w:t xml:space="preserve">. </w:t>
      </w:r>
    </w:p>
    <w:p w14:paraId="20E3F407" w14:textId="23AB30CB" w:rsidR="001F5D06" w:rsidRPr="000656B5" w:rsidRDefault="001F5D06">
      <w:pPr>
        <w:rPr>
          <w:rFonts w:ascii="Arial" w:hAnsi="Arial" w:cs="Arial"/>
          <w:bCs/>
          <w:szCs w:val="24"/>
        </w:rPr>
      </w:pPr>
      <w:r w:rsidRPr="000656B5">
        <w:rPr>
          <w:rFonts w:ascii="Arial" w:hAnsi="Arial" w:cs="Arial"/>
          <w:bCs/>
          <w:szCs w:val="24"/>
        </w:rPr>
        <w:br w:type="page"/>
      </w:r>
    </w:p>
    <w:p w14:paraId="5718067C" w14:textId="3E64BAAA" w:rsidR="006174C7" w:rsidRPr="000656B5" w:rsidRDefault="004146CE" w:rsidP="001F5D06">
      <w:pPr>
        <w:pStyle w:val="Heading1"/>
        <w:rPr>
          <w:rFonts w:ascii="Arial" w:hAnsi="Arial" w:cs="Arial"/>
          <w:b/>
          <w:sz w:val="28"/>
          <w:szCs w:val="28"/>
        </w:rPr>
      </w:pPr>
      <w:bookmarkStart w:id="53" w:name="_Toc384307549"/>
      <w:bookmarkStart w:id="54" w:name="_Toc117523197"/>
      <w:r w:rsidRPr="000656B5">
        <w:rPr>
          <w:rFonts w:ascii="Arial" w:hAnsi="Arial" w:cs="Arial"/>
          <w:b/>
          <w:sz w:val="28"/>
          <w:szCs w:val="28"/>
        </w:rPr>
        <w:lastRenderedPageBreak/>
        <w:t>Study</w:t>
      </w:r>
      <w:r w:rsidR="005F70FC" w:rsidRPr="000656B5">
        <w:rPr>
          <w:rFonts w:ascii="Arial" w:hAnsi="Arial" w:cs="Arial"/>
          <w:b/>
          <w:sz w:val="28"/>
          <w:szCs w:val="28"/>
        </w:rPr>
        <w:t xml:space="preserve"> </w:t>
      </w:r>
      <w:r w:rsidRPr="000656B5">
        <w:rPr>
          <w:rFonts w:ascii="Arial" w:hAnsi="Arial" w:cs="Arial"/>
          <w:b/>
          <w:sz w:val="28"/>
          <w:szCs w:val="28"/>
        </w:rPr>
        <w:t>Parameters</w:t>
      </w:r>
      <w:bookmarkStart w:id="55" w:name="_Toc384307550"/>
      <w:bookmarkEnd w:id="53"/>
      <w:bookmarkEnd w:id="54"/>
    </w:p>
    <w:p w14:paraId="20553BE1" w14:textId="77777777" w:rsidR="001F5D06" w:rsidRPr="000656B5" w:rsidRDefault="001F5D06" w:rsidP="001F5D06">
      <w:pPr>
        <w:rPr>
          <w:rFonts w:ascii="Arial" w:hAnsi="Arial" w:cs="Arial"/>
        </w:rPr>
      </w:pPr>
    </w:p>
    <w:p w14:paraId="3C79F11F" w14:textId="48953132" w:rsidR="001211C3" w:rsidRPr="000656B5" w:rsidRDefault="004146CE" w:rsidP="00502D6D">
      <w:pPr>
        <w:pStyle w:val="Heading2"/>
        <w:spacing w:before="0"/>
        <w:rPr>
          <w:rFonts w:ascii="Arial" w:hAnsi="Arial" w:cs="Arial"/>
        </w:rPr>
      </w:pPr>
      <w:bookmarkStart w:id="56" w:name="_Toc117523198"/>
      <w:r w:rsidRPr="000656B5">
        <w:rPr>
          <w:rFonts w:ascii="Arial" w:hAnsi="Arial" w:cs="Arial"/>
        </w:rPr>
        <w:t>Data</w:t>
      </w:r>
      <w:r w:rsidR="005F70FC" w:rsidRPr="000656B5">
        <w:rPr>
          <w:rFonts w:ascii="Arial" w:hAnsi="Arial" w:cs="Arial"/>
        </w:rPr>
        <w:t xml:space="preserve"> </w:t>
      </w:r>
      <w:r w:rsidRPr="000656B5">
        <w:rPr>
          <w:rFonts w:ascii="Arial" w:hAnsi="Arial" w:cs="Arial"/>
        </w:rPr>
        <w:t>Quality:</w:t>
      </w:r>
      <w:r w:rsidR="005F70FC" w:rsidRPr="000656B5">
        <w:rPr>
          <w:rFonts w:ascii="Arial" w:hAnsi="Arial" w:cs="Arial"/>
        </w:rPr>
        <w:t xml:space="preserve"> </w:t>
      </w:r>
      <w:r w:rsidRPr="000656B5">
        <w:rPr>
          <w:rFonts w:ascii="Arial" w:hAnsi="Arial" w:cs="Arial"/>
        </w:rPr>
        <w:t>Instrument</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Process</w:t>
      </w:r>
      <w:r w:rsidR="005F70FC" w:rsidRPr="000656B5">
        <w:rPr>
          <w:rFonts w:ascii="Arial" w:hAnsi="Arial" w:cs="Arial"/>
        </w:rPr>
        <w:t xml:space="preserve"> </w:t>
      </w:r>
      <w:r w:rsidRPr="000656B5">
        <w:rPr>
          <w:rFonts w:ascii="Arial" w:hAnsi="Arial" w:cs="Arial"/>
        </w:rPr>
        <w:t>Variability</w:t>
      </w:r>
      <w:bookmarkEnd w:id="55"/>
      <w:bookmarkEnd w:id="56"/>
    </w:p>
    <w:p w14:paraId="544D2246" w14:textId="1E2E5137" w:rsidR="009C7206" w:rsidRPr="000656B5" w:rsidRDefault="00502D6D" w:rsidP="00821279">
      <w:pPr>
        <w:spacing w:before="360" w:after="360"/>
        <w:jc w:val="both"/>
        <w:rPr>
          <w:rFonts w:ascii="Arial" w:hAnsi="Arial" w:cs="Arial"/>
        </w:rPr>
      </w:pPr>
      <w:r w:rsidRPr="000656B5">
        <w:rPr>
          <w:rFonts w:ascii="Arial" w:hAnsi="Arial" w:cs="Arial"/>
          <w:noProof/>
        </w:rPr>
        <w:drawing>
          <wp:inline distT="0" distB="0" distL="0" distR="0" wp14:anchorId="6602C27E" wp14:editId="04F74C14">
            <wp:extent cx="5773420" cy="1389380"/>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73420" cy="1389380"/>
                    </a:xfrm>
                    <a:prstGeom prst="rect">
                      <a:avLst/>
                    </a:prstGeom>
                    <a:noFill/>
                    <a:ln>
                      <a:noFill/>
                    </a:ln>
                  </pic:spPr>
                </pic:pic>
              </a:graphicData>
            </a:graphic>
          </wp:inline>
        </w:drawing>
      </w:r>
    </w:p>
    <w:p w14:paraId="2E28A92E" w14:textId="49BFD8E6" w:rsidR="004146CE" w:rsidRPr="000656B5" w:rsidRDefault="004146CE" w:rsidP="00821279">
      <w:pPr>
        <w:spacing w:before="360" w:after="360"/>
        <w:jc w:val="both"/>
        <w:rPr>
          <w:rFonts w:ascii="Arial" w:hAnsi="Arial" w:cs="Arial"/>
        </w:rPr>
      </w:pPr>
      <w:r w:rsidRPr="000656B5">
        <w:rPr>
          <w:rFonts w:ascii="Arial" w:hAnsi="Arial" w:cs="Arial"/>
        </w:rPr>
        <w:t>Instrument</w:t>
      </w:r>
      <w:r w:rsidR="005F70FC" w:rsidRPr="000656B5">
        <w:rPr>
          <w:rFonts w:ascii="Arial" w:hAnsi="Arial" w:cs="Arial"/>
        </w:rPr>
        <w:t xml:space="preserve"> </w:t>
      </w:r>
      <w:r w:rsidRPr="000656B5">
        <w:rPr>
          <w:rFonts w:ascii="Arial" w:hAnsi="Arial" w:cs="Arial"/>
        </w:rPr>
        <w:t>variability</w:t>
      </w:r>
      <w:r w:rsidR="005F70FC" w:rsidRPr="000656B5">
        <w:rPr>
          <w:rFonts w:ascii="Arial" w:hAnsi="Arial" w:cs="Arial"/>
        </w:rPr>
        <w:t xml:space="preserve"> </w:t>
      </w:r>
      <w:r w:rsidRPr="000656B5">
        <w:rPr>
          <w:rFonts w:ascii="Arial" w:hAnsi="Arial" w:cs="Arial"/>
        </w:rPr>
        <w:t>was</w:t>
      </w:r>
      <w:r w:rsidR="005F70FC" w:rsidRPr="000656B5">
        <w:rPr>
          <w:rFonts w:ascii="Arial" w:hAnsi="Arial" w:cs="Arial"/>
        </w:rPr>
        <w:t xml:space="preserve"> </w:t>
      </w:r>
      <w:r w:rsidRPr="000656B5">
        <w:rPr>
          <w:rFonts w:ascii="Arial" w:hAnsi="Arial" w:cs="Arial"/>
        </w:rPr>
        <w:t>determined</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calculating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median</w:t>
      </w:r>
      <w:r w:rsidR="005F70FC" w:rsidRPr="000656B5">
        <w:rPr>
          <w:rFonts w:ascii="Arial" w:hAnsi="Arial" w:cs="Arial"/>
        </w:rPr>
        <w:t xml:space="preserve"> </w:t>
      </w:r>
      <w:r w:rsidRPr="000656B5">
        <w:rPr>
          <w:rFonts w:ascii="Arial" w:hAnsi="Arial" w:cs="Arial"/>
        </w:rPr>
        <w:t>relative</w:t>
      </w:r>
      <w:r w:rsidR="005F70FC" w:rsidRPr="000656B5">
        <w:rPr>
          <w:rFonts w:ascii="Arial" w:hAnsi="Arial" w:cs="Arial"/>
        </w:rPr>
        <w:t xml:space="preserve"> </w:t>
      </w:r>
      <w:r w:rsidRPr="000656B5">
        <w:rPr>
          <w:rFonts w:ascii="Arial" w:hAnsi="Arial" w:cs="Arial"/>
        </w:rPr>
        <w:t>standard</w:t>
      </w:r>
      <w:r w:rsidR="005F70FC" w:rsidRPr="000656B5">
        <w:rPr>
          <w:rFonts w:ascii="Arial" w:hAnsi="Arial" w:cs="Arial"/>
        </w:rPr>
        <w:t xml:space="preserve"> </w:t>
      </w:r>
      <w:r w:rsidRPr="000656B5">
        <w:rPr>
          <w:rFonts w:ascii="Arial" w:hAnsi="Arial" w:cs="Arial"/>
        </w:rPr>
        <w:t>deviation</w:t>
      </w:r>
      <w:r w:rsidR="005F70FC" w:rsidRPr="000656B5">
        <w:rPr>
          <w:rFonts w:ascii="Arial" w:hAnsi="Arial" w:cs="Arial"/>
        </w:rPr>
        <w:t xml:space="preserve"> </w:t>
      </w:r>
      <w:r w:rsidRPr="000656B5">
        <w:rPr>
          <w:rFonts w:ascii="Arial" w:hAnsi="Arial" w:cs="Arial"/>
        </w:rPr>
        <w:t>(RSD)</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internal</w:t>
      </w:r>
      <w:r w:rsidR="005F70FC" w:rsidRPr="000656B5">
        <w:rPr>
          <w:rFonts w:ascii="Arial" w:hAnsi="Arial" w:cs="Arial"/>
        </w:rPr>
        <w:t xml:space="preserve"> </w:t>
      </w:r>
      <w:r w:rsidRPr="000656B5">
        <w:rPr>
          <w:rFonts w:ascii="Arial" w:hAnsi="Arial" w:cs="Arial"/>
        </w:rPr>
        <w:t>standards</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were</w:t>
      </w:r>
      <w:r w:rsidR="005F70FC" w:rsidRPr="000656B5">
        <w:rPr>
          <w:rFonts w:ascii="Arial" w:hAnsi="Arial" w:cs="Arial"/>
        </w:rPr>
        <w:t xml:space="preserve"> </w:t>
      </w:r>
      <w:r w:rsidRPr="000656B5">
        <w:rPr>
          <w:rFonts w:ascii="Arial" w:hAnsi="Arial" w:cs="Arial"/>
        </w:rPr>
        <w:t>added</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sample</w:t>
      </w:r>
      <w:r w:rsidR="005F70FC" w:rsidRPr="000656B5">
        <w:rPr>
          <w:rFonts w:ascii="Arial" w:hAnsi="Arial" w:cs="Arial"/>
        </w:rPr>
        <w:t xml:space="preserve"> </w:t>
      </w:r>
      <w:r w:rsidRPr="000656B5">
        <w:rPr>
          <w:rFonts w:ascii="Arial" w:hAnsi="Arial" w:cs="Arial"/>
        </w:rPr>
        <w:t>prior</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injection</w:t>
      </w:r>
      <w:r w:rsidR="005F70FC" w:rsidRPr="000656B5">
        <w:rPr>
          <w:rFonts w:ascii="Arial" w:hAnsi="Arial" w:cs="Arial"/>
        </w:rPr>
        <w:t xml:space="preserve"> </w:t>
      </w:r>
      <w:r w:rsidRPr="000656B5">
        <w:rPr>
          <w:rFonts w:ascii="Arial" w:hAnsi="Arial" w:cs="Arial"/>
        </w:rPr>
        <w:t>into</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mass</w:t>
      </w:r>
      <w:r w:rsidR="005F70FC" w:rsidRPr="000656B5">
        <w:rPr>
          <w:rFonts w:ascii="Arial" w:hAnsi="Arial" w:cs="Arial"/>
        </w:rPr>
        <w:t xml:space="preserve"> </w:t>
      </w:r>
      <w:r w:rsidRPr="000656B5">
        <w:rPr>
          <w:rFonts w:ascii="Arial" w:hAnsi="Arial" w:cs="Arial"/>
        </w:rPr>
        <w:t>spectrometers.</w:t>
      </w:r>
      <w:r w:rsidR="005F70FC" w:rsidRPr="000656B5">
        <w:rPr>
          <w:rFonts w:ascii="Arial" w:hAnsi="Arial" w:cs="Arial"/>
        </w:rPr>
        <w:t xml:space="preserve"> </w:t>
      </w:r>
      <w:r w:rsidRPr="000656B5">
        <w:rPr>
          <w:rFonts w:ascii="Arial" w:hAnsi="Arial" w:cs="Arial"/>
        </w:rPr>
        <w:t>Overall</w:t>
      </w:r>
      <w:r w:rsidR="005F70FC" w:rsidRPr="000656B5">
        <w:rPr>
          <w:rFonts w:ascii="Arial" w:hAnsi="Arial" w:cs="Arial"/>
        </w:rPr>
        <w:t xml:space="preserve"> </w:t>
      </w:r>
      <w:r w:rsidRPr="000656B5">
        <w:rPr>
          <w:rFonts w:ascii="Arial" w:hAnsi="Arial" w:cs="Arial"/>
        </w:rPr>
        <w:t>process</w:t>
      </w:r>
      <w:r w:rsidR="005F70FC" w:rsidRPr="000656B5">
        <w:rPr>
          <w:rFonts w:ascii="Arial" w:hAnsi="Arial" w:cs="Arial"/>
        </w:rPr>
        <w:t xml:space="preserve"> </w:t>
      </w:r>
      <w:r w:rsidRPr="000656B5">
        <w:rPr>
          <w:rFonts w:ascii="Arial" w:hAnsi="Arial" w:cs="Arial"/>
        </w:rPr>
        <w:t>variability</w:t>
      </w:r>
      <w:r w:rsidR="005F70FC" w:rsidRPr="000656B5">
        <w:rPr>
          <w:rFonts w:ascii="Arial" w:hAnsi="Arial" w:cs="Arial"/>
        </w:rPr>
        <w:t xml:space="preserve"> </w:t>
      </w:r>
      <w:r w:rsidRPr="000656B5">
        <w:rPr>
          <w:rFonts w:ascii="Arial" w:hAnsi="Arial" w:cs="Arial"/>
        </w:rPr>
        <w:t>was</w:t>
      </w:r>
      <w:r w:rsidR="005F70FC" w:rsidRPr="000656B5">
        <w:rPr>
          <w:rFonts w:ascii="Arial" w:hAnsi="Arial" w:cs="Arial"/>
        </w:rPr>
        <w:t xml:space="preserve"> </w:t>
      </w:r>
      <w:r w:rsidRPr="000656B5">
        <w:rPr>
          <w:rFonts w:ascii="Arial" w:hAnsi="Arial" w:cs="Arial"/>
        </w:rPr>
        <w:t>determined</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calculating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median</w:t>
      </w:r>
      <w:r w:rsidR="005F70FC" w:rsidRPr="000656B5">
        <w:rPr>
          <w:rFonts w:ascii="Arial" w:hAnsi="Arial" w:cs="Arial"/>
        </w:rPr>
        <w:t xml:space="preserve"> </w:t>
      </w:r>
      <w:r w:rsidRPr="000656B5">
        <w:rPr>
          <w:rFonts w:ascii="Arial" w:hAnsi="Arial" w:cs="Arial"/>
        </w:rPr>
        <w:t>RSD</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all</w:t>
      </w:r>
      <w:r w:rsidR="005F70FC" w:rsidRPr="000656B5">
        <w:rPr>
          <w:rFonts w:ascii="Arial" w:hAnsi="Arial" w:cs="Arial"/>
        </w:rPr>
        <w:t xml:space="preserve"> </w:t>
      </w:r>
      <w:r w:rsidRPr="000656B5">
        <w:rPr>
          <w:rFonts w:ascii="Arial" w:hAnsi="Arial" w:cs="Arial"/>
        </w:rPr>
        <w:t>endogenous</w:t>
      </w:r>
      <w:r w:rsidR="005F70FC" w:rsidRPr="000656B5">
        <w:rPr>
          <w:rFonts w:ascii="Arial" w:hAnsi="Arial" w:cs="Arial"/>
        </w:rPr>
        <w:t xml:space="preserve"> </w:t>
      </w:r>
      <w:r w:rsidRPr="000656B5">
        <w:rPr>
          <w:rFonts w:ascii="Arial" w:hAnsi="Arial" w:cs="Arial"/>
        </w:rPr>
        <w:t>metabolites</w:t>
      </w:r>
      <w:r w:rsidR="005F70FC" w:rsidRPr="000656B5">
        <w:rPr>
          <w:rFonts w:ascii="Arial" w:hAnsi="Arial" w:cs="Arial"/>
        </w:rPr>
        <w:t xml:space="preserve"> </w:t>
      </w:r>
      <w:r w:rsidRPr="000656B5">
        <w:rPr>
          <w:rFonts w:ascii="Arial" w:hAnsi="Arial" w:cs="Arial"/>
        </w:rPr>
        <w:t>(i.e.,</w:t>
      </w:r>
      <w:r w:rsidR="005F70FC" w:rsidRPr="000656B5">
        <w:rPr>
          <w:rFonts w:ascii="Arial" w:hAnsi="Arial" w:cs="Arial"/>
        </w:rPr>
        <w:t xml:space="preserve"> </w:t>
      </w:r>
      <w:r w:rsidRPr="000656B5">
        <w:rPr>
          <w:rFonts w:ascii="Arial" w:hAnsi="Arial" w:cs="Arial"/>
        </w:rPr>
        <w:t>non-instrument</w:t>
      </w:r>
      <w:r w:rsidR="005F70FC" w:rsidRPr="000656B5">
        <w:rPr>
          <w:rFonts w:ascii="Arial" w:hAnsi="Arial" w:cs="Arial"/>
        </w:rPr>
        <w:t xml:space="preserve"> </w:t>
      </w:r>
      <w:r w:rsidRPr="000656B5">
        <w:rPr>
          <w:rFonts w:ascii="Arial" w:hAnsi="Arial" w:cs="Arial"/>
        </w:rPr>
        <w:t>standards)</w:t>
      </w:r>
      <w:r w:rsidR="005F70FC" w:rsidRPr="000656B5">
        <w:rPr>
          <w:rFonts w:ascii="Arial" w:hAnsi="Arial" w:cs="Arial"/>
        </w:rPr>
        <w:t xml:space="preserve"> </w:t>
      </w:r>
      <w:r w:rsidRPr="000656B5">
        <w:rPr>
          <w:rFonts w:ascii="Arial" w:hAnsi="Arial" w:cs="Arial"/>
        </w:rPr>
        <w:t>present</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100%</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Client</w:t>
      </w:r>
      <w:r w:rsidR="005F70FC" w:rsidRPr="000656B5">
        <w:rPr>
          <w:rFonts w:ascii="Arial" w:hAnsi="Arial" w:cs="Arial"/>
        </w:rPr>
        <w:t xml:space="preserve"> </w:t>
      </w:r>
      <w:r w:rsidRPr="000656B5">
        <w:rPr>
          <w:rFonts w:ascii="Arial" w:hAnsi="Arial" w:cs="Arial"/>
        </w:rPr>
        <w:t>Matrix</w:t>
      </w:r>
      <w:r w:rsidR="005F70FC" w:rsidRPr="000656B5">
        <w:rPr>
          <w:rFonts w:ascii="Arial" w:hAnsi="Arial" w:cs="Arial"/>
        </w:rPr>
        <w:t xml:space="preserve"> </w:t>
      </w:r>
      <w:r w:rsidRPr="000656B5">
        <w:rPr>
          <w:rFonts w:ascii="Arial" w:hAnsi="Arial" w:cs="Arial"/>
        </w:rPr>
        <w:t>samples,</w:t>
      </w:r>
      <w:r w:rsidR="005F70FC" w:rsidRPr="000656B5">
        <w:rPr>
          <w:rFonts w:ascii="Arial" w:hAnsi="Arial" w:cs="Arial"/>
        </w:rPr>
        <w:t xml:space="preserve"> </w:t>
      </w:r>
      <w:r w:rsidRPr="000656B5">
        <w:rPr>
          <w:rFonts w:ascii="Arial" w:hAnsi="Arial" w:cs="Arial"/>
        </w:rPr>
        <w:t>which</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technical</w:t>
      </w:r>
      <w:r w:rsidR="005F70FC" w:rsidRPr="000656B5">
        <w:rPr>
          <w:rFonts w:ascii="Arial" w:hAnsi="Arial" w:cs="Arial"/>
        </w:rPr>
        <w:t xml:space="preserve"> </w:t>
      </w:r>
      <w:r w:rsidRPr="000656B5">
        <w:rPr>
          <w:rFonts w:ascii="Arial" w:hAnsi="Arial" w:cs="Arial"/>
        </w:rPr>
        <w:t>replicates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pooled</w:t>
      </w:r>
      <w:r w:rsidR="005F70FC" w:rsidRPr="000656B5">
        <w:rPr>
          <w:rFonts w:ascii="Arial" w:hAnsi="Arial" w:cs="Arial"/>
        </w:rPr>
        <w:t xml:space="preserve"> </w:t>
      </w:r>
      <w:r w:rsidRPr="000656B5">
        <w:rPr>
          <w:rFonts w:ascii="Arial" w:hAnsi="Arial" w:cs="Arial"/>
        </w:rPr>
        <w:t>client</w:t>
      </w:r>
      <w:r w:rsidR="005F70FC" w:rsidRPr="000656B5">
        <w:rPr>
          <w:rFonts w:ascii="Arial" w:hAnsi="Arial" w:cs="Arial"/>
        </w:rPr>
        <w:t xml:space="preserve"> </w:t>
      </w:r>
      <w:r w:rsidRPr="000656B5">
        <w:rPr>
          <w:rFonts w:ascii="Arial" w:hAnsi="Arial" w:cs="Arial"/>
        </w:rPr>
        <w:t>samples</w:t>
      </w:r>
      <w:r w:rsidR="005F70FC" w:rsidRPr="000656B5">
        <w:rPr>
          <w:rFonts w:ascii="Arial" w:hAnsi="Arial" w:cs="Arial"/>
        </w:rPr>
        <w:t xml:space="preserve">. </w:t>
      </w:r>
      <w:r w:rsidRPr="000656B5">
        <w:rPr>
          <w:rFonts w:ascii="Arial" w:hAnsi="Arial" w:cs="Arial"/>
        </w:rPr>
        <w:t>Values</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instrument</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process</w:t>
      </w:r>
      <w:r w:rsidR="005F70FC" w:rsidRPr="000656B5">
        <w:rPr>
          <w:rFonts w:ascii="Arial" w:hAnsi="Arial" w:cs="Arial"/>
        </w:rPr>
        <w:t xml:space="preserve"> </w:t>
      </w:r>
      <w:r w:rsidRPr="000656B5">
        <w:rPr>
          <w:rFonts w:ascii="Arial" w:hAnsi="Arial" w:cs="Arial"/>
        </w:rPr>
        <w:t>variability</w:t>
      </w:r>
      <w:r w:rsidR="005F70FC" w:rsidRPr="000656B5">
        <w:rPr>
          <w:rFonts w:ascii="Arial" w:hAnsi="Arial" w:cs="Arial"/>
        </w:rPr>
        <w:t xml:space="preserve"> </w:t>
      </w:r>
      <w:r w:rsidRPr="000656B5">
        <w:rPr>
          <w:rFonts w:ascii="Arial" w:hAnsi="Arial" w:cs="Arial"/>
        </w:rPr>
        <w:t>meet</w:t>
      </w:r>
      <w:r w:rsidR="005F70FC" w:rsidRPr="000656B5">
        <w:rPr>
          <w:rFonts w:ascii="Arial" w:hAnsi="Arial" w:cs="Arial"/>
        </w:rPr>
        <w:t xml:space="preserve"> </w:t>
      </w:r>
      <w:r w:rsidRPr="000656B5">
        <w:rPr>
          <w:rFonts w:ascii="Arial" w:hAnsi="Arial" w:cs="Arial"/>
        </w:rPr>
        <w:t>Metabolon’s</w:t>
      </w:r>
      <w:r w:rsidR="005F70FC" w:rsidRPr="000656B5">
        <w:rPr>
          <w:rFonts w:ascii="Arial" w:hAnsi="Arial" w:cs="Arial"/>
        </w:rPr>
        <w:t xml:space="preserve"> </w:t>
      </w:r>
      <w:r w:rsidRPr="000656B5">
        <w:rPr>
          <w:rFonts w:ascii="Arial" w:hAnsi="Arial" w:cs="Arial"/>
        </w:rPr>
        <w:t>acceptance</w:t>
      </w:r>
      <w:r w:rsidR="005F70FC" w:rsidRPr="000656B5">
        <w:rPr>
          <w:rFonts w:ascii="Arial" w:hAnsi="Arial" w:cs="Arial"/>
        </w:rPr>
        <w:t xml:space="preserve"> </w:t>
      </w:r>
      <w:r w:rsidRPr="000656B5">
        <w:rPr>
          <w:rFonts w:ascii="Arial" w:hAnsi="Arial" w:cs="Arial"/>
        </w:rPr>
        <w:t>crite</w:t>
      </w:r>
      <w:r w:rsidR="00821279" w:rsidRPr="000656B5">
        <w:rPr>
          <w:rFonts w:ascii="Arial" w:hAnsi="Arial" w:cs="Arial"/>
        </w:rPr>
        <w:t>ria</w:t>
      </w:r>
      <w:r w:rsidR="005F70FC" w:rsidRPr="000656B5">
        <w:rPr>
          <w:rFonts w:ascii="Arial" w:hAnsi="Arial" w:cs="Arial"/>
        </w:rPr>
        <w:t xml:space="preserve"> </w:t>
      </w:r>
      <w:r w:rsidR="00821279" w:rsidRPr="000656B5">
        <w:rPr>
          <w:rFonts w:ascii="Arial" w:hAnsi="Arial" w:cs="Arial"/>
        </w:rPr>
        <w:t>as</w:t>
      </w:r>
      <w:r w:rsidR="005F70FC" w:rsidRPr="000656B5">
        <w:rPr>
          <w:rFonts w:ascii="Arial" w:hAnsi="Arial" w:cs="Arial"/>
        </w:rPr>
        <w:t xml:space="preserve"> </w:t>
      </w:r>
      <w:r w:rsidR="00821279" w:rsidRPr="000656B5">
        <w:rPr>
          <w:rFonts w:ascii="Arial" w:hAnsi="Arial" w:cs="Arial"/>
        </w:rPr>
        <w:t>shown</w:t>
      </w:r>
      <w:r w:rsidR="005F70FC" w:rsidRPr="000656B5">
        <w:rPr>
          <w:rFonts w:ascii="Arial" w:hAnsi="Arial" w:cs="Arial"/>
        </w:rPr>
        <w:t xml:space="preserve"> </w:t>
      </w:r>
      <w:r w:rsidR="00821279" w:rsidRPr="000656B5">
        <w:rPr>
          <w:rFonts w:ascii="Arial" w:hAnsi="Arial" w:cs="Arial"/>
        </w:rPr>
        <w:t>in</w:t>
      </w:r>
      <w:r w:rsidR="005F70FC" w:rsidRPr="000656B5">
        <w:rPr>
          <w:rFonts w:ascii="Arial" w:hAnsi="Arial" w:cs="Arial"/>
        </w:rPr>
        <w:t xml:space="preserve"> </w:t>
      </w:r>
      <w:r w:rsidR="00821279" w:rsidRPr="000656B5">
        <w:rPr>
          <w:rFonts w:ascii="Arial" w:hAnsi="Arial" w:cs="Arial"/>
        </w:rPr>
        <w:t>the</w:t>
      </w:r>
      <w:r w:rsidR="005F70FC" w:rsidRPr="000656B5">
        <w:rPr>
          <w:rFonts w:ascii="Arial" w:hAnsi="Arial" w:cs="Arial"/>
        </w:rPr>
        <w:t xml:space="preserve"> </w:t>
      </w:r>
      <w:r w:rsidR="00821279" w:rsidRPr="000656B5">
        <w:rPr>
          <w:rFonts w:ascii="Arial" w:hAnsi="Arial" w:cs="Arial"/>
        </w:rPr>
        <w:t>table</w:t>
      </w:r>
      <w:r w:rsidR="005F70FC" w:rsidRPr="000656B5">
        <w:rPr>
          <w:rFonts w:ascii="Arial" w:hAnsi="Arial" w:cs="Arial"/>
        </w:rPr>
        <w:t xml:space="preserve"> </w:t>
      </w:r>
      <w:r w:rsidR="00821279" w:rsidRPr="000656B5">
        <w:rPr>
          <w:rFonts w:ascii="Arial" w:hAnsi="Arial" w:cs="Arial"/>
        </w:rPr>
        <w:t>above</w:t>
      </w:r>
      <w:r w:rsidR="00D66766" w:rsidRPr="000656B5">
        <w:rPr>
          <w:rFonts w:ascii="Arial" w:hAnsi="Arial" w:cs="Arial"/>
        </w:rPr>
        <w:t>.</w:t>
      </w:r>
    </w:p>
    <w:p w14:paraId="68EF03B4" w14:textId="77777777" w:rsidR="006C25D1" w:rsidRPr="000656B5" w:rsidRDefault="006C25D1" w:rsidP="00821279">
      <w:pPr>
        <w:spacing w:before="360" w:after="360"/>
        <w:jc w:val="both"/>
        <w:rPr>
          <w:rFonts w:ascii="Arial" w:hAnsi="Arial" w:cs="Arial"/>
        </w:rPr>
        <w:sectPr w:rsidR="006C25D1" w:rsidRPr="000656B5" w:rsidSect="007067CE">
          <w:footerReference w:type="default" r:id="rId28"/>
          <w:footerReference w:type="first" r:id="rId29"/>
          <w:type w:val="continuous"/>
          <w:pgSz w:w="12240" w:h="15840"/>
          <w:pgMar w:top="1440" w:right="1440" w:bottom="1440" w:left="1440" w:header="720" w:footer="720" w:gutter="0"/>
          <w:cols w:space="720"/>
          <w:titlePg/>
          <w:docGrid w:linePitch="360"/>
        </w:sectPr>
      </w:pPr>
    </w:p>
    <w:p w14:paraId="7B23C40C" w14:textId="6E7634E9" w:rsidR="006174C7" w:rsidRPr="000656B5" w:rsidRDefault="00F03CD3" w:rsidP="001F5D06">
      <w:pPr>
        <w:pStyle w:val="Heading1"/>
        <w:rPr>
          <w:rFonts w:ascii="Arial" w:hAnsi="Arial" w:cs="Arial"/>
          <w:b/>
          <w:sz w:val="28"/>
          <w:szCs w:val="28"/>
        </w:rPr>
      </w:pPr>
      <w:bookmarkStart w:id="57" w:name="_Toc384307551"/>
      <w:bookmarkStart w:id="58" w:name="_Toc384907854"/>
      <w:bookmarkStart w:id="59" w:name="_Toc194805258"/>
      <w:bookmarkStart w:id="60" w:name="_Toc244745571"/>
      <w:bookmarkStart w:id="61" w:name="_Toc117523199"/>
      <w:r w:rsidRPr="000656B5">
        <w:rPr>
          <w:rFonts w:ascii="Arial" w:hAnsi="Arial" w:cs="Arial"/>
          <w:b/>
          <w:sz w:val="28"/>
          <w:szCs w:val="28"/>
        </w:rPr>
        <w:lastRenderedPageBreak/>
        <w:t>Appendix</w:t>
      </w:r>
      <w:bookmarkEnd w:id="57"/>
      <w:bookmarkEnd w:id="58"/>
      <w:bookmarkEnd w:id="61"/>
      <w:r w:rsidR="005F70FC" w:rsidRPr="000656B5">
        <w:rPr>
          <w:rFonts w:ascii="Arial" w:hAnsi="Arial" w:cs="Arial"/>
          <w:b/>
          <w:sz w:val="28"/>
          <w:szCs w:val="28"/>
        </w:rPr>
        <w:t xml:space="preserve"> </w:t>
      </w:r>
      <w:bookmarkStart w:id="62" w:name="_Toc384307552"/>
      <w:bookmarkEnd w:id="59"/>
      <w:bookmarkEnd w:id="60"/>
    </w:p>
    <w:p w14:paraId="58CA2811" w14:textId="77777777" w:rsidR="001F5D06" w:rsidRPr="000656B5" w:rsidRDefault="001F5D06" w:rsidP="001F5D06">
      <w:pPr>
        <w:rPr>
          <w:rFonts w:ascii="Arial" w:hAnsi="Arial" w:cs="Arial"/>
        </w:rPr>
      </w:pPr>
    </w:p>
    <w:p w14:paraId="2624EF2E" w14:textId="5FF4F5A6" w:rsidR="00F03CD3" w:rsidRPr="000656B5" w:rsidRDefault="00F03CD3" w:rsidP="00B34627">
      <w:pPr>
        <w:pStyle w:val="Heading2"/>
        <w:spacing w:before="0"/>
        <w:rPr>
          <w:rFonts w:ascii="Arial" w:hAnsi="Arial" w:cs="Arial"/>
        </w:rPr>
      </w:pPr>
      <w:bookmarkStart w:id="63" w:name="_Toc117523200"/>
      <w:r w:rsidRPr="000656B5">
        <w:rPr>
          <w:rFonts w:ascii="Arial" w:hAnsi="Arial" w:cs="Arial"/>
        </w:rPr>
        <w:t>Metabolon</w:t>
      </w:r>
      <w:r w:rsidR="005F70FC" w:rsidRPr="000656B5">
        <w:rPr>
          <w:rFonts w:ascii="Arial" w:hAnsi="Arial" w:cs="Arial"/>
        </w:rPr>
        <w:t xml:space="preserve"> </w:t>
      </w:r>
      <w:r w:rsidRPr="000656B5">
        <w:rPr>
          <w:rFonts w:ascii="Arial" w:hAnsi="Arial" w:cs="Arial"/>
        </w:rPr>
        <w:t>Platform</w:t>
      </w:r>
      <w:bookmarkEnd w:id="62"/>
      <w:bookmarkEnd w:id="63"/>
    </w:p>
    <w:p w14:paraId="71F8840F" w14:textId="18132908" w:rsidR="0059383E" w:rsidRPr="000656B5" w:rsidRDefault="0059383E" w:rsidP="0059383E">
      <w:pPr>
        <w:spacing w:after="240"/>
        <w:jc w:val="both"/>
        <w:rPr>
          <w:rFonts w:ascii="Arial" w:hAnsi="Arial" w:cs="Arial"/>
          <w:szCs w:val="24"/>
        </w:rPr>
      </w:pPr>
      <w:r w:rsidRPr="000656B5">
        <w:rPr>
          <w:rFonts w:ascii="Arial" w:hAnsi="Arial" w:cs="Arial"/>
          <w:b/>
          <w:szCs w:val="24"/>
        </w:rPr>
        <w:t>Sample</w:t>
      </w:r>
      <w:r w:rsidR="005F70FC" w:rsidRPr="000656B5">
        <w:rPr>
          <w:rFonts w:ascii="Arial" w:hAnsi="Arial" w:cs="Arial"/>
          <w:b/>
          <w:szCs w:val="24"/>
        </w:rPr>
        <w:t xml:space="preserve"> </w:t>
      </w:r>
      <w:r w:rsidRPr="000656B5">
        <w:rPr>
          <w:rFonts w:ascii="Arial" w:hAnsi="Arial" w:cs="Arial"/>
          <w:b/>
          <w:szCs w:val="24"/>
        </w:rPr>
        <w:t>Accessioning:</w:t>
      </w:r>
      <w:r w:rsidR="005F70FC" w:rsidRPr="000656B5">
        <w:rPr>
          <w:rFonts w:ascii="Arial" w:hAnsi="Arial" w:cs="Arial"/>
          <w:szCs w:val="24"/>
        </w:rPr>
        <w:t xml:space="preserve">  </w:t>
      </w:r>
      <w:r w:rsidRPr="000656B5">
        <w:rPr>
          <w:rFonts w:ascii="Arial" w:hAnsi="Arial" w:cs="Arial"/>
          <w:szCs w:val="24"/>
        </w:rPr>
        <w:t>Following</w:t>
      </w:r>
      <w:r w:rsidR="005F70FC" w:rsidRPr="000656B5">
        <w:rPr>
          <w:rFonts w:ascii="Arial" w:hAnsi="Arial" w:cs="Arial"/>
          <w:szCs w:val="24"/>
        </w:rPr>
        <w:t xml:space="preserve"> </w:t>
      </w:r>
      <w:r w:rsidRPr="000656B5">
        <w:rPr>
          <w:rFonts w:ascii="Arial" w:hAnsi="Arial" w:cs="Arial"/>
          <w:szCs w:val="24"/>
        </w:rPr>
        <w:t>receipt,</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inventoried</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immediately</w:t>
      </w:r>
      <w:r w:rsidR="005F70FC" w:rsidRPr="000656B5">
        <w:rPr>
          <w:rFonts w:ascii="Arial" w:hAnsi="Arial" w:cs="Arial"/>
          <w:szCs w:val="24"/>
        </w:rPr>
        <w:t xml:space="preserve"> </w:t>
      </w:r>
      <w:r w:rsidRPr="000656B5">
        <w:rPr>
          <w:rFonts w:ascii="Arial" w:hAnsi="Arial" w:cs="Arial"/>
          <w:szCs w:val="24"/>
        </w:rPr>
        <w:t>stored</w:t>
      </w:r>
      <w:r w:rsidR="005F70FC" w:rsidRPr="000656B5">
        <w:rPr>
          <w:rFonts w:ascii="Arial" w:hAnsi="Arial" w:cs="Arial"/>
          <w:szCs w:val="24"/>
        </w:rPr>
        <w:t xml:space="preserve"> </w:t>
      </w:r>
      <w:r w:rsidRPr="000656B5">
        <w:rPr>
          <w:rFonts w:ascii="Arial" w:hAnsi="Arial" w:cs="Arial"/>
          <w:szCs w:val="24"/>
        </w:rPr>
        <w:t>at</w:t>
      </w:r>
      <w:r w:rsidR="005F70FC" w:rsidRPr="000656B5">
        <w:rPr>
          <w:rFonts w:ascii="Arial" w:hAnsi="Arial" w:cs="Arial"/>
          <w:szCs w:val="24"/>
        </w:rPr>
        <w:t xml:space="preserve"> </w:t>
      </w:r>
      <w:r w:rsidRPr="000656B5">
        <w:rPr>
          <w:rFonts w:ascii="Arial" w:hAnsi="Arial" w:cs="Arial"/>
          <w:szCs w:val="24"/>
        </w:rPr>
        <w:t>-80</w:t>
      </w:r>
      <w:r w:rsidRPr="000656B5">
        <w:rPr>
          <w:rFonts w:ascii="Arial" w:hAnsi="Arial" w:cs="Arial"/>
          <w:szCs w:val="24"/>
          <w:vertAlign w:val="superscript"/>
        </w:rPr>
        <w:t>o</w:t>
      </w:r>
      <w:r w:rsidRPr="000656B5">
        <w:rPr>
          <w:rFonts w:ascii="Arial" w:hAnsi="Arial" w:cs="Arial"/>
          <w:szCs w:val="24"/>
        </w:rPr>
        <w:t>C</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received</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accessioned</w:t>
      </w:r>
      <w:r w:rsidR="005F70FC" w:rsidRPr="000656B5">
        <w:rPr>
          <w:rFonts w:ascii="Arial" w:hAnsi="Arial" w:cs="Arial"/>
          <w:szCs w:val="24"/>
        </w:rPr>
        <w:t xml:space="preserve"> </w:t>
      </w:r>
      <w:r w:rsidRPr="000656B5">
        <w:rPr>
          <w:rFonts w:ascii="Arial" w:hAnsi="Arial" w:cs="Arial"/>
          <w:szCs w:val="24"/>
        </w:rPr>
        <w:t>into</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assigned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unique</w:t>
      </w:r>
      <w:r w:rsidR="005F70FC" w:rsidRPr="000656B5">
        <w:rPr>
          <w:rFonts w:ascii="Arial" w:hAnsi="Arial" w:cs="Arial"/>
          <w:szCs w:val="24"/>
        </w:rPr>
        <w:t xml:space="preserve"> </w:t>
      </w:r>
      <w:r w:rsidRPr="000656B5">
        <w:rPr>
          <w:rFonts w:ascii="Arial" w:hAnsi="Arial" w:cs="Arial"/>
          <w:szCs w:val="24"/>
        </w:rPr>
        <w:t>identifier</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associated</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original</w:t>
      </w:r>
      <w:r w:rsidR="005F70FC" w:rsidRPr="000656B5">
        <w:rPr>
          <w:rFonts w:ascii="Arial" w:hAnsi="Arial" w:cs="Arial"/>
          <w:szCs w:val="24"/>
        </w:rPr>
        <w:t xml:space="preserve"> </w:t>
      </w:r>
      <w:r w:rsidRPr="000656B5">
        <w:rPr>
          <w:rFonts w:ascii="Arial" w:hAnsi="Arial" w:cs="Arial"/>
          <w:szCs w:val="24"/>
        </w:rPr>
        <w:t>source</w:t>
      </w:r>
      <w:r w:rsidR="005F70FC" w:rsidRPr="000656B5">
        <w:rPr>
          <w:rFonts w:ascii="Arial" w:hAnsi="Arial" w:cs="Arial"/>
          <w:szCs w:val="24"/>
        </w:rPr>
        <w:t xml:space="preserve"> </w:t>
      </w:r>
      <w:r w:rsidRPr="000656B5">
        <w:rPr>
          <w:rFonts w:ascii="Arial" w:hAnsi="Arial" w:cs="Arial"/>
          <w:szCs w:val="24"/>
        </w:rPr>
        <w:t>identifier</w:t>
      </w:r>
      <w:r w:rsidR="005F70FC" w:rsidRPr="000656B5">
        <w:rPr>
          <w:rFonts w:ascii="Arial" w:hAnsi="Arial" w:cs="Arial"/>
          <w:szCs w:val="24"/>
        </w:rPr>
        <w:t xml:space="preserve"> </w:t>
      </w:r>
      <w:r w:rsidRPr="000656B5">
        <w:rPr>
          <w:rFonts w:ascii="Arial" w:hAnsi="Arial" w:cs="Arial"/>
          <w:szCs w:val="24"/>
        </w:rPr>
        <w:t>only</w:t>
      </w:r>
      <w:r w:rsidR="005F70FC" w:rsidRPr="000656B5">
        <w:rPr>
          <w:rFonts w:ascii="Arial" w:hAnsi="Arial" w:cs="Arial"/>
          <w:szCs w:val="24"/>
        </w:rPr>
        <w:t xml:space="preserve">. </w:t>
      </w:r>
      <w:r w:rsidRPr="000656B5">
        <w:rPr>
          <w:rFonts w:ascii="Arial" w:hAnsi="Arial" w:cs="Arial"/>
          <w:szCs w:val="24"/>
        </w:rPr>
        <w:t>This</w:t>
      </w:r>
      <w:r w:rsidR="005F70FC" w:rsidRPr="000656B5">
        <w:rPr>
          <w:rFonts w:ascii="Arial" w:hAnsi="Arial" w:cs="Arial"/>
          <w:szCs w:val="24"/>
        </w:rPr>
        <w:t xml:space="preserve"> </w:t>
      </w:r>
      <w:r w:rsidRPr="000656B5">
        <w:rPr>
          <w:rFonts w:ascii="Arial" w:hAnsi="Arial" w:cs="Arial"/>
          <w:szCs w:val="24"/>
        </w:rPr>
        <w:t>identifier</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used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track</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handling,</w:t>
      </w:r>
      <w:r w:rsidR="005F70FC" w:rsidRPr="000656B5">
        <w:rPr>
          <w:rFonts w:ascii="Arial" w:hAnsi="Arial" w:cs="Arial"/>
          <w:szCs w:val="24"/>
        </w:rPr>
        <w:t xml:space="preserve"> </w:t>
      </w:r>
      <w:r w:rsidRPr="000656B5">
        <w:rPr>
          <w:rFonts w:ascii="Arial" w:hAnsi="Arial" w:cs="Arial"/>
          <w:szCs w:val="24"/>
        </w:rPr>
        <w:t>tasks,</w:t>
      </w:r>
      <w:r w:rsidR="005F70FC" w:rsidRPr="000656B5">
        <w:rPr>
          <w:rFonts w:ascii="Arial" w:hAnsi="Arial" w:cs="Arial"/>
          <w:szCs w:val="24"/>
        </w:rPr>
        <w:t xml:space="preserve"> </w:t>
      </w:r>
      <w:r w:rsidRPr="000656B5">
        <w:rPr>
          <w:rFonts w:ascii="Arial" w:hAnsi="Arial" w:cs="Arial"/>
          <w:szCs w:val="24"/>
        </w:rPr>
        <w:t>results,</w:t>
      </w:r>
      <w:r w:rsidR="005F70FC" w:rsidRPr="000656B5">
        <w:rPr>
          <w:rFonts w:ascii="Arial" w:hAnsi="Arial" w:cs="Arial"/>
          <w:szCs w:val="24"/>
        </w:rPr>
        <w:t xml:space="preserve"> </w:t>
      </w:r>
      <w:r w:rsidRPr="000656B5">
        <w:rPr>
          <w:rFonts w:ascii="Arial" w:hAnsi="Arial" w:cs="Arial"/>
          <w:szCs w:val="24"/>
        </w:rPr>
        <w:t>etc</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derived</w:t>
      </w:r>
      <w:r w:rsidR="005F70FC" w:rsidRPr="000656B5">
        <w:rPr>
          <w:rFonts w:ascii="Arial" w:hAnsi="Arial" w:cs="Arial"/>
          <w:szCs w:val="24"/>
        </w:rPr>
        <w:t xml:space="preserve"> </w:t>
      </w:r>
      <w:r w:rsidRPr="000656B5">
        <w:rPr>
          <w:rFonts w:ascii="Arial" w:hAnsi="Arial" w:cs="Arial"/>
          <w:szCs w:val="24"/>
        </w:rPr>
        <w:t>aliquots)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tracked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portions</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any</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automatically</w:t>
      </w:r>
      <w:r w:rsidR="005F70FC" w:rsidRPr="000656B5">
        <w:rPr>
          <w:rFonts w:ascii="Arial" w:hAnsi="Arial" w:cs="Arial"/>
          <w:szCs w:val="24"/>
        </w:rPr>
        <w:t xml:space="preserve"> </w:t>
      </w:r>
      <w:r w:rsidRPr="000656B5">
        <w:rPr>
          <w:rFonts w:ascii="Arial" w:hAnsi="Arial" w:cs="Arial"/>
          <w:szCs w:val="24"/>
        </w:rPr>
        <w:t>assigned</w:t>
      </w:r>
      <w:r w:rsidR="005F70FC" w:rsidRPr="000656B5">
        <w:rPr>
          <w:rFonts w:ascii="Arial" w:hAnsi="Arial" w:cs="Arial"/>
          <w:szCs w:val="24"/>
        </w:rPr>
        <w:t xml:space="preserve"> </w:t>
      </w:r>
      <w:r w:rsidRPr="000656B5">
        <w:rPr>
          <w:rFonts w:ascii="Arial" w:hAnsi="Arial" w:cs="Arial"/>
          <w:szCs w:val="24"/>
        </w:rPr>
        <w:t>their</w:t>
      </w:r>
      <w:r w:rsidR="005F70FC" w:rsidRPr="000656B5">
        <w:rPr>
          <w:rFonts w:ascii="Arial" w:hAnsi="Arial" w:cs="Arial"/>
          <w:szCs w:val="24"/>
        </w:rPr>
        <w:t xml:space="preserve"> </w:t>
      </w:r>
      <w:r w:rsidRPr="000656B5">
        <w:rPr>
          <w:rFonts w:ascii="Arial" w:hAnsi="Arial" w:cs="Arial"/>
          <w:szCs w:val="24"/>
        </w:rPr>
        <w:t>own</w:t>
      </w:r>
      <w:r w:rsidR="005F70FC" w:rsidRPr="000656B5">
        <w:rPr>
          <w:rFonts w:ascii="Arial" w:hAnsi="Arial" w:cs="Arial"/>
          <w:szCs w:val="24"/>
        </w:rPr>
        <w:t xml:space="preserve"> </w:t>
      </w:r>
      <w:r w:rsidRPr="000656B5">
        <w:rPr>
          <w:rFonts w:ascii="Arial" w:hAnsi="Arial" w:cs="Arial"/>
          <w:szCs w:val="24"/>
        </w:rPr>
        <w:t>unique</w:t>
      </w:r>
      <w:r w:rsidR="005F70FC" w:rsidRPr="000656B5">
        <w:rPr>
          <w:rFonts w:ascii="Arial" w:hAnsi="Arial" w:cs="Arial"/>
          <w:szCs w:val="24"/>
        </w:rPr>
        <w:t xml:space="preserve"> </w:t>
      </w:r>
      <w:r w:rsidRPr="000656B5">
        <w:rPr>
          <w:rFonts w:ascii="Arial" w:hAnsi="Arial" w:cs="Arial"/>
          <w:szCs w:val="24"/>
        </w:rPr>
        <w:t>identifiers</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when</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new</w:t>
      </w:r>
      <w:r w:rsidR="005F70FC" w:rsidRPr="000656B5">
        <w:rPr>
          <w:rFonts w:ascii="Arial" w:hAnsi="Arial" w:cs="Arial"/>
          <w:szCs w:val="24"/>
        </w:rPr>
        <w:t xml:space="preserve"> </w:t>
      </w:r>
      <w:r w:rsidRPr="000656B5">
        <w:rPr>
          <w:rFonts w:ascii="Arial" w:hAnsi="Arial" w:cs="Arial"/>
          <w:szCs w:val="24"/>
        </w:rPr>
        <w:t>task</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created;</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relationship</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also</w:t>
      </w:r>
      <w:r w:rsidR="005F70FC" w:rsidRPr="000656B5">
        <w:rPr>
          <w:rFonts w:ascii="Arial" w:hAnsi="Arial" w:cs="Arial"/>
          <w:szCs w:val="24"/>
        </w:rPr>
        <w:t xml:space="preserve"> </w:t>
      </w:r>
      <w:r w:rsidRPr="000656B5">
        <w:rPr>
          <w:rFonts w:ascii="Arial" w:hAnsi="Arial" w:cs="Arial"/>
          <w:szCs w:val="24"/>
        </w:rPr>
        <w:t>tracked</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maintained</w:t>
      </w:r>
      <w:r w:rsidR="005F70FC" w:rsidRPr="000656B5">
        <w:rPr>
          <w:rFonts w:ascii="Arial" w:hAnsi="Arial" w:cs="Arial"/>
          <w:szCs w:val="24"/>
        </w:rPr>
        <w:t xml:space="preserve"> </w:t>
      </w:r>
      <w:r w:rsidRPr="000656B5">
        <w:rPr>
          <w:rFonts w:ascii="Arial" w:hAnsi="Arial" w:cs="Arial"/>
          <w:szCs w:val="24"/>
        </w:rPr>
        <w:t>at</w:t>
      </w:r>
      <w:r w:rsidR="005F70FC" w:rsidRPr="000656B5">
        <w:rPr>
          <w:rFonts w:ascii="Arial" w:hAnsi="Arial" w:cs="Arial"/>
          <w:szCs w:val="24"/>
        </w:rPr>
        <w:t xml:space="preserve"> </w:t>
      </w:r>
      <w:r w:rsidRPr="000656B5">
        <w:rPr>
          <w:rFonts w:ascii="Arial" w:hAnsi="Arial" w:cs="Arial"/>
          <w:szCs w:val="24"/>
        </w:rPr>
        <w:t>-80</w:t>
      </w:r>
      <w:r w:rsidRPr="000656B5">
        <w:rPr>
          <w:rFonts w:ascii="Arial" w:hAnsi="Arial" w:cs="Arial"/>
          <w:szCs w:val="24"/>
          <w:vertAlign w:val="superscript"/>
        </w:rPr>
        <w:t>o</w:t>
      </w:r>
      <w:r w:rsidRPr="000656B5">
        <w:rPr>
          <w:rFonts w:ascii="Arial" w:hAnsi="Arial" w:cs="Arial"/>
          <w:szCs w:val="24"/>
        </w:rPr>
        <w:t>C</w:t>
      </w:r>
      <w:r w:rsidR="005F70FC" w:rsidRPr="000656B5">
        <w:rPr>
          <w:rFonts w:ascii="Arial" w:hAnsi="Arial" w:cs="Arial"/>
          <w:szCs w:val="24"/>
        </w:rPr>
        <w:t xml:space="preserve"> </w:t>
      </w:r>
      <w:r w:rsidRPr="000656B5">
        <w:rPr>
          <w:rFonts w:ascii="Arial" w:hAnsi="Arial" w:cs="Arial"/>
          <w:szCs w:val="24"/>
        </w:rPr>
        <w:t>until</w:t>
      </w:r>
      <w:r w:rsidR="005F70FC" w:rsidRPr="000656B5">
        <w:rPr>
          <w:rFonts w:ascii="Arial" w:hAnsi="Arial" w:cs="Arial"/>
          <w:szCs w:val="24"/>
        </w:rPr>
        <w:t xml:space="preserve"> </w:t>
      </w:r>
      <w:r w:rsidRPr="000656B5">
        <w:rPr>
          <w:rFonts w:ascii="Arial" w:hAnsi="Arial" w:cs="Arial"/>
          <w:szCs w:val="24"/>
        </w:rPr>
        <w:t>processed.</w:t>
      </w:r>
    </w:p>
    <w:p w14:paraId="65EF372C" w14:textId="64C98B24" w:rsidR="0059383E" w:rsidRPr="000656B5" w:rsidRDefault="0059383E" w:rsidP="0059383E">
      <w:pPr>
        <w:spacing w:before="240" w:after="240"/>
        <w:jc w:val="both"/>
        <w:rPr>
          <w:rFonts w:ascii="Arial" w:hAnsi="Arial" w:cs="Arial"/>
          <w:szCs w:val="24"/>
        </w:rPr>
      </w:pPr>
      <w:r w:rsidRPr="000656B5">
        <w:rPr>
          <w:rFonts w:ascii="Arial" w:hAnsi="Arial" w:cs="Arial"/>
          <w:b/>
          <w:szCs w:val="24"/>
        </w:rPr>
        <w:t>Sample</w:t>
      </w:r>
      <w:r w:rsidR="005F70FC" w:rsidRPr="000656B5">
        <w:rPr>
          <w:rFonts w:ascii="Arial" w:hAnsi="Arial" w:cs="Arial"/>
          <w:b/>
          <w:szCs w:val="24"/>
        </w:rPr>
        <w:t xml:space="preserve"> </w:t>
      </w:r>
      <w:r w:rsidRPr="000656B5">
        <w:rPr>
          <w:rFonts w:ascii="Arial" w:hAnsi="Arial" w:cs="Arial"/>
          <w:b/>
          <w:szCs w:val="24"/>
        </w:rPr>
        <w:t>Preparation:</w:t>
      </w:r>
      <w:r w:rsidR="005F70FC" w:rsidRPr="000656B5">
        <w:rPr>
          <w:rFonts w:ascii="Arial" w:hAnsi="Arial" w:cs="Arial"/>
          <w:b/>
          <w:i/>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prepared</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automated</w:t>
      </w:r>
      <w:r w:rsidR="005F70FC" w:rsidRPr="000656B5">
        <w:rPr>
          <w:rFonts w:ascii="Arial" w:hAnsi="Arial" w:cs="Arial"/>
          <w:szCs w:val="24"/>
        </w:rPr>
        <w:t xml:space="preserve"> </w:t>
      </w:r>
      <w:r w:rsidRPr="000656B5">
        <w:rPr>
          <w:rFonts w:ascii="Arial" w:hAnsi="Arial" w:cs="Arial"/>
          <w:szCs w:val="24"/>
        </w:rPr>
        <w:t>MicroLab</w:t>
      </w:r>
      <w:r w:rsidR="005F70FC" w:rsidRPr="000656B5">
        <w:rPr>
          <w:rFonts w:ascii="Arial" w:hAnsi="Arial" w:cs="Arial"/>
          <w:szCs w:val="24"/>
        </w:rPr>
        <w:t xml:space="preserve"> </w:t>
      </w:r>
      <w:r w:rsidRPr="000656B5">
        <w:rPr>
          <w:rFonts w:ascii="Arial" w:hAnsi="Arial" w:cs="Arial"/>
          <w:szCs w:val="24"/>
        </w:rPr>
        <w:t>STAR®</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Hamilton</w:t>
      </w:r>
      <w:r w:rsidR="005F70FC" w:rsidRPr="000656B5">
        <w:rPr>
          <w:rFonts w:ascii="Arial" w:hAnsi="Arial" w:cs="Arial"/>
          <w:szCs w:val="24"/>
        </w:rPr>
        <w:t xml:space="preserve"> </w:t>
      </w:r>
      <w:r w:rsidRPr="000656B5">
        <w:rPr>
          <w:rFonts w:ascii="Arial" w:hAnsi="Arial" w:cs="Arial"/>
          <w:szCs w:val="24"/>
        </w:rPr>
        <w:t>Company</w:t>
      </w:r>
      <w:r w:rsidR="005F70FC" w:rsidRPr="000656B5">
        <w:rPr>
          <w:rFonts w:ascii="Arial" w:hAnsi="Arial" w:cs="Arial"/>
          <w:szCs w:val="24"/>
        </w:rPr>
        <w:t xml:space="preserve">. </w:t>
      </w:r>
      <w:r w:rsidRPr="000656B5">
        <w:rPr>
          <w:rFonts w:ascii="Arial" w:hAnsi="Arial" w:cs="Arial"/>
          <w:szCs w:val="24"/>
        </w:rPr>
        <w:t>Several</w:t>
      </w:r>
      <w:r w:rsidR="005F70FC" w:rsidRPr="000656B5">
        <w:rPr>
          <w:rFonts w:ascii="Arial" w:hAnsi="Arial" w:cs="Arial"/>
          <w:szCs w:val="24"/>
        </w:rPr>
        <w:t xml:space="preserve"> </w:t>
      </w:r>
      <w:r w:rsidRPr="000656B5">
        <w:rPr>
          <w:rFonts w:ascii="Arial" w:hAnsi="Arial" w:cs="Arial"/>
          <w:szCs w:val="24"/>
        </w:rPr>
        <w:t>recovery</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added</w:t>
      </w:r>
      <w:r w:rsidR="005F70FC" w:rsidRPr="000656B5">
        <w:rPr>
          <w:rFonts w:ascii="Arial" w:hAnsi="Arial" w:cs="Arial"/>
          <w:szCs w:val="24"/>
        </w:rPr>
        <w:t xml:space="preserve"> </w:t>
      </w:r>
      <w:r w:rsidRPr="000656B5">
        <w:rPr>
          <w:rFonts w:ascii="Arial" w:hAnsi="Arial" w:cs="Arial"/>
          <w:szCs w:val="24"/>
        </w:rPr>
        <w:t>prior</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first</w:t>
      </w:r>
      <w:r w:rsidR="005F70FC" w:rsidRPr="000656B5">
        <w:rPr>
          <w:rFonts w:ascii="Arial" w:hAnsi="Arial" w:cs="Arial"/>
          <w:szCs w:val="24"/>
        </w:rPr>
        <w:t xml:space="preserve"> </w:t>
      </w:r>
      <w:r w:rsidRPr="000656B5">
        <w:rPr>
          <w:rFonts w:ascii="Arial" w:hAnsi="Arial" w:cs="Arial"/>
          <w:szCs w:val="24"/>
        </w:rPr>
        <w:t>step</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extraction</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purposes</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remove</w:t>
      </w:r>
      <w:r w:rsidR="005F70FC" w:rsidRPr="000656B5">
        <w:rPr>
          <w:rFonts w:ascii="Arial" w:hAnsi="Arial" w:cs="Arial"/>
          <w:szCs w:val="24"/>
        </w:rPr>
        <w:t xml:space="preserve"> </w:t>
      </w:r>
      <w:r w:rsidRPr="000656B5">
        <w:rPr>
          <w:rFonts w:ascii="Arial" w:hAnsi="Arial" w:cs="Arial"/>
          <w:szCs w:val="24"/>
        </w:rPr>
        <w:t>protein,</w:t>
      </w:r>
      <w:r w:rsidR="005F70FC" w:rsidRPr="000656B5">
        <w:rPr>
          <w:rFonts w:ascii="Arial" w:hAnsi="Arial" w:cs="Arial"/>
          <w:szCs w:val="24"/>
        </w:rPr>
        <w:t xml:space="preserve"> </w:t>
      </w:r>
      <w:r w:rsidRPr="000656B5">
        <w:rPr>
          <w:rFonts w:ascii="Arial" w:hAnsi="Arial" w:cs="Arial"/>
          <w:szCs w:val="24"/>
        </w:rPr>
        <w:t>dissociate</w:t>
      </w:r>
      <w:r w:rsidR="005F70FC" w:rsidRPr="000656B5">
        <w:rPr>
          <w:rFonts w:ascii="Arial" w:hAnsi="Arial" w:cs="Arial"/>
          <w:szCs w:val="24"/>
        </w:rPr>
        <w:t xml:space="preserve"> </w:t>
      </w:r>
      <w:r w:rsidRPr="000656B5">
        <w:rPr>
          <w:rFonts w:ascii="Arial" w:hAnsi="Arial" w:cs="Arial"/>
          <w:szCs w:val="24"/>
        </w:rPr>
        <w:t>small</w:t>
      </w:r>
      <w:r w:rsidR="005F70FC" w:rsidRPr="000656B5">
        <w:rPr>
          <w:rFonts w:ascii="Arial" w:hAnsi="Arial" w:cs="Arial"/>
          <w:szCs w:val="24"/>
        </w:rPr>
        <w:t xml:space="preserve"> </w:t>
      </w:r>
      <w:r w:rsidRPr="000656B5">
        <w:rPr>
          <w:rFonts w:ascii="Arial" w:hAnsi="Arial" w:cs="Arial"/>
          <w:szCs w:val="24"/>
        </w:rPr>
        <w:t>molecules</w:t>
      </w:r>
      <w:r w:rsidR="005F70FC" w:rsidRPr="000656B5">
        <w:rPr>
          <w:rFonts w:ascii="Arial" w:hAnsi="Arial" w:cs="Arial"/>
          <w:szCs w:val="24"/>
        </w:rPr>
        <w:t xml:space="preserve"> </w:t>
      </w:r>
      <w:r w:rsidRPr="000656B5">
        <w:rPr>
          <w:rFonts w:ascii="Arial" w:hAnsi="Arial" w:cs="Arial"/>
          <w:szCs w:val="24"/>
        </w:rPr>
        <w:t>bound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protein</w:t>
      </w:r>
      <w:r w:rsidR="005F70FC" w:rsidRPr="000656B5">
        <w:rPr>
          <w:rFonts w:ascii="Arial" w:hAnsi="Arial" w:cs="Arial"/>
          <w:szCs w:val="24"/>
        </w:rPr>
        <w:t xml:space="preserve"> </w:t>
      </w:r>
      <w:r w:rsidRPr="000656B5">
        <w:rPr>
          <w:rFonts w:ascii="Arial" w:hAnsi="Arial" w:cs="Arial"/>
          <w:szCs w:val="24"/>
        </w:rPr>
        <w:t>or</w:t>
      </w:r>
      <w:r w:rsidR="005F70FC" w:rsidRPr="000656B5">
        <w:rPr>
          <w:rFonts w:ascii="Arial" w:hAnsi="Arial" w:cs="Arial"/>
          <w:szCs w:val="24"/>
        </w:rPr>
        <w:t xml:space="preserve"> </w:t>
      </w:r>
      <w:r w:rsidRPr="000656B5">
        <w:rPr>
          <w:rFonts w:ascii="Arial" w:hAnsi="Arial" w:cs="Arial"/>
          <w:szCs w:val="24"/>
        </w:rPr>
        <w:t>trapped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precipitated</w:t>
      </w:r>
      <w:r w:rsidR="005F70FC" w:rsidRPr="000656B5">
        <w:rPr>
          <w:rFonts w:ascii="Arial" w:hAnsi="Arial" w:cs="Arial"/>
          <w:szCs w:val="24"/>
        </w:rPr>
        <w:t xml:space="preserve"> </w:t>
      </w:r>
      <w:r w:rsidRPr="000656B5">
        <w:rPr>
          <w:rFonts w:ascii="Arial" w:hAnsi="Arial" w:cs="Arial"/>
          <w:szCs w:val="24"/>
        </w:rPr>
        <w:t>protein</w:t>
      </w:r>
      <w:r w:rsidR="005F70FC" w:rsidRPr="000656B5">
        <w:rPr>
          <w:rFonts w:ascii="Arial" w:hAnsi="Arial" w:cs="Arial"/>
          <w:szCs w:val="24"/>
        </w:rPr>
        <w:t xml:space="preserve"> </w:t>
      </w:r>
      <w:r w:rsidRPr="000656B5">
        <w:rPr>
          <w:rFonts w:ascii="Arial" w:hAnsi="Arial" w:cs="Arial"/>
          <w:szCs w:val="24"/>
        </w:rPr>
        <w:t>matrix,</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recover</w:t>
      </w:r>
      <w:r w:rsidR="005F70FC" w:rsidRPr="000656B5">
        <w:rPr>
          <w:rFonts w:ascii="Arial" w:hAnsi="Arial" w:cs="Arial"/>
          <w:szCs w:val="24"/>
        </w:rPr>
        <w:t xml:space="preserve"> </w:t>
      </w:r>
      <w:r w:rsidRPr="000656B5">
        <w:rPr>
          <w:rFonts w:ascii="Arial" w:hAnsi="Arial" w:cs="Arial"/>
          <w:szCs w:val="24"/>
        </w:rPr>
        <w:t>chemically</w:t>
      </w:r>
      <w:r w:rsidR="005F70FC" w:rsidRPr="000656B5">
        <w:rPr>
          <w:rFonts w:ascii="Arial" w:hAnsi="Arial" w:cs="Arial"/>
          <w:szCs w:val="24"/>
        </w:rPr>
        <w:t xml:space="preserve"> </w:t>
      </w:r>
      <w:r w:rsidRPr="000656B5">
        <w:rPr>
          <w:rFonts w:ascii="Arial" w:hAnsi="Arial" w:cs="Arial"/>
          <w:szCs w:val="24"/>
        </w:rPr>
        <w:t>diverse</w:t>
      </w:r>
      <w:r w:rsidR="005F70FC" w:rsidRPr="000656B5">
        <w:rPr>
          <w:rFonts w:ascii="Arial" w:hAnsi="Arial" w:cs="Arial"/>
          <w:szCs w:val="24"/>
        </w:rPr>
        <w:t xml:space="preserve"> </w:t>
      </w:r>
      <w:r w:rsidRPr="000656B5">
        <w:rPr>
          <w:rFonts w:ascii="Arial" w:hAnsi="Arial" w:cs="Arial"/>
          <w:szCs w:val="24"/>
        </w:rPr>
        <w:t>metabolites,</w:t>
      </w:r>
      <w:r w:rsidR="005F70FC" w:rsidRPr="000656B5">
        <w:rPr>
          <w:rFonts w:ascii="Arial" w:hAnsi="Arial" w:cs="Arial"/>
          <w:szCs w:val="24"/>
        </w:rPr>
        <w:t xml:space="preserve"> </w:t>
      </w:r>
      <w:r w:rsidRPr="000656B5">
        <w:rPr>
          <w:rFonts w:ascii="Arial" w:hAnsi="Arial" w:cs="Arial"/>
          <w:szCs w:val="24"/>
        </w:rPr>
        <w:t>proteins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precipitated</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methanol</w:t>
      </w:r>
      <w:r w:rsidR="005F70FC" w:rsidRPr="000656B5">
        <w:rPr>
          <w:rFonts w:ascii="Arial" w:hAnsi="Arial" w:cs="Arial"/>
          <w:szCs w:val="24"/>
        </w:rPr>
        <w:t xml:space="preserve"> </w:t>
      </w:r>
      <w:r w:rsidRPr="000656B5">
        <w:rPr>
          <w:rFonts w:ascii="Arial" w:hAnsi="Arial" w:cs="Arial"/>
          <w:szCs w:val="24"/>
        </w:rPr>
        <w:t>under</w:t>
      </w:r>
      <w:r w:rsidR="005F70FC" w:rsidRPr="000656B5">
        <w:rPr>
          <w:rFonts w:ascii="Arial" w:hAnsi="Arial" w:cs="Arial"/>
          <w:szCs w:val="24"/>
        </w:rPr>
        <w:t xml:space="preserve"> </w:t>
      </w:r>
      <w:r w:rsidRPr="000656B5">
        <w:rPr>
          <w:rFonts w:ascii="Arial" w:hAnsi="Arial" w:cs="Arial"/>
          <w:szCs w:val="24"/>
        </w:rPr>
        <w:t>vigorous</w:t>
      </w:r>
      <w:r w:rsidR="005F70FC" w:rsidRPr="000656B5">
        <w:rPr>
          <w:rFonts w:ascii="Arial" w:hAnsi="Arial" w:cs="Arial"/>
          <w:szCs w:val="24"/>
        </w:rPr>
        <w:t xml:space="preserve"> </w:t>
      </w:r>
      <w:r w:rsidRPr="000656B5">
        <w:rPr>
          <w:rFonts w:ascii="Arial" w:hAnsi="Arial" w:cs="Arial"/>
          <w:szCs w:val="24"/>
        </w:rPr>
        <w:t>shaking</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2</w:t>
      </w:r>
      <w:r w:rsidR="005F70FC" w:rsidRPr="000656B5">
        <w:rPr>
          <w:rFonts w:ascii="Arial" w:hAnsi="Arial" w:cs="Arial"/>
          <w:szCs w:val="24"/>
        </w:rPr>
        <w:t xml:space="preserve"> </w:t>
      </w:r>
      <w:r w:rsidRPr="000656B5">
        <w:rPr>
          <w:rFonts w:ascii="Arial" w:hAnsi="Arial" w:cs="Arial"/>
          <w:szCs w:val="24"/>
        </w:rPr>
        <w:t>min</w:t>
      </w:r>
      <w:r w:rsidR="005F70FC" w:rsidRPr="000656B5">
        <w:rPr>
          <w:rFonts w:ascii="Arial" w:hAnsi="Arial" w:cs="Arial"/>
          <w:szCs w:val="24"/>
        </w:rPr>
        <w:t xml:space="preserve"> </w:t>
      </w:r>
      <w:r w:rsidRPr="000656B5">
        <w:rPr>
          <w:rFonts w:ascii="Arial" w:hAnsi="Arial" w:cs="Arial"/>
          <w:szCs w:val="24"/>
        </w:rPr>
        <w:t>(Glen</w:t>
      </w:r>
      <w:r w:rsidR="005F70FC" w:rsidRPr="000656B5">
        <w:rPr>
          <w:rFonts w:ascii="Arial" w:hAnsi="Arial" w:cs="Arial"/>
          <w:szCs w:val="24"/>
        </w:rPr>
        <w:t xml:space="preserve"> </w:t>
      </w:r>
      <w:r w:rsidRPr="000656B5">
        <w:rPr>
          <w:rFonts w:ascii="Arial" w:hAnsi="Arial" w:cs="Arial"/>
          <w:szCs w:val="24"/>
        </w:rPr>
        <w:t>Mills</w:t>
      </w:r>
      <w:r w:rsidR="005F70FC" w:rsidRPr="000656B5">
        <w:rPr>
          <w:rFonts w:ascii="Arial" w:hAnsi="Arial" w:cs="Arial"/>
          <w:szCs w:val="24"/>
        </w:rPr>
        <w:t xml:space="preserve"> </w:t>
      </w:r>
      <w:r w:rsidRPr="000656B5">
        <w:rPr>
          <w:rFonts w:ascii="Arial" w:hAnsi="Arial" w:cs="Arial"/>
          <w:szCs w:val="24"/>
        </w:rPr>
        <w:t>GenoGrinder</w:t>
      </w:r>
      <w:r w:rsidR="005F70FC" w:rsidRPr="000656B5">
        <w:rPr>
          <w:rFonts w:ascii="Arial" w:hAnsi="Arial" w:cs="Arial"/>
          <w:szCs w:val="24"/>
        </w:rPr>
        <w:t xml:space="preserve"> </w:t>
      </w:r>
      <w:r w:rsidRPr="000656B5">
        <w:rPr>
          <w:rFonts w:ascii="Arial" w:hAnsi="Arial" w:cs="Arial"/>
          <w:szCs w:val="24"/>
        </w:rPr>
        <w:t>2000)</w:t>
      </w:r>
      <w:r w:rsidR="005F70FC" w:rsidRPr="000656B5">
        <w:rPr>
          <w:rFonts w:ascii="Arial" w:hAnsi="Arial" w:cs="Arial"/>
          <w:szCs w:val="24"/>
        </w:rPr>
        <w:t xml:space="preserve"> </w:t>
      </w:r>
      <w:r w:rsidRPr="000656B5">
        <w:rPr>
          <w:rFonts w:ascii="Arial" w:hAnsi="Arial" w:cs="Arial"/>
          <w:szCs w:val="24"/>
        </w:rPr>
        <w:t>followed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centrifugation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resulting</w:t>
      </w:r>
      <w:r w:rsidR="005F70FC" w:rsidRPr="000656B5">
        <w:rPr>
          <w:rFonts w:ascii="Arial" w:hAnsi="Arial" w:cs="Arial"/>
          <w:szCs w:val="24"/>
        </w:rPr>
        <w:t xml:space="preserve"> </w:t>
      </w:r>
      <w:r w:rsidRPr="000656B5">
        <w:rPr>
          <w:rFonts w:ascii="Arial" w:hAnsi="Arial" w:cs="Arial"/>
          <w:szCs w:val="24"/>
        </w:rPr>
        <w:t>extract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divided</w:t>
      </w:r>
      <w:r w:rsidR="005F70FC" w:rsidRPr="000656B5">
        <w:rPr>
          <w:rFonts w:ascii="Arial" w:hAnsi="Arial" w:cs="Arial"/>
          <w:szCs w:val="24"/>
        </w:rPr>
        <w:t xml:space="preserve"> </w:t>
      </w:r>
      <w:r w:rsidRPr="000656B5">
        <w:rPr>
          <w:rFonts w:ascii="Arial" w:hAnsi="Arial" w:cs="Arial"/>
          <w:szCs w:val="24"/>
        </w:rPr>
        <w:t>into</w:t>
      </w:r>
      <w:r w:rsidR="005F70FC" w:rsidRPr="000656B5">
        <w:rPr>
          <w:rFonts w:ascii="Arial" w:hAnsi="Arial" w:cs="Arial"/>
          <w:szCs w:val="24"/>
        </w:rPr>
        <w:t xml:space="preserve"> </w:t>
      </w:r>
      <w:r w:rsidRPr="000656B5">
        <w:rPr>
          <w:rFonts w:ascii="Arial" w:hAnsi="Arial" w:cs="Arial"/>
          <w:szCs w:val="24"/>
        </w:rPr>
        <w:t>five</w:t>
      </w:r>
      <w:r w:rsidR="005F70FC" w:rsidRPr="000656B5">
        <w:rPr>
          <w:rFonts w:ascii="Arial" w:hAnsi="Arial" w:cs="Arial"/>
          <w:szCs w:val="24"/>
        </w:rPr>
        <w:t xml:space="preserve"> </w:t>
      </w:r>
      <w:r w:rsidRPr="000656B5">
        <w:rPr>
          <w:rFonts w:ascii="Arial" w:hAnsi="Arial" w:cs="Arial"/>
          <w:szCs w:val="24"/>
        </w:rPr>
        <w:t>fractions:</w:t>
      </w:r>
      <w:r w:rsidR="005F70FC" w:rsidRPr="000656B5">
        <w:rPr>
          <w:rFonts w:ascii="Arial" w:hAnsi="Arial" w:cs="Arial"/>
          <w:szCs w:val="24"/>
        </w:rPr>
        <w:t xml:space="preserve"> </w:t>
      </w:r>
      <w:r w:rsidRPr="000656B5">
        <w:rPr>
          <w:rFonts w:ascii="Arial" w:hAnsi="Arial" w:cs="Arial"/>
          <w:szCs w:val="24"/>
        </w:rPr>
        <w:t>two</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two</w:t>
      </w:r>
      <w:r w:rsidR="005F70FC" w:rsidRPr="000656B5">
        <w:rPr>
          <w:rFonts w:ascii="Arial" w:hAnsi="Arial" w:cs="Arial"/>
          <w:szCs w:val="24"/>
        </w:rPr>
        <w:t xml:space="preserve"> </w:t>
      </w:r>
      <w:r w:rsidRPr="000656B5">
        <w:rPr>
          <w:rFonts w:ascii="Arial" w:hAnsi="Arial" w:cs="Arial"/>
          <w:szCs w:val="24"/>
        </w:rPr>
        <w:t>separate</w:t>
      </w:r>
      <w:r w:rsidR="005F70FC" w:rsidRPr="000656B5">
        <w:rPr>
          <w:rFonts w:ascii="Arial" w:hAnsi="Arial" w:cs="Arial"/>
          <w:szCs w:val="24"/>
        </w:rPr>
        <w:t xml:space="preserve"> </w:t>
      </w:r>
      <w:r w:rsidRPr="000656B5">
        <w:rPr>
          <w:rFonts w:ascii="Arial" w:hAnsi="Arial" w:cs="Arial"/>
          <w:szCs w:val="24"/>
        </w:rPr>
        <w:t>reverse</w:t>
      </w:r>
      <w:r w:rsidR="005F70FC" w:rsidRPr="000656B5">
        <w:rPr>
          <w:rFonts w:ascii="Arial" w:hAnsi="Arial" w:cs="Arial"/>
          <w:szCs w:val="24"/>
        </w:rPr>
        <w:t xml:space="preserve"> </w:t>
      </w:r>
      <w:r w:rsidRPr="000656B5">
        <w:rPr>
          <w:rFonts w:ascii="Arial" w:hAnsi="Arial" w:cs="Arial"/>
          <w:szCs w:val="24"/>
        </w:rPr>
        <w:t>phase</w:t>
      </w:r>
      <w:r w:rsidR="005F70FC" w:rsidRPr="000656B5">
        <w:rPr>
          <w:rFonts w:ascii="Arial" w:hAnsi="Arial" w:cs="Arial"/>
          <w:szCs w:val="24"/>
        </w:rPr>
        <w:t xml:space="preserve"> </w:t>
      </w:r>
      <w:r w:rsidRPr="000656B5">
        <w:rPr>
          <w:rFonts w:ascii="Arial" w:hAnsi="Arial" w:cs="Arial"/>
          <w:szCs w:val="24"/>
        </w:rPr>
        <w:t>(RP)/UPLC-MS/MS</w:t>
      </w:r>
      <w:r w:rsidR="005F70FC" w:rsidRPr="000656B5">
        <w:rPr>
          <w:rFonts w:ascii="Arial" w:hAnsi="Arial" w:cs="Arial"/>
          <w:szCs w:val="24"/>
        </w:rPr>
        <w:t xml:space="preserve"> </w:t>
      </w:r>
      <w:r w:rsidRPr="000656B5">
        <w:rPr>
          <w:rFonts w:ascii="Arial" w:hAnsi="Arial" w:cs="Arial"/>
          <w:szCs w:val="24"/>
        </w:rPr>
        <w:t>methods</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positive</w:t>
      </w:r>
      <w:r w:rsidR="005F70FC" w:rsidRPr="000656B5">
        <w:rPr>
          <w:rFonts w:ascii="Arial" w:hAnsi="Arial" w:cs="Arial"/>
          <w:szCs w:val="24"/>
        </w:rPr>
        <w:t xml:space="preserve"> </w:t>
      </w:r>
      <w:r w:rsidRPr="000656B5">
        <w:rPr>
          <w:rFonts w:ascii="Arial" w:hAnsi="Arial" w:cs="Arial"/>
          <w:szCs w:val="24"/>
        </w:rPr>
        <w:t>ion</w:t>
      </w:r>
      <w:r w:rsidR="005F70FC" w:rsidRPr="000656B5">
        <w:rPr>
          <w:rFonts w:ascii="Arial" w:hAnsi="Arial" w:cs="Arial"/>
          <w:szCs w:val="24"/>
        </w:rPr>
        <w:t xml:space="preserve"> </w:t>
      </w:r>
      <w:r w:rsidRPr="000656B5">
        <w:rPr>
          <w:rFonts w:ascii="Arial" w:hAnsi="Arial" w:cs="Arial"/>
          <w:szCs w:val="24"/>
        </w:rPr>
        <w:t>mode</w:t>
      </w:r>
      <w:r w:rsidR="005F70FC" w:rsidRPr="000656B5">
        <w:rPr>
          <w:rFonts w:ascii="Arial" w:hAnsi="Arial" w:cs="Arial"/>
          <w:szCs w:val="24"/>
        </w:rPr>
        <w:t xml:space="preserve"> </w:t>
      </w:r>
      <w:r w:rsidRPr="000656B5">
        <w:rPr>
          <w:rFonts w:ascii="Arial" w:hAnsi="Arial" w:cs="Arial"/>
          <w:szCs w:val="24"/>
        </w:rPr>
        <w:t>electrospray</w:t>
      </w:r>
      <w:r w:rsidR="005F70FC" w:rsidRPr="000656B5">
        <w:rPr>
          <w:rFonts w:ascii="Arial" w:hAnsi="Arial" w:cs="Arial"/>
          <w:szCs w:val="24"/>
        </w:rPr>
        <w:t xml:space="preserve"> </w:t>
      </w:r>
      <w:r w:rsidRPr="000656B5">
        <w:rPr>
          <w:rFonts w:ascii="Arial" w:hAnsi="Arial" w:cs="Arial"/>
          <w:szCs w:val="24"/>
        </w:rPr>
        <w:t>ionization</w:t>
      </w:r>
      <w:r w:rsidR="005F70FC" w:rsidRPr="000656B5">
        <w:rPr>
          <w:rFonts w:ascii="Arial" w:hAnsi="Arial" w:cs="Arial"/>
          <w:szCs w:val="24"/>
        </w:rPr>
        <w:t xml:space="preserve"> </w:t>
      </w:r>
      <w:r w:rsidRPr="000656B5">
        <w:rPr>
          <w:rFonts w:ascii="Arial" w:hAnsi="Arial" w:cs="Arial"/>
          <w:szCs w:val="24"/>
        </w:rPr>
        <w:t>(ESI),</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RP/UPLC-MS/MS</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negative</w:t>
      </w:r>
      <w:r w:rsidR="005F70FC" w:rsidRPr="000656B5">
        <w:rPr>
          <w:rFonts w:ascii="Arial" w:hAnsi="Arial" w:cs="Arial"/>
          <w:szCs w:val="24"/>
        </w:rPr>
        <w:t xml:space="preserve"> </w:t>
      </w:r>
      <w:r w:rsidRPr="000656B5">
        <w:rPr>
          <w:rFonts w:ascii="Arial" w:hAnsi="Arial" w:cs="Arial"/>
          <w:szCs w:val="24"/>
        </w:rPr>
        <w:t>ion</w:t>
      </w:r>
      <w:r w:rsidR="005F70FC" w:rsidRPr="000656B5">
        <w:rPr>
          <w:rFonts w:ascii="Arial" w:hAnsi="Arial" w:cs="Arial"/>
          <w:szCs w:val="24"/>
        </w:rPr>
        <w:t xml:space="preserve"> </w:t>
      </w:r>
      <w:r w:rsidRPr="000656B5">
        <w:rPr>
          <w:rFonts w:ascii="Arial" w:hAnsi="Arial" w:cs="Arial"/>
          <w:szCs w:val="24"/>
        </w:rPr>
        <w:t>mode</w:t>
      </w:r>
      <w:r w:rsidR="005F70FC" w:rsidRPr="000656B5">
        <w:rPr>
          <w:rFonts w:ascii="Arial" w:hAnsi="Arial" w:cs="Arial"/>
          <w:szCs w:val="24"/>
        </w:rPr>
        <w:t xml:space="preserve"> </w:t>
      </w:r>
      <w:r w:rsidRPr="000656B5">
        <w:rPr>
          <w:rFonts w:ascii="Arial" w:hAnsi="Arial" w:cs="Arial"/>
          <w:szCs w:val="24"/>
        </w:rPr>
        <w:t>ESI,</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HILIC/UPLC-MS/MS</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negative</w:t>
      </w:r>
      <w:r w:rsidR="005F70FC" w:rsidRPr="000656B5">
        <w:rPr>
          <w:rFonts w:ascii="Arial" w:hAnsi="Arial" w:cs="Arial"/>
          <w:szCs w:val="24"/>
        </w:rPr>
        <w:t xml:space="preserve"> </w:t>
      </w:r>
      <w:r w:rsidRPr="000656B5">
        <w:rPr>
          <w:rFonts w:ascii="Arial" w:hAnsi="Arial" w:cs="Arial"/>
          <w:szCs w:val="24"/>
        </w:rPr>
        <w:t>ion</w:t>
      </w:r>
      <w:r w:rsidR="005F70FC" w:rsidRPr="000656B5">
        <w:rPr>
          <w:rFonts w:ascii="Arial" w:hAnsi="Arial" w:cs="Arial"/>
          <w:szCs w:val="24"/>
        </w:rPr>
        <w:t xml:space="preserve"> </w:t>
      </w:r>
      <w:r w:rsidRPr="000656B5">
        <w:rPr>
          <w:rFonts w:ascii="Arial" w:hAnsi="Arial" w:cs="Arial"/>
          <w:szCs w:val="24"/>
        </w:rPr>
        <w:t>mode</w:t>
      </w:r>
      <w:r w:rsidR="005F70FC" w:rsidRPr="000656B5">
        <w:rPr>
          <w:rFonts w:ascii="Arial" w:hAnsi="Arial" w:cs="Arial"/>
          <w:szCs w:val="24"/>
        </w:rPr>
        <w:t xml:space="preserve"> </w:t>
      </w:r>
      <w:r w:rsidRPr="000656B5">
        <w:rPr>
          <w:rFonts w:ascii="Arial" w:hAnsi="Arial" w:cs="Arial"/>
          <w:szCs w:val="24"/>
        </w:rPr>
        <w:t>ESI,</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reserved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backup</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placed</w:t>
      </w:r>
      <w:r w:rsidR="005F70FC" w:rsidRPr="000656B5">
        <w:rPr>
          <w:rFonts w:ascii="Arial" w:hAnsi="Arial" w:cs="Arial"/>
          <w:szCs w:val="24"/>
        </w:rPr>
        <w:t xml:space="preserve"> </w:t>
      </w:r>
      <w:r w:rsidRPr="000656B5">
        <w:rPr>
          <w:rFonts w:ascii="Arial" w:hAnsi="Arial" w:cs="Arial"/>
          <w:szCs w:val="24"/>
        </w:rPr>
        <w:t>briefly</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TurboVap®</w:t>
      </w:r>
      <w:r w:rsidR="005F70FC" w:rsidRPr="000656B5">
        <w:rPr>
          <w:rFonts w:ascii="Arial" w:hAnsi="Arial" w:cs="Arial"/>
          <w:szCs w:val="24"/>
        </w:rPr>
        <w:t xml:space="preserve"> </w:t>
      </w:r>
      <w:r w:rsidRPr="000656B5">
        <w:rPr>
          <w:rFonts w:ascii="Arial" w:hAnsi="Arial" w:cs="Arial"/>
          <w:szCs w:val="24"/>
        </w:rPr>
        <w:t>(Zymark)</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remove</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organic</w:t>
      </w:r>
      <w:r w:rsidR="005F70FC" w:rsidRPr="000656B5">
        <w:rPr>
          <w:rFonts w:ascii="Arial" w:hAnsi="Arial" w:cs="Arial"/>
          <w:szCs w:val="24"/>
        </w:rPr>
        <w:t xml:space="preserve"> </w:t>
      </w:r>
      <w:r w:rsidRPr="000656B5">
        <w:rPr>
          <w:rFonts w:ascii="Arial" w:hAnsi="Arial" w:cs="Arial"/>
          <w:szCs w:val="24"/>
        </w:rPr>
        <w:t>solvent</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extracts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stored</w:t>
      </w:r>
      <w:r w:rsidR="005F70FC" w:rsidRPr="000656B5">
        <w:rPr>
          <w:rFonts w:ascii="Arial" w:hAnsi="Arial" w:cs="Arial"/>
          <w:szCs w:val="24"/>
        </w:rPr>
        <w:t xml:space="preserve"> </w:t>
      </w:r>
      <w:r w:rsidRPr="000656B5">
        <w:rPr>
          <w:rFonts w:ascii="Arial" w:hAnsi="Arial" w:cs="Arial"/>
          <w:szCs w:val="24"/>
        </w:rPr>
        <w:t>overnight</w:t>
      </w:r>
      <w:r w:rsidR="005F70FC" w:rsidRPr="000656B5">
        <w:rPr>
          <w:rFonts w:ascii="Arial" w:hAnsi="Arial" w:cs="Arial"/>
          <w:szCs w:val="24"/>
        </w:rPr>
        <w:t xml:space="preserve"> </w:t>
      </w:r>
      <w:r w:rsidRPr="000656B5">
        <w:rPr>
          <w:rFonts w:ascii="Arial" w:hAnsi="Arial" w:cs="Arial"/>
          <w:szCs w:val="24"/>
        </w:rPr>
        <w:t>under</w:t>
      </w:r>
      <w:r w:rsidR="005F70FC" w:rsidRPr="000656B5">
        <w:rPr>
          <w:rFonts w:ascii="Arial" w:hAnsi="Arial" w:cs="Arial"/>
          <w:szCs w:val="24"/>
        </w:rPr>
        <w:t xml:space="preserve"> </w:t>
      </w:r>
      <w:r w:rsidRPr="000656B5">
        <w:rPr>
          <w:rFonts w:ascii="Arial" w:hAnsi="Arial" w:cs="Arial"/>
          <w:szCs w:val="24"/>
        </w:rPr>
        <w:t>nitrogen</w:t>
      </w:r>
      <w:r w:rsidR="005F70FC" w:rsidRPr="000656B5">
        <w:rPr>
          <w:rFonts w:ascii="Arial" w:hAnsi="Arial" w:cs="Arial"/>
          <w:szCs w:val="24"/>
        </w:rPr>
        <w:t xml:space="preserve"> </w:t>
      </w:r>
      <w:r w:rsidRPr="000656B5">
        <w:rPr>
          <w:rFonts w:ascii="Arial" w:hAnsi="Arial" w:cs="Arial"/>
          <w:szCs w:val="24"/>
        </w:rPr>
        <w:t>before</w:t>
      </w:r>
      <w:r w:rsidR="005F70FC" w:rsidRPr="000656B5">
        <w:rPr>
          <w:rFonts w:ascii="Arial" w:hAnsi="Arial" w:cs="Arial"/>
          <w:szCs w:val="24"/>
        </w:rPr>
        <w:t xml:space="preserve"> </w:t>
      </w:r>
      <w:r w:rsidRPr="000656B5">
        <w:rPr>
          <w:rFonts w:ascii="Arial" w:hAnsi="Arial" w:cs="Arial"/>
          <w:szCs w:val="24"/>
        </w:rPr>
        <w:t>preparation</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p>
    <w:p w14:paraId="2524796A" w14:textId="083DD4D8" w:rsidR="0059383E" w:rsidRPr="000656B5" w:rsidRDefault="0059383E" w:rsidP="0059383E">
      <w:pPr>
        <w:spacing w:before="240" w:after="240"/>
        <w:jc w:val="both"/>
        <w:rPr>
          <w:rFonts w:ascii="Arial" w:hAnsi="Arial" w:cs="Arial"/>
          <w:szCs w:val="24"/>
        </w:rPr>
      </w:pPr>
      <w:r w:rsidRPr="000656B5">
        <w:rPr>
          <w:rFonts w:ascii="Arial" w:hAnsi="Arial" w:cs="Arial"/>
          <w:b/>
          <w:szCs w:val="24"/>
        </w:rPr>
        <w:t>QA/QC:</w:t>
      </w:r>
      <w:r w:rsidR="005F70FC" w:rsidRPr="000656B5">
        <w:rPr>
          <w:rFonts w:ascii="Arial" w:hAnsi="Arial" w:cs="Arial"/>
          <w:b/>
          <w:szCs w:val="24"/>
        </w:rPr>
        <w:t xml:space="preserve">  </w:t>
      </w:r>
      <w:r w:rsidRPr="000656B5">
        <w:rPr>
          <w:rFonts w:ascii="Arial" w:hAnsi="Arial" w:cs="Arial"/>
          <w:szCs w:val="24"/>
        </w:rPr>
        <w:t>Several</w:t>
      </w:r>
      <w:r w:rsidR="005F70FC" w:rsidRPr="000656B5">
        <w:rPr>
          <w:rFonts w:ascii="Arial" w:hAnsi="Arial" w:cs="Arial"/>
          <w:szCs w:val="24"/>
        </w:rPr>
        <w:t xml:space="preserve"> </w:t>
      </w:r>
      <w:r w:rsidRPr="000656B5">
        <w:rPr>
          <w:rFonts w:ascii="Arial" w:hAnsi="Arial" w:cs="Arial"/>
          <w:szCs w:val="24"/>
        </w:rPr>
        <w:t>types</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controls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analyzed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concert</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experimental</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pooled</w:t>
      </w:r>
      <w:r w:rsidR="005F70FC" w:rsidRPr="000656B5">
        <w:rPr>
          <w:rFonts w:ascii="Arial" w:hAnsi="Arial" w:cs="Arial"/>
          <w:szCs w:val="24"/>
        </w:rPr>
        <w:t xml:space="preserve"> </w:t>
      </w:r>
      <w:r w:rsidRPr="000656B5">
        <w:rPr>
          <w:rFonts w:ascii="Arial" w:hAnsi="Arial" w:cs="Arial"/>
          <w:szCs w:val="24"/>
        </w:rPr>
        <w:t>matrix</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generated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taking</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small</w:t>
      </w:r>
      <w:r w:rsidR="005F70FC" w:rsidRPr="000656B5">
        <w:rPr>
          <w:rFonts w:ascii="Arial" w:hAnsi="Arial" w:cs="Arial"/>
          <w:szCs w:val="24"/>
        </w:rPr>
        <w:t xml:space="preserve"> </w:t>
      </w:r>
      <w:r w:rsidRPr="000656B5">
        <w:rPr>
          <w:rFonts w:ascii="Arial" w:hAnsi="Arial" w:cs="Arial"/>
          <w:szCs w:val="24"/>
        </w:rPr>
        <w:t>volume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experimental</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(or</w:t>
      </w:r>
      <w:r w:rsidR="005F70FC" w:rsidRPr="000656B5">
        <w:rPr>
          <w:rFonts w:ascii="Arial" w:hAnsi="Arial" w:cs="Arial"/>
          <w:szCs w:val="24"/>
        </w:rPr>
        <w:t xml:space="preserve"> </w:t>
      </w:r>
      <w:r w:rsidRPr="000656B5">
        <w:rPr>
          <w:rFonts w:ascii="Arial" w:hAnsi="Arial" w:cs="Arial"/>
          <w:szCs w:val="24"/>
        </w:rPr>
        <w:t>alternatively,</w:t>
      </w:r>
      <w:r w:rsidR="005F70FC" w:rsidRPr="000656B5">
        <w:rPr>
          <w:rFonts w:ascii="Arial" w:hAnsi="Arial" w:cs="Arial"/>
          <w:szCs w:val="24"/>
        </w:rPr>
        <w:t xml:space="preserve"> </w:t>
      </w:r>
      <w:r w:rsidRPr="000656B5">
        <w:rPr>
          <w:rFonts w:ascii="Arial" w:hAnsi="Arial" w:cs="Arial"/>
          <w:szCs w:val="24"/>
        </w:rPr>
        <w:t>use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pool</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well-characterized</w:t>
      </w:r>
      <w:r w:rsidR="005F70FC" w:rsidRPr="000656B5">
        <w:rPr>
          <w:rFonts w:ascii="Arial" w:hAnsi="Arial" w:cs="Arial"/>
          <w:szCs w:val="24"/>
        </w:rPr>
        <w:t xml:space="preserve"> </w:t>
      </w:r>
      <w:r w:rsidRPr="000656B5">
        <w:rPr>
          <w:rFonts w:ascii="Arial" w:hAnsi="Arial" w:cs="Arial"/>
          <w:szCs w:val="24"/>
        </w:rPr>
        <w:t>human</w:t>
      </w:r>
      <w:r w:rsidR="005F70FC" w:rsidRPr="000656B5">
        <w:rPr>
          <w:rFonts w:ascii="Arial" w:hAnsi="Arial" w:cs="Arial"/>
          <w:szCs w:val="24"/>
        </w:rPr>
        <w:t xml:space="preserve"> </w:t>
      </w:r>
      <w:r w:rsidRPr="000656B5">
        <w:rPr>
          <w:rFonts w:ascii="Arial" w:hAnsi="Arial" w:cs="Arial"/>
          <w:szCs w:val="24"/>
        </w:rPr>
        <w:t>plasma)</w:t>
      </w:r>
      <w:r w:rsidR="005F70FC" w:rsidRPr="000656B5">
        <w:rPr>
          <w:rFonts w:ascii="Arial" w:hAnsi="Arial" w:cs="Arial"/>
          <w:szCs w:val="24"/>
        </w:rPr>
        <w:t xml:space="preserve"> </w:t>
      </w:r>
      <w:r w:rsidRPr="000656B5">
        <w:rPr>
          <w:rFonts w:ascii="Arial" w:hAnsi="Arial" w:cs="Arial"/>
          <w:szCs w:val="24"/>
        </w:rPr>
        <w:t>served</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technical</w:t>
      </w:r>
      <w:r w:rsidR="005F70FC" w:rsidRPr="000656B5">
        <w:rPr>
          <w:rFonts w:ascii="Arial" w:hAnsi="Arial" w:cs="Arial"/>
          <w:szCs w:val="24"/>
        </w:rPr>
        <w:t xml:space="preserve"> </w:t>
      </w:r>
      <w:r w:rsidRPr="000656B5">
        <w:rPr>
          <w:rFonts w:ascii="Arial" w:hAnsi="Arial" w:cs="Arial"/>
          <w:szCs w:val="24"/>
        </w:rPr>
        <w:t>replicate</w:t>
      </w:r>
      <w:r w:rsidR="005F70FC" w:rsidRPr="000656B5">
        <w:rPr>
          <w:rFonts w:ascii="Arial" w:hAnsi="Arial" w:cs="Arial"/>
          <w:szCs w:val="24"/>
        </w:rPr>
        <w:t xml:space="preserve"> </w:t>
      </w:r>
      <w:r w:rsidRPr="000656B5">
        <w:rPr>
          <w:rFonts w:ascii="Arial" w:hAnsi="Arial" w:cs="Arial"/>
          <w:szCs w:val="24"/>
        </w:rPr>
        <w:t>throughout</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set;</w:t>
      </w:r>
      <w:r w:rsidR="005F70FC" w:rsidRPr="000656B5">
        <w:rPr>
          <w:rFonts w:ascii="Arial" w:hAnsi="Arial" w:cs="Arial"/>
          <w:szCs w:val="24"/>
        </w:rPr>
        <w:t xml:space="preserve"> </w:t>
      </w:r>
      <w:r w:rsidRPr="000656B5">
        <w:rPr>
          <w:rFonts w:ascii="Arial" w:hAnsi="Arial" w:cs="Arial"/>
          <w:szCs w:val="24"/>
        </w:rPr>
        <w:t>extracted</w:t>
      </w:r>
      <w:r w:rsidR="005F70FC" w:rsidRPr="000656B5">
        <w:rPr>
          <w:rFonts w:ascii="Arial" w:hAnsi="Arial" w:cs="Arial"/>
          <w:szCs w:val="24"/>
        </w:rPr>
        <w:t xml:space="preserve"> </w:t>
      </w:r>
      <w:r w:rsidRPr="000656B5">
        <w:rPr>
          <w:rFonts w:ascii="Arial" w:hAnsi="Arial" w:cs="Arial"/>
          <w:szCs w:val="24"/>
        </w:rPr>
        <w:t>water</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served</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blanks;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cocktail</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carefully</w:t>
      </w:r>
      <w:r w:rsidR="005F70FC" w:rsidRPr="000656B5">
        <w:rPr>
          <w:rFonts w:ascii="Arial" w:hAnsi="Arial" w:cs="Arial"/>
          <w:szCs w:val="24"/>
        </w:rPr>
        <w:t xml:space="preserve"> </w:t>
      </w:r>
      <w:r w:rsidRPr="000656B5">
        <w:rPr>
          <w:rFonts w:ascii="Arial" w:hAnsi="Arial" w:cs="Arial"/>
          <w:szCs w:val="24"/>
        </w:rPr>
        <w:t>chosen</w:t>
      </w:r>
      <w:r w:rsidR="005F70FC" w:rsidRPr="000656B5">
        <w:rPr>
          <w:rFonts w:ascii="Arial" w:hAnsi="Arial" w:cs="Arial"/>
          <w:szCs w:val="24"/>
        </w:rPr>
        <w:t xml:space="preserve"> </w:t>
      </w:r>
      <w:r w:rsidRPr="000656B5">
        <w:rPr>
          <w:rFonts w:ascii="Arial" w:hAnsi="Arial" w:cs="Arial"/>
          <w:szCs w:val="24"/>
        </w:rPr>
        <w:t>not</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interfere</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measurement</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endogenous</w:t>
      </w:r>
      <w:r w:rsidR="005F70FC" w:rsidRPr="000656B5">
        <w:rPr>
          <w:rFonts w:ascii="Arial" w:hAnsi="Arial" w:cs="Arial"/>
          <w:szCs w:val="24"/>
        </w:rPr>
        <w:t xml:space="preserve"> </w:t>
      </w:r>
      <w:r w:rsidRPr="000656B5">
        <w:rPr>
          <w:rFonts w:ascii="Arial" w:hAnsi="Arial" w:cs="Arial"/>
          <w:szCs w:val="24"/>
        </w:rPr>
        <w:t>compounds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spiked</w:t>
      </w:r>
      <w:r w:rsidR="005F70FC" w:rsidRPr="000656B5">
        <w:rPr>
          <w:rFonts w:ascii="Arial" w:hAnsi="Arial" w:cs="Arial"/>
          <w:szCs w:val="24"/>
        </w:rPr>
        <w:t xml:space="preserve"> </w:t>
      </w:r>
      <w:r w:rsidRPr="000656B5">
        <w:rPr>
          <w:rFonts w:ascii="Arial" w:hAnsi="Arial" w:cs="Arial"/>
          <w:szCs w:val="24"/>
        </w:rPr>
        <w:t>into</w:t>
      </w:r>
      <w:r w:rsidR="005F70FC" w:rsidRPr="000656B5">
        <w:rPr>
          <w:rFonts w:ascii="Arial" w:hAnsi="Arial" w:cs="Arial"/>
          <w:szCs w:val="24"/>
        </w:rPr>
        <w:t xml:space="preserve"> </w:t>
      </w:r>
      <w:r w:rsidRPr="000656B5">
        <w:rPr>
          <w:rFonts w:ascii="Arial" w:hAnsi="Arial" w:cs="Arial"/>
          <w:szCs w:val="24"/>
        </w:rPr>
        <w:t>every</w:t>
      </w:r>
      <w:r w:rsidR="005F70FC" w:rsidRPr="000656B5">
        <w:rPr>
          <w:rFonts w:ascii="Arial" w:hAnsi="Arial" w:cs="Arial"/>
          <w:szCs w:val="24"/>
        </w:rPr>
        <w:t xml:space="preserve"> </w:t>
      </w:r>
      <w:r w:rsidRPr="000656B5">
        <w:rPr>
          <w:rFonts w:ascii="Arial" w:hAnsi="Arial" w:cs="Arial"/>
          <w:szCs w:val="24"/>
        </w:rPr>
        <w:t>analyzed</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allowed</w:t>
      </w:r>
      <w:r w:rsidR="005F70FC" w:rsidRPr="000656B5">
        <w:rPr>
          <w:rFonts w:ascii="Arial" w:hAnsi="Arial" w:cs="Arial"/>
          <w:szCs w:val="24"/>
        </w:rPr>
        <w:t xml:space="preserve"> </w:t>
      </w:r>
      <w:r w:rsidRPr="000656B5">
        <w:rPr>
          <w:rFonts w:ascii="Arial" w:hAnsi="Arial" w:cs="Arial"/>
          <w:szCs w:val="24"/>
        </w:rPr>
        <w:t>instrument</w:t>
      </w:r>
      <w:r w:rsidR="005F70FC" w:rsidRPr="000656B5">
        <w:rPr>
          <w:rFonts w:ascii="Arial" w:hAnsi="Arial" w:cs="Arial"/>
          <w:szCs w:val="24"/>
        </w:rPr>
        <w:t xml:space="preserve"> </w:t>
      </w:r>
      <w:r w:rsidRPr="000656B5">
        <w:rPr>
          <w:rFonts w:ascii="Arial" w:hAnsi="Arial" w:cs="Arial"/>
          <w:szCs w:val="24"/>
        </w:rPr>
        <w:t>performance</w:t>
      </w:r>
      <w:r w:rsidR="005F70FC" w:rsidRPr="000656B5">
        <w:rPr>
          <w:rFonts w:ascii="Arial" w:hAnsi="Arial" w:cs="Arial"/>
          <w:szCs w:val="24"/>
        </w:rPr>
        <w:t xml:space="preserve"> </w:t>
      </w:r>
      <w:r w:rsidRPr="000656B5">
        <w:rPr>
          <w:rFonts w:ascii="Arial" w:hAnsi="Arial" w:cs="Arial"/>
          <w:szCs w:val="24"/>
        </w:rPr>
        <w:t>monitoring</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aided</w:t>
      </w:r>
      <w:r w:rsidR="005F70FC" w:rsidRPr="000656B5">
        <w:rPr>
          <w:rFonts w:ascii="Arial" w:hAnsi="Arial" w:cs="Arial"/>
          <w:szCs w:val="24"/>
        </w:rPr>
        <w:t xml:space="preserve"> </w:t>
      </w:r>
      <w:r w:rsidRPr="000656B5">
        <w:rPr>
          <w:rFonts w:ascii="Arial" w:hAnsi="Arial" w:cs="Arial"/>
          <w:szCs w:val="24"/>
        </w:rPr>
        <w:t>chromatographic</w:t>
      </w:r>
      <w:r w:rsidR="005F70FC" w:rsidRPr="000656B5">
        <w:rPr>
          <w:rFonts w:ascii="Arial" w:hAnsi="Arial" w:cs="Arial"/>
          <w:szCs w:val="24"/>
        </w:rPr>
        <w:t xml:space="preserve"> </w:t>
      </w:r>
      <w:r w:rsidRPr="000656B5">
        <w:rPr>
          <w:rFonts w:ascii="Arial" w:hAnsi="Arial" w:cs="Arial"/>
          <w:szCs w:val="24"/>
        </w:rPr>
        <w:t>alignment</w:t>
      </w:r>
      <w:r w:rsidR="005F70FC" w:rsidRPr="000656B5">
        <w:rPr>
          <w:rFonts w:ascii="Arial" w:hAnsi="Arial" w:cs="Arial"/>
          <w:szCs w:val="24"/>
        </w:rPr>
        <w:t xml:space="preserve">. </w:t>
      </w:r>
      <w:r w:rsidRPr="000656B5">
        <w:rPr>
          <w:rFonts w:ascii="Arial" w:hAnsi="Arial" w:cs="Arial"/>
          <w:szCs w:val="24"/>
        </w:rPr>
        <w:t>Tables</w:t>
      </w:r>
      <w:r w:rsidR="005F70FC" w:rsidRPr="000656B5">
        <w:rPr>
          <w:rFonts w:ascii="Arial" w:hAnsi="Arial" w:cs="Arial"/>
          <w:szCs w:val="24"/>
        </w:rPr>
        <w:t xml:space="preserve"> </w:t>
      </w:r>
      <w:r w:rsidRPr="000656B5">
        <w:rPr>
          <w:rFonts w:ascii="Arial" w:hAnsi="Arial" w:cs="Arial"/>
          <w:szCs w:val="24"/>
        </w:rPr>
        <w:t>1</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2</w:t>
      </w:r>
      <w:r w:rsidR="005F70FC" w:rsidRPr="000656B5">
        <w:rPr>
          <w:rFonts w:ascii="Arial" w:hAnsi="Arial" w:cs="Arial"/>
          <w:szCs w:val="24"/>
        </w:rPr>
        <w:t xml:space="preserve"> </w:t>
      </w:r>
      <w:r w:rsidRPr="000656B5">
        <w:rPr>
          <w:rFonts w:ascii="Arial" w:hAnsi="Arial" w:cs="Arial"/>
          <w:szCs w:val="24"/>
        </w:rPr>
        <w:t>describe</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Instrument</w:t>
      </w:r>
      <w:r w:rsidR="005F70FC" w:rsidRPr="000656B5">
        <w:rPr>
          <w:rFonts w:ascii="Arial" w:hAnsi="Arial" w:cs="Arial"/>
          <w:szCs w:val="24"/>
        </w:rPr>
        <w:t xml:space="preserve"> </w:t>
      </w:r>
      <w:r w:rsidRPr="000656B5">
        <w:rPr>
          <w:rFonts w:ascii="Arial" w:hAnsi="Arial" w:cs="Arial"/>
          <w:szCs w:val="24"/>
        </w:rPr>
        <w:t>variability</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determined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calculating</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median</w:t>
      </w:r>
      <w:r w:rsidR="005F70FC" w:rsidRPr="000656B5">
        <w:rPr>
          <w:rFonts w:ascii="Arial" w:hAnsi="Arial" w:cs="Arial"/>
          <w:szCs w:val="24"/>
        </w:rPr>
        <w:t xml:space="preserve"> </w:t>
      </w:r>
      <w:r w:rsidRPr="000656B5">
        <w:rPr>
          <w:rFonts w:ascii="Arial" w:hAnsi="Arial" w:cs="Arial"/>
          <w:szCs w:val="24"/>
        </w:rPr>
        <w:t>relative</w:t>
      </w:r>
      <w:r w:rsidR="005F70FC" w:rsidRPr="000656B5">
        <w:rPr>
          <w:rFonts w:ascii="Arial" w:hAnsi="Arial" w:cs="Arial"/>
          <w:szCs w:val="24"/>
        </w:rPr>
        <w:t xml:space="preserve"> </w:t>
      </w:r>
      <w:r w:rsidRPr="000656B5">
        <w:rPr>
          <w:rFonts w:ascii="Arial" w:hAnsi="Arial" w:cs="Arial"/>
          <w:szCs w:val="24"/>
        </w:rPr>
        <w:t>standard</w:t>
      </w:r>
      <w:r w:rsidR="005F70FC" w:rsidRPr="000656B5">
        <w:rPr>
          <w:rFonts w:ascii="Arial" w:hAnsi="Arial" w:cs="Arial"/>
          <w:szCs w:val="24"/>
        </w:rPr>
        <w:t xml:space="preserve"> </w:t>
      </w:r>
      <w:r w:rsidRPr="000656B5">
        <w:rPr>
          <w:rFonts w:ascii="Arial" w:hAnsi="Arial" w:cs="Arial"/>
          <w:szCs w:val="24"/>
        </w:rPr>
        <w:t>deviation</w:t>
      </w:r>
      <w:r w:rsidR="005F70FC" w:rsidRPr="000656B5">
        <w:rPr>
          <w:rFonts w:ascii="Arial" w:hAnsi="Arial" w:cs="Arial"/>
          <w:szCs w:val="24"/>
        </w:rPr>
        <w:t xml:space="preserve"> </w:t>
      </w:r>
      <w:r w:rsidRPr="000656B5">
        <w:rPr>
          <w:rFonts w:ascii="Arial" w:hAnsi="Arial" w:cs="Arial"/>
          <w:szCs w:val="24"/>
        </w:rPr>
        <w:t>(RSD)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added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prior</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injection</w:t>
      </w:r>
      <w:r w:rsidR="005F70FC" w:rsidRPr="000656B5">
        <w:rPr>
          <w:rFonts w:ascii="Arial" w:hAnsi="Arial" w:cs="Arial"/>
          <w:szCs w:val="24"/>
        </w:rPr>
        <w:t xml:space="preserve"> </w:t>
      </w:r>
      <w:r w:rsidRPr="000656B5">
        <w:rPr>
          <w:rFonts w:ascii="Arial" w:hAnsi="Arial" w:cs="Arial"/>
          <w:szCs w:val="24"/>
        </w:rPr>
        <w:t>into</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spectrometers</w:t>
      </w:r>
      <w:r w:rsidR="005F70FC" w:rsidRPr="000656B5">
        <w:rPr>
          <w:rFonts w:ascii="Arial" w:hAnsi="Arial" w:cs="Arial"/>
          <w:szCs w:val="24"/>
        </w:rPr>
        <w:t xml:space="preserve">. </w:t>
      </w:r>
      <w:r w:rsidRPr="000656B5">
        <w:rPr>
          <w:rFonts w:ascii="Arial" w:hAnsi="Arial" w:cs="Arial"/>
          <w:szCs w:val="24"/>
        </w:rPr>
        <w:t>Overall</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variability</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determined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calculating</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median</w:t>
      </w:r>
      <w:r w:rsidR="005F70FC" w:rsidRPr="000656B5">
        <w:rPr>
          <w:rFonts w:ascii="Arial" w:hAnsi="Arial" w:cs="Arial"/>
          <w:szCs w:val="24"/>
        </w:rPr>
        <w:t xml:space="preserve"> </w:t>
      </w:r>
      <w:r w:rsidRPr="000656B5">
        <w:rPr>
          <w:rFonts w:ascii="Arial" w:hAnsi="Arial" w:cs="Arial"/>
          <w:szCs w:val="24"/>
        </w:rPr>
        <w:t>RSD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endogenous</w:t>
      </w:r>
      <w:r w:rsidR="005F70FC" w:rsidRPr="000656B5">
        <w:rPr>
          <w:rFonts w:ascii="Arial" w:hAnsi="Arial" w:cs="Arial"/>
          <w:szCs w:val="24"/>
        </w:rPr>
        <w:t xml:space="preserve"> </w:t>
      </w:r>
      <w:r w:rsidRPr="000656B5">
        <w:rPr>
          <w:rFonts w:ascii="Arial" w:hAnsi="Arial" w:cs="Arial"/>
          <w:szCs w:val="24"/>
        </w:rPr>
        <w:t>metabolites</w:t>
      </w:r>
      <w:r w:rsidR="005F70FC" w:rsidRPr="000656B5">
        <w:rPr>
          <w:rFonts w:ascii="Arial" w:hAnsi="Arial" w:cs="Arial"/>
          <w:szCs w:val="24"/>
        </w:rPr>
        <w:t xml:space="preserve"> </w:t>
      </w:r>
      <w:r w:rsidRPr="000656B5">
        <w:rPr>
          <w:rFonts w:ascii="Arial" w:hAnsi="Arial" w:cs="Arial"/>
          <w:szCs w:val="24"/>
        </w:rPr>
        <w:t>(i.e.,</w:t>
      </w:r>
      <w:r w:rsidR="005F70FC" w:rsidRPr="000656B5">
        <w:rPr>
          <w:rFonts w:ascii="Arial" w:hAnsi="Arial" w:cs="Arial"/>
          <w:szCs w:val="24"/>
        </w:rPr>
        <w:t xml:space="preserve"> </w:t>
      </w:r>
      <w:r w:rsidRPr="000656B5">
        <w:rPr>
          <w:rFonts w:ascii="Arial" w:hAnsi="Arial" w:cs="Arial"/>
          <w:szCs w:val="24"/>
        </w:rPr>
        <w:t>non-instrument</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present</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100%</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pooled</w:t>
      </w:r>
      <w:r w:rsidR="005F70FC" w:rsidRPr="000656B5">
        <w:rPr>
          <w:rFonts w:ascii="Arial" w:hAnsi="Arial" w:cs="Arial"/>
          <w:szCs w:val="24"/>
        </w:rPr>
        <w:t xml:space="preserve"> </w:t>
      </w:r>
      <w:r w:rsidRPr="000656B5">
        <w:rPr>
          <w:rFonts w:ascii="Arial" w:hAnsi="Arial" w:cs="Arial"/>
          <w:szCs w:val="24"/>
        </w:rPr>
        <w:t>matrix</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Experimental</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randomized</w:t>
      </w:r>
      <w:r w:rsidR="005F70FC" w:rsidRPr="000656B5">
        <w:rPr>
          <w:rFonts w:ascii="Arial" w:hAnsi="Arial" w:cs="Arial"/>
          <w:szCs w:val="24"/>
        </w:rPr>
        <w:t xml:space="preserve"> </w:t>
      </w:r>
      <w:r w:rsidRPr="000656B5">
        <w:rPr>
          <w:rFonts w:ascii="Arial" w:hAnsi="Arial" w:cs="Arial"/>
          <w:szCs w:val="24"/>
        </w:rPr>
        <w:t>across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platform</w:t>
      </w:r>
      <w:r w:rsidR="005F70FC" w:rsidRPr="000656B5">
        <w:rPr>
          <w:rFonts w:ascii="Arial" w:hAnsi="Arial" w:cs="Arial"/>
          <w:szCs w:val="24"/>
        </w:rPr>
        <w:t xml:space="preserve"> </w:t>
      </w:r>
      <w:r w:rsidRPr="000656B5">
        <w:rPr>
          <w:rFonts w:ascii="Arial" w:hAnsi="Arial" w:cs="Arial"/>
          <w:szCs w:val="24"/>
        </w:rPr>
        <w:t>run</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spaced</w:t>
      </w:r>
      <w:r w:rsidR="005F70FC" w:rsidRPr="000656B5">
        <w:rPr>
          <w:rFonts w:ascii="Arial" w:hAnsi="Arial" w:cs="Arial"/>
          <w:szCs w:val="24"/>
        </w:rPr>
        <w:t xml:space="preserve"> </w:t>
      </w:r>
      <w:r w:rsidRPr="000656B5">
        <w:rPr>
          <w:rFonts w:ascii="Arial" w:hAnsi="Arial" w:cs="Arial"/>
          <w:szCs w:val="24"/>
        </w:rPr>
        <w:t>evenly</w:t>
      </w:r>
      <w:r w:rsidR="005F70FC" w:rsidRPr="000656B5">
        <w:rPr>
          <w:rFonts w:ascii="Arial" w:hAnsi="Arial" w:cs="Arial"/>
          <w:szCs w:val="24"/>
        </w:rPr>
        <w:t xml:space="preserve"> </w:t>
      </w:r>
      <w:r w:rsidRPr="000656B5">
        <w:rPr>
          <w:rFonts w:ascii="Arial" w:hAnsi="Arial" w:cs="Arial"/>
          <w:szCs w:val="24"/>
        </w:rPr>
        <w:t>among</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injections,</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outlined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Figure</w:t>
      </w:r>
      <w:r w:rsidR="005F70FC" w:rsidRPr="000656B5">
        <w:rPr>
          <w:rFonts w:ascii="Arial" w:hAnsi="Arial" w:cs="Arial"/>
          <w:szCs w:val="24"/>
        </w:rPr>
        <w:t xml:space="preserve"> </w:t>
      </w:r>
      <w:r w:rsidRPr="000656B5">
        <w:rPr>
          <w:rFonts w:ascii="Arial" w:hAnsi="Arial" w:cs="Arial"/>
          <w:szCs w:val="24"/>
        </w:rPr>
        <w:t>1.</w:t>
      </w:r>
    </w:p>
    <w:p w14:paraId="0352969A" w14:textId="579534F4" w:rsidR="0059383E" w:rsidRPr="000656B5" w:rsidRDefault="0059383E" w:rsidP="00545648">
      <w:pPr>
        <w:pageBreakBefore/>
        <w:spacing w:before="240" w:after="240"/>
        <w:ind w:left="360"/>
        <w:jc w:val="both"/>
        <w:rPr>
          <w:rFonts w:ascii="Arial" w:hAnsi="Arial" w:cs="Arial"/>
        </w:rPr>
      </w:pPr>
      <w:r w:rsidRPr="000656B5">
        <w:rPr>
          <w:rFonts w:ascii="Arial" w:hAnsi="Arial" w:cs="Arial"/>
          <w:b/>
        </w:rPr>
        <w:lastRenderedPageBreak/>
        <w:t>Table</w:t>
      </w:r>
      <w:r w:rsidR="005F70FC" w:rsidRPr="000656B5">
        <w:rPr>
          <w:rFonts w:ascii="Arial" w:hAnsi="Arial" w:cs="Arial"/>
          <w:b/>
        </w:rPr>
        <w:t xml:space="preserve"> </w:t>
      </w:r>
      <w:r w:rsidRPr="000656B5">
        <w:rPr>
          <w:rFonts w:ascii="Arial" w:hAnsi="Arial" w:cs="Arial"/>
          <w:b/>
        </w:rPr>
        <w:t>1:</w:t>
      </w:r>
      <w:r w:rsidR="005F70FC" w:rsidRPr="000656B5">
        <w:rPr>
          <w:rFonts w:ascii="Arial" w:hAnsi="Arial" w:cs="Arial"/>
        </w:rPr>
        <w:t xml:space="preserve">  </w:t>
      </w:r>
      <w:r w:rsidRPr="000656B5">
        <w:rPr>
          <w:rFonts w:ascii="Arial" w:hAnsi="Arial" w:cs="Arial"/>
          <w:b/>
        </w:rPr>
        <w:t>Description</w:t>
      </w:r>
      <w:r w:rsidR="005F70FC" w:rsidRPr="000656B5">
        <w:rPr>
          <w:rFonts w:ascii="Arial" w:hAnsi="Arial" w:cs="Arial"/>
          <w:b/>
        </w:rPr>
        <w:t xml:space="preserve"> </w:t>
      </w:r>
      <w:r w:rsidRPr="000656B5">
        <w:rPr>
          <w:rFonts w:ascii="Arial" w:hAnsi="Arial" w:cs="Arial"/>
          <w:b/>
        </w:rPr>
        <w:t>of</w:t>
      </w:r>
      <w:r w:rsidR="005F70FC" w:rsidRPr="000656B5">
        <w:rPr>
          <w:rFonts w:ascii="Arial" w:hAnsi="Arial" w:cs="Arial"/>
          <w:b/>
        </w:rPr>
        <w:t xml:space="preserve"> </w:t>
      </w:r>
      <w:r w:rsidRPr="000656B5">
        <w:rPr>
          <w:rFonts w:ascii="Arial" w:hAnsi="Arial" w:cs="Arial"/>
          <w:b/>
        </w:rPr>
        <w:t>Metabolon</w:t>
      </w:r>
      <w:r w:rsidR="005F70FC" w:rsidRPr="000656B5">
        <w:rPr>
          <w:rFonts w:ascii="Arial" w:hAnsi="Arial" w:cs="Arial"/>
          <w:b/>
        </w:rPr>
        <w:t xml:space="preserve"> </w:t>
      </w:r>
      <w:r w:rsidRPr="000656B5">
        <w:rPr>
          <w:rFonts w:ascii="Arial" w:hAnsi="Arial" w:cs="Arial"/>
          <w:b/>
        </w:rPr>
        <w:t>QC</w:t>
      </w:r>
      <w:r w:rsidR="005F70FC" w:rsidRPr="000656B5">
        <w:rPr>
          <w:rFonts w:ascii="Arial" w:hAnsi="Arial" w:cs="Arial"/>
          <w:b/>
        </w:rPr>
        <w:t xml:space="preserve"> </w:t>
      </w:r>
      <w:r w:rsidRPr="000656B5">
        <w:rPr>
          <w:rFonts w:ascii="Arial" w:hAnsi="Arial" w:cs="Arial"/>
          <w:b/>
        </w:rPr>
        <w:t>Samples</w:t>
      </w:r>
    </w:p>
    <w:tbl>
      <w:tblPr>
        <w:tblStyle w:val="TableGrid1"/>
        <w:tblW w:w="9356" w:type="dxa"/>
        <w:tblInd w:w="108" w:type="dxa"/>
        <w:tblLook w:val="01E0" w:firstRow="1" w:lastRow="1" w:firstColumn="1" w:lastColumn="1" w:noHBand="0" w:noVBand="0"/>
      </w:tblPr>
      <w:tblGrid>
        <w:gridCol w:w="1070"/>
        <w:gridCol w:w="3610"/>
        <w:gridCol w:w="4676"/>
      </w:tblGrid>
      <w:tr w:rsidR="0059383E" w:rsidRPr="000656B5" w14:paraId="10F808ED" w14:textId="77777777" w:rsidTr="009C7206">
        <w:trPr>
          <w:trHeight w:val="288"/>
        </w:trPr>
        <w:tc>
          <w:tcPr>
            <w:tcW w:w="921" w:type="dxa"/>
            <w:shd w:val="clear" w:color="auto" w:fill="000080"/>
          </w:tcPr>
          <w:p w14:paraId="1268432D" w14:textId="77777777" w:rsidR="0059383E" w:rsidRPr="000656B5" w:rsidRDefault="0059383E" w:rsidP="0059383E">
            <w:pPr>
              <w:jc w:val="center"/>
              <w:rPr>
                <w:rFonts w:ascii="Arial" w:hAnsi="Arial" w:cs="Arial"/>
                <w:b/>
                <w:color w:val="FFFFFF"/>
                <w:szCs w:val="24"/>
              </w:rPr>
            </w:pPr>
            <w:r w:rsidRPr="000656B5">
              <w:rPr>
                <w:rFonts w:ascii="Arial" w:hAnsi="Arial" w:cs="Arial"/>
                <w:b/>
                <w:color w:val="FFFFFF"/>
                <w:szCs w:val="24"/>
              </w:rPr>
              <w:t>Type</w:t>
            </w:r>
          </w:p>
        </w:tc>
        <w:tc>
          <w:tcPr>
            <w:tcW w:w="3669" w:type="dxa"/>
            <w:shd w:val="clear" w:color="auto" w:fill="000080"/>
          </w:tcPr>
          <w:p w14:paraId="44E5D5CA" w14:textId="77777777" w:rsidR="0059383E" w:rsidRPr="000656B5" w:rsidRDefault="0059383E" w:rsidP="0059383E">
            <w:pPr>
              <w:jc w:val="center"/>
              <w:rPr>
                <w:rFonts w:ascii="Arial" w:hAnsi="Arial" w:cs="Arial"/>
                <w:b/>
                <w:color w:val="FFFFFF"/>
                <w:szCs w:val="24"/>
              </w:rPr>
            </w:pPr>
            <w:r w:rsidRPr="000656B5">
              <w:rPr>
                <w:rFonts w:ascii="Arial" w:hAnsi="Arial" w:cs="Arial"/>
                <w:b/>
                <w:color w:val="FFFFFF"/>
                <w:szCs w:val="24"/>
              </w:rPr>
              <w:t>Description</w:t>
            </w:r>
          </w:p>
        </w:tc>
        <w:tc>
          <w:tcPr>
            <w:tcW w:w="4766" w:type="dxa"/>
            <w:shd w:val="clear" w:color="auto" w:fill="000080"/>
          </w:tcPr>
          <w:p w14:paraId="404778F4" w14:textId="77777777" w:rsidR="0059383E" w:rsidRPr="000656B5" w:rsidRDefault="0059383E" w:rsidP="0059383E">
            <w:pPr>
              <w:jc w:val="center"/>
              <w:rPr>
                <w:rFonts w:ascii="Arial" w:hAnsi="Arial" w:cs="Arial"/>
                <w:b/>
                <w:color w:val="FFFFFF"/>
                <w:szCs w:val="24"/>
              </w:rPr>
            </w:pPr>
            <w:r w:rsidRPr="000656B5">
              <w:rPr>
                <w:rFonts w:ascii="Arial" w:hAnsi="Arial" w:cs="Arial"/>
                <w:b/>
                <w:color w:val="FFFFFF"/>
                <w:szCs w:val="24"/>
              </w:rPr>
              <w:t>Purpose</w:t>
            </w:r>
          </w:p>
        </w:tc>
      </w:tr>
      <w:tr w:rsidR="0059383E" w:rsidRPr="000656B5" w14:paraId="12B62BDA" w14:textId="77777777" w:rsidTr="009C7206">
        <w:tc>
          <w:tcPr>
            <w:tcW w:w="921" w:type="dxa"/>
            <w:vAlign w:val="center"/>
          </w:tcPr>
          <w:p w14:paraId="167B2F3C" w14:textId="77777777" w:rsidR="0059383E" w:rsidRPr="000656B5" w:rsidRDefault="0059383E" w:rsidP="0059383E">
            <w:pPr>
              <w:jc w:val="center"/>
              <w:rPr>
                <w:rFonts w:ascii="Arial" w:hAnsi="Arial" w:cs="Arial"/>
                <w:szCs w:val="24"/>
              </w:rPr>
            </w:pPr>
            <w:r w:rsidRPr="000656B5">
              <w:rPr>
                <w:rFonts w:ascii="Arial" w:hAnsi="Arial" w:cs="Arial"/>
                <w:szCs w:val="24"/>
              </w:rPr>
              <w:t>MTRX</w:t>
            </w:r>
          </w:p>
        </w:tc>
        <w:tc>
          <w:tcPr>
            <w:tcW w:w="3669" w:type="dxa"/>
            <w:vAlign w:val="center"/>
          </w:tcPr>
          <w:p w14:paraId="0ECFE10C" w14:textId="45251497" w:rsidR="0059383E" w:rsidRPr="000656B5" w:rsidRDefault="0059383E" w:rsidP="0059383E">
            <w:pPr>
              <w:rPr>
                <w:rFonts w:ascii="Arial" w:hAnsi="Arial" w:cs="Arial"/>
                <w:szCs w:val="24"/>
              </w:rPr>
            </w:pPr>
            <w:r w:rsidRPr="000656B5">
              <w:rPr>
                <w:rFonts w:ascii="Arial" w:hAnsi="Arial" w:cs="Arial"/>
                <w:szCs w:val="24"/>
              </w:rPr>
              <w:t>Large</w:t>
            </w:r>
            <w:r w:rsidR="005F70FC" w:rsidRPr="000656B5">
              <w:rPr>
                <w:rFonts w:ascii="Arial" w:hAnsi="Arial" w:cs="Arial"/>
                <w:szCs w:val="24"/>
              </w:rPr>
              <w:t xml:space="preserve"> </w:t>
            </w:r>
            <w:r w:rsidRPr="000656B5">
              <w:rPr>
                <w:rFonts w:ascii="Arial" w:hAnsi="Arial" w:cs="Arial"/>
                <w:szCs w:val="24"/>
              </w:rPr>
              <w:t>pool</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human</w:t>
            </w:r>
            <w:r w:rsidR="005F70FC" w:rsidRPr="000656B5">
              <w:rPr>
                <w:rFonts w:ascii="Arial" w:hAnsi="Arial" w:cs="Arial"/>
                <w:szCs w:val="24"/>
              </w:rPr>
              <w:t xml:space="preserve"> </w:t>
            </w:r>
            <w:r w:rsidRPr="000656B5">
              <w:rPr>
                <w:rFonts w:ascii="Arial" w:hAnsi="Arial" w:cs="Arial"/>
                <w:szCs w:val="24"/>
              </w:rPr>
              <w:t>plasma</w:t>
            </w:r>
            <w:r w:rsidR="005F70FC" w:rsidRPr="000656B5">
              <w:rPr>
                <w:rFonts w:ascii="Arial" w:hAnsi="Arial" w:cs="Arial"/>
                <w:szCs w:val="24"/>
              </w:rPr>
              <w:t xml:space="preserve"> </w:t>
            </w:r>
            <w:r w:rsidRPr="000656B5">
              <w:rPr>
                <w:rFonts w:ascii="Arial" w:hAnsi="Arial" w:cs="Arial"/>
                <w:szCs w:val="24"/>
              </w:rPr>
              <w:t>maintained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has</w:t>
            </w:r>
            <w:r w:rsidR="005F70FC" w:rsidRPr="000656B5">
              <w:rPr>
                <w:rFonts w:ascii="Arial" w:hAnsi="Arial" w:cs="Arial"/>
                <w:szCs w:val="24"/>
              </w:rPr>
              <w:t xml:space="preserve"> </w:t>
            </w:r>
            <w:r w:rsidRPr="000656B5">
              <w:rPr>
                <w:rFonts w:ascii="Arial" w:hAnsi="Arial" w:cs="Arial"/>
                <w:szCs w:val="24"/>
              </w:rPr>
              <w:t>been</w:t>
            </w:r>
            <w:r w:rsidR="005F70FC" w:rsidRPr="000656B5">
              <w:rPr>
                <w:rFonts w:ascii="Arial" w:hAnsi="Arial" w:cs="Arial"/>
                <w:szCs w:val="24"/>
              </w:rPr>
              <w:t xml:space="preserve"> </w:t>
            </w:r>
            <w:r w:rsidRPr="000656B5">
              <w:rPr>
                <w:rFonts w:ascii="Arial" w:hAnsi="Arial" w:cs="Arial"/>
                <w:szCs w:val="24"/>
              </w:rPr>
              <w:t>characterized</w:t>
            </w:r>
            <w:r w:rsidR="005F70FC" w:rsidRPr="000656B5">
              <w:rPr>
                <w:rFonts w:ascii="Arial" w:hAnsi="Arial" w:cs="Arial"/>
                <w:szCs w:val="24"/>
              </w:rPr>
              <w:t xml:space="preserve"> </w:t>
            </w:r>
            <w:r w:rsidRPr="000656B5">
              <w:rPr>
                <w:rFonts w:ascii="Arial" w:hAnsi="Arial" w:cs="Arial"/>
                <w:szCs w:val="24"/>
              </w:rPr>
              <w:t>extensively.</w:t>
            </w:r>
          </w:p>
        </w:tc>
        <w:tc>
          <w:tcPr>
            <w:tcW w:w="4766" w:type="dxa"/>
            <w:vAlign w:val="center"/>
          </w:tcPr>
          <w:p w14:paraId="57F95170" w14:textId="439CC698" w:rsidR="0059383E" w:rsidRPr="000656B5" w:rsidRDefault="0059383E" w:rsidP="0059383E">
            <w:pPr>
              <w:rPr>
                <w:rFonts w:ascii="Arial" w:hAnsi="Arial" w:cs="Arial"/>
                <w:szCs w:val="24"/>
              </w:rPr>
            </w:pPr>
            <w:r w:rsidRPr="000656B5">
              <w:rPr>
                <w:rFonts w:ascii="Arial" w:hAnsi="Arial" w:cs="Arial"/>
                <w:szCs w:val="24"/>
              </w:rPr>
              <w:t>Assure</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aspects</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are</w:t>
            </w:r>
            <w:r w:rsidR="005F70FC" w:rsidRPr="000656B5">
              <w:rPr>
                <w:rFonts w:ascii="Arial" w:hAnsi="Arial" w:cs="Arial"/>
                <w:szCs w:val="24"/>
              </w:rPr>
              <w:t xml:space="preserve"> </w:t>
            </w:r>
            <w:r w:rsidRPr="000656B5">
              <w:rPr>
                <w:rFonts w:ascii="Arial" w:hAnsi="Arial" w:cs="Arial"/>
                <w:szCs w:val="24"/>
              </w:rPr>
              <w:t>operating</w:t>
            </w:r>
            <w:r w:rsidR="005F70FC" w:rsidRPr="000656B5">
              <w:rPr>
                <w:rFonts w:ascii="Arial" w:hAnsi="Arial" w:cs="Arial"/>
                <w:szCs w:val="24"/>
              </w:rPr>
              <w:t xml:space="preserve"> </w:t>
            </w:r>
            <w:r w:rsidRPr="000656B5">
              <w:rPr>
                <w:rFonts w:ascii="Arial" w:hAnsi="Arial" w:cs="Arial"/>
                <w:szCs w:val="24"/>
              </w:rPr>
              <w:t>within</w:t>
            </w:r>
            <w:r w:rsidR="005F70FC" w:rsidRPr="000656B5">
              <w:rPr>
                <w:rFonts w:ascii="Arial" w:hAnsi="Arial" w:cs="Arial"/>
                <w:szCs w:val="24"/>
              </w:rPr>
              <w:t xml:space="preserve"> </w:t>
            </w:r>
            <w:r w:rsidRPr="000656B5">
              <w:rPr>
                <w:rFonts w:ascii="Arial" w:hAnsi="Arial" w:cs="Arial"/>
                <w:szCs w:val="24"/>
              </w:rPr>
              <w:t>specifications.</w:t>
            </w:r>
          </w:p>
        </w:tc>
      </w:tr>
      <w:tr w:rsidR="0059383E" w:rsidRPr="000656B5" w14:paraId="4D172E57" w14:textId="77777777" w:rsidTr="009C7206">
        <w:tc>
          <w:tcPr>
            <w:tcW w:w="921" w:type="dxa"/>
            <w:vAlign w:val="center"/>
          </w:tcPr>
          <w:p w14:paraId="71BD0ED4" w14:textId="77777777" w:rsidR="0059383E" w:rsidRPr="000656B5" w:rsidRDefault="0059383E" w:rsidP="0059383E">
            <w:pPr>
              <w:jc w:val="center"/>
              <w:rPr>
                <w:rFonts w:ascii="Arial" w:hAnsi="Arial" w:cs="Arial"/>
                <w:szCs w:val="24"/>
              </w:rPr>
            </w:pPr>
            <w:r w:rsidRPr="000656B5">
              <w:rPr>
                <w:rFonts w:ascii="Arial" w:hAnsi="Arial" w:cs="Arial"/>
                <w:szCs w:val="24"/>
              </w:rPr>
              <w:t>CMTRX</w:t>
            </w:r>
          </w:p>
        </w:tc>
        <w:tc>
          <w:tcPr>
            <w:tcW w:w="3669" w:type="dxa"/>
            <w:vAlign w:val="center"/>
          </w:tcPr>
          <w:p w14:paraId="7CEEC38A" w14:textId="1AD81863" w:rsidR="0059383E" w:rsidRPr="000656B5" w:rsidRDefault="0059383E" w:rsidP="0059383E">
            <w:pPr>
              <w:rPr>
                <w:rFonts w:ascii="Arial" w:hAnsi="Arial" w:cs="Arial"/>
                <w:szCs w:val="24"/>
              </w:rPr>
            </w:pPr>
            <w:r w:rsidRPr="000656B5">
              <w:rPr>
                <w:rFonts w:ascii="Arial" w:hAnsi="Arial" w:cs="Arial"/>
                <w:szCs w:val="24"/>
              </w:rPr>
              <w:t>Pool</w:t>
            </w:r>
            <w:r w:rsidR="005F70FC" w:rsidRPr="000656B5">
              <w:rPr>
                <w:rFonts w:ascii="Arial" w:hAnsi="Arial" w:cs="Arial"/>
                <w:szCs w:val="24"/>
              </w:rPr>
              <w:t xml:space="preserve"> </w:t>
            </w:r>
            <w:r w:rsidRPr="000656B5">
              <w:rPr>
                <w:rFonts w:ascii="Arial" w:hAnsi="Arial" w:cs="Arial"/>
                <w:szCs w:val="24"/>
              </w:rPr>
              <w:t>created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taking</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small</w:t>
            </w:r>
            <w:r w:rsidR="005F70FC" w:rsidRPr="000656B5">
              <w:rPr>
                <w:rFonts w:ascii="Arial" w:hAnsi="Arial" w:cs="Arial"/>
                <w:szCs w:val="24"/>
              </w:rPr>
              <w:t xml:space="preserve"> </w:t>
            </w: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every</w:t>
            </w:r>
            <w:r w:rsidR="005F70FC" w:rsidRPr="000656B5">
              <w:rPr>
                <w:rFonts w:ascii="Arial" w:hAnsi="Arial" w:cs="Arial"/>
                <w:szCs w:val="24"/>
              </w:rPr>
              <w:t xml:space="preserve"> </w:t>
            </w:r>
            <w:r w:rsidRPr="000656B5">
              <w:rPr>
                <w:rFonts w:ascii="Arial" w:hAnsi="Arial" w:cs="Arial"/>
                <w:szCs w:val="24"/>
              </w:rPr>
              <w:t>customer</w:t>
            </w:r>
            <w:r w:rsidR="005F70FC" w:rsidRPr="000656B5">
              <w:rPr>
                <w:rFonts w:ascii="Arial" w:hAnsi="Arial" w:cs="Arial"/>
                <w:szCs w:val="24"/>
              </w:rPr>
              <w:t xml:space="preserve"> </w:t>
            </w:r>
            <w:r w:rsidRPr="000656B5">
              <w:rPr>
                <w:rFonts w:ascii="Arial" w:hAnsi="Arial" w:cs="Arial"/>
                <w:szCs w:val="24"/>
              </w:rPr>
              <w:t>sample.</w:t>
            </w:r>
          </w:p>
        </w:tc>
        <w:tc>
          <w:tcPr>
            <w:tcW w:w="4766" w:type="dxa"/>
            <w:vAlign w:val="center"/>
          </w:tcPr>
          <w:p w14:paraId="6ED06DF4" w14:textId="294C782B" w:rsidR="0059383E" w:rsidRPr="000656B5" w:rsidRDefault="0059383E" w:rsidP="0059383E">
            <w:pPr>
              <w:rPr>
                <w:rFonts w:ascii="Arial" w:hAnsi="Arial" w:cs="Arial"/>
                <w:szCs w:val="24"/>
              </w:rPr>
            </w:pPr>
            <w:r w:rsidRPr="000656B5">
              <w:rPr>
                <w:rFonts w:ascii="Arial" w:hAnsi="Arial" w:cs="Arial"/>
                <w:szCs w:val="24"/>
              </w:rPr>
              <w:t>Assess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effect</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non-plasma</w:t>
            </w:r>
            <w:r w:rsidR="005F70FC" w:rsidRPr="000656B5">
              <w:rPr>
                <w:rFonts w:ascii="Arial" w:hAnsi="Arial" w:cs="Arial"/>
                <w:szCs w:val="24"/>
              </w:rPr>
              <w:t xml:space="preserve"> </w:t>
            </w:r>
            <w:r w:rsidRPr="000656B5">
              <w:rPr>
                <w:rFonts w:ascii="Arial" w:hAnsi="Arial" w:cs="Arial"/>
                <w:szCs w:val="24"/>
              </w:rPr>
              <w:t>matrix</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distinguish</w:t>
            </w:r>
            <w:r w:rsidR="005F70FC" w:rsidRPr="000656B5">
              <w:rPr>
                <w:rFonts w:ascii="Arial" w:hAnsi="Arial" w:cs="Arial"/>
                <w:szCs w:val="24"/>
              </w:rPr>
              <w:t xml:space="preserve"> </w:t>
            </w:r>
            <w:r w:rsidRPr="000656B5">
              <w:rPr>
                <w:rFonts w:ascii="Arial" w:hAnsi="Arial" w:cs="Arial"/>
                <w:szCs w:val="24"/>
              </w:rPr>
              <w:t>biological</w:t>
            </w:r>
            <w:r w:rsidR="005F70FC" w:rsidRPr="000656B5">
              <w:rPr>
                <w:rFonts w:ascii="Arial" w:hAnsi="Arial" w:cs="Arial"/>
                <w:szCs w:val="24"/>
              </w:rPr>
              <w:t xml:space="preserve"> </w:t>
            </w:r>
            <w:r w:rsidRPr="000656B5">
              <w:rPr>
                <w:rFonts w:ascii="Arial" w:hAnsi="Arial" w:cs="Arial"/>
                <w:szCs w:val="24"/>
              </w:rPr>
              <w:t>variability</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variability.</w:t>
            </w:r>
          </w:p>
        </w:tc>
      </w:tr>
      <w:tr w:rsidR="0059383E" w:rsidRPr="000656B5" w14:paraId="5A122A62" w14:textId="77777777" w:rsidTr="009C7206">
        <w:tc>
          <w:tcPr>
            <w:tcW w:w="921" w:type="dxa"/>
            <w:vAlign w:val="center"/>
          </w:tcPr>
          <w:p w14:paraId="0D598D76" w14:textId="77777777" w:rsidR="0059383E" w:rsidRPr="000656B5" w:rsidRDefault="0059383E" w:rsidP="0059383E">
            <w:pPr>
              <w:jc w:val="center"/>
              <w:rPr>
                <w:rFonts w:ascii="Arial" w:hAnsi="Arial" w:cs="Arial"/>
                <w:szCs w:val="24"/>
              </w:rPr>
            </w:pPr>
            <w:r w:rsidRPr="000656B5">
              <w:rPr>
                <w:rFonts w:ascii="Arial" w:hAnsi="Arial" w:cs="Arial"/>
                <w:szCs w:val="24"/>
              </w:rPr>
              <w:t>PRCS</w:t>
            </w:r>
          </w:p>
        </w:tc>
        <w:tc>
          <w:tcPr>
            <w:tcW w:w="3669" w:type="dxa"/>
            <w:vAlign w:val="center"/>
          </w:tcPr>
          <w:p w14:paraId="3F9490C7" w14:textId="319E4F5D" w:rsidR="0059383E" w:rsidRPr="000656B5" w:rsidRDefault="0059383E" w:rsidP="0059383E">
            <w:pPr>
              <w:rPr>
                <w:rFonts w:ascii="Arial" w:hAnsi="Arial" w:cs="Arial"/>
                <w:szCs w:val="24"/>
              </w:rPr>
            </w:pP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ultra-pure</w:t>
            </w:r>
            <w:r w:rsidR="005F70FC" w:rsidRPr="000656B5">
              <w:rPr>
                <w:rFonts w:ascii="Arial" w:hAnsi="Arial" w:cs="Arial"/>
                <w:szCs w:val="24"/>
              </w:rPr>
              <w:t xml:space="preserve"> </w:t>
            </w:r>
            <w:r w:rsidRPr="000656B5">
              <w:rPr>
                <w:rFonts w:ascii="Arial" w:hAnsi="Arial" w:cs="Arial"/>
                <w:szCs w:val="24"/>
              </w:rPr>
              <w:t>water</w:t>
            </w:r>
          </w:p>
        </w:tc>
        <w:tc>
          <w:tcPr>
            <w:tcW w:w="4766" w:type="dxa"/>
            <w:vAlign w:val="center"/>
          </w:tcPr>
          <w:p w14:paraId="418302E0" w14:textId="0FB151B3" w:rsidR="0059383E" w:rsidRPr="000656B5" w:rsidRDefault="0059383E" w:rsidP="0059383E">
            <w:pPr>
              <w:rPr>
                <w:rFonts w:ascii="Arial" w:hAnsi="Arial" w:cs="Arial"/>
                <w:szCs w:val="24"/>
              </w:rPr>
            </w:pP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Blank</w:t>
            </w:r>
            <w:r w:rsidR="005F70FC" w:rsidRPr="000656B5">
              <w:rPr>
                <w:rFonts w:ascii="Arial" w:hAnsi="Arial" w:cs="Arial"/>
                <w:szCs w:val="24"/>
              </w:rPr>
              <w:t xml:space="preserve"> </w:t>
            </w:r>
            <w:r w:rsidRPr="000656B5">
              <w:rPr>
                <w:rFonts w:ascii="Arial" w:hAnsi="Arial" w:cs="Arial"/>
                <w:szCs w:val="24"/>
              </w:rPr>
              <w:t>used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assess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contribution</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compound</w:t>
            </w:r>
            <w:r w:rsidR="005F70FC" w:rsidRPr="000656B5">
              <w:rPr>
                <w:rFonts w:ascii="Arial" w:hAnsi="Arial" w:cs="Arial"/>
                <w:szCs w:val="24"/>
              </w:rPr>
              <w:t xml:space="preserve"> </w:t>
            </w:r>
            <w:r w:rsidRPr="000656B5">
              <w:rPr>
                <w:rFonts w:ascii="Arial" w:hAnsi="Arial" w:cs="Arial"/>
                <w:szCs w:val="24"/>
              </w:rPr>
              <w:t>signals</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process.</w:t>
            </w:r>
          </w:p>
        </w:tc>
      </w:tr>
      <w:tr w:rsidR="0059383E" w:rsidRPr="000656B5" w14:paraId="29D7DE10" w14:textId="77777777" w:rsidTr="009C7206">
        <w:tc>
          <w:tcPr>
            <w:tcW w:w="921" w:type="dxa"/>
            <w:vAlign w:val="center"/>
          </w:tcPr>
          <w:p w14:paraId="05F0D7BC" w14:textId="77777777" w:rsidR="0059383E" w:rsidRPr="000656B5" w:rsidRDefault="0059383E" w:rsidP="0059383E">
            <w:pPr>
              <w:jc w:val="center"/>
              <w:rPr>
                <w:rFonts w:ascii="Arial" w:hAnsi="Arial" w:cs="Arial"/>
                <w:szCs w:val="24"/>
              </w:rPr>
            </w:pPr>
            <w:r w:rsidRPr="000656B5">
              <w:rPr>
                <w:rFonts w:ascii="Arial" w:hAnsi="Arial" w:cs="Arial"/>
                <w:szCs w:val="24"/>
              </w:rPr>
              <w:t>SOLV</w:t>
            </w:r>
          </w:p>
        </w:tc>
        <w:tc>
          <w:tcPr>
            <w:tcW w:w="3669" w:type="dxa"/>
            <w:vAlign w:val="center"/>
          </w:tcPr>
          <w:p w14:paraId="0390EA84" w14:textId="4119D825" w:rsidR="0059383E" w:rsidRPr="000656B5" w:rsidRDefault="0059383E" w:rsidP="0059383E">
            <w:pPr>
              <w:rPr>
                <w:rFonts w:ascii="Arial" w:hAnsi="Arial" w:cs="Arial"/>
                <w:szCs w:val="24"/>
              </w:rPr>
            </w:pP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solvents</w:t>
            </w:r>
            <w:r w:rsidR="005F70FC" w:rsidRPr="000656B5">
              <w:rPr>
                <w:rFonts w:ascii="Arial" w:hAnsi="Arial" w:cs="Arial"/>
                <w:szCs w:val="24"/>
              </w:rPr>
              <w:t xml:space="preserve"> </w:t>
            </w:r>
            <w:r w:rsidRPr="000656B5">
              <w:rPr>
                <w:rFonts w:ascii="Arial" w:hAnsi="Arial" w:cs="Arial"/>
                <w:szCs w:val="24"/>
              </w:rPr>
              <w:t>used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extraction.</w:t>
            </w:r>
          </w:p>
        </w:tc>
        <w:tc>
          <w:tcPr>
            <w:tcW w:w="4766" w:type="dxa"/>
            <w:vAlign w:val="center"/>
          </w:tcPr>
          <w:p w14:paraId="69818BAA" w14:textId="67AD02A6" w:rsidR="0059383E" w:rsidRPr="000656B5" w:rsidRDefault="0059383E" w:rsidP="0059383E">
            <w:pPr>
              <w:rPr>
                <w:rFonts w:ascii="Arial" w:hAnsi="Arial" w:cs="Arial"/>
                <w:szCs w:val="24"/>
              </w:rPr>
            </w:pPr>
            <w:r w:rsidRPr="000656B5">
              <w:rPr>
                <w:rFonts w:ascii="Arial" w:hAnsi="Arial" w:cs="Arial"/>
                <w:szCs w:val="24"/>
              </w:rPr>
              <w:t>Solvent</w:t>
            </w:r>
            <w:r w:rsidR="005F70FC" w:rsidRPr="000656B5">
              <w:rPr>
                <w:rFonts w:ascii="Arial" w:hAnsi="Arial" w:cs="Arial"/>
                <w:szCs w:val="24"/>
              </w:rPr>
              <w:t xml:space="preserve"> </w:t>
            </w:r>
            <w:r w:rsidRPr="000656B5">
              <w:rPr>
                <w:rFonts w:ascii="Arial" w:hAnsi="Arial" w:cs="Arial"/>
                <w:szCs w:val="24"/>
              </w:rPr>
              <w:t>Blank</w:t>
            </w:r>
            <w:r w:rsidR="005F70FC" w:rsidRPr="000656B5">
              <w:rPr>
                <w:rFonts w:ascii="Arial" w:hAnsi="Arial" w:cs="Arial"/>
                <w:szCs w:val="24"/>
              </w:rPr>
              <w:t xml:space="preserve"> </w:t>
            </w:r>
            <w:r w:rsidRPr="000656B5">
              <w:rPr>
                <w:rFonts w:ascii="Arial" w:hAnsi="Arial" w:cs="Arial"/>
                <w:szCs w:val="24"/>
              </w:rPr>
              <w:t>used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segregate</w:t>
            </w:r>
            <w:r w:rsidR="005F70FC" w:rsidRPr="000656B5">
              <w:rPr>
                <w:rFonts w:ascii="Arial" w:hAnsi="Arial" w:cs="Arial"/>
                <w:szCs w:val="24"/>
              </w:rPr>
              <w:t xml:space="preserve"> </w:t>
            </w:r>
            <w:r w:rsidRPr="000656B5">
              <w:rPr>
                <w:rFonts w:ascii="Arial" w:hAnsi="Arial" w:cs="Arial"/>
                <w:szCs w:val="24"/>
              </w:rPr>
              <w:t>contamination</w:t>
            </w:r>
            <w:r w:rsidR="005F70FC" w:rsidRPr="000656B5">
              <w:rPr>
                <w:rFonts w:ascii="Arial" w:hAnsi="Arial" w:cs="Arial"/>
                <w:szCs w:val="24"/>
              </w:rPr>
              <w:t xml:space="preserve"> </w:t>
            </w:r>
            <w:r w:rsidRPr="000656B5">
              <w:rPr>
                <w:rFonts w:ascii="Arial" w:hAnsi="Arial" w:cs="Arial"/>
                <w:szCs w:val="24"/>
              </w:rPr>
              <w:t>sources</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extraction.</w:t>
            </w:r>
          </w:p>
        </w:tc>
      </w:tr>
    </w:tbl>
    <w:p w14:paraId="4BB99355" w14:textId="77777777" w:rsidR="00545648" w:rsidRPr="000656B5" w:rsidRDefault="00545648" w:rsidP="0059383E">
      <w:pPr>
        <w:spacing w:before="240" w:after="240"/>
        <w:jc w:val="both"/>
        <w:rPr>
          <w:rFonts w:ascii="Arial" w:hAnsi="Arial" w:cs="Arial"/>
          <w:b/>
        </w:rPr>
      </w:pPr>
    </w:p>
    <w:p w14:paraId="596ED577" w14:textId="6A68A61D" w:rsidR="0059383E" w:rsidRPr="000656B5" w:rsidRDefault="0059383E" w:rsidP="00545648">
      <w:pPr>
        <w:spacing w:before="240" w:after="240"/>
        <w:ind w:left="360"/>
        <w:jc w:val="both"/>
        <w:rPr>
          <w:rFonts w:ascii="Arial" w:hAnsi="Arial" w:cs="Arial"/>
        </w:rPr>
      </w:pPr>
      <w:r w:rsidRPr="000656B5">
        <w:rPr>
          <w:rFonts w:ascii="Arial" w:hAnsi="Arial" w:cs="Arial"/>
          <w:b/>
        </w:rPr>
        <w:t>Table</w:t>
      </w:r>
      <w:r w:rsidR="005F70FC" w:rsidRPr="000656B5">
        <w:rPr>
          <w:rFonts w:ascii="Arial" w:hAnsi="Arial" w:cs="Arial"/>
          <w:b/>
        </w:rPr>
        <w:t xml:space="preserve"> </w:t>
      </w:r>
      <w:r w:rsidRPr="000656B5">
        <w:rPr>
          <w:rFonts w:ascii="Arial" w:hAnsi="Arial" w:cs="Arial"/>
          <w:b/>
        </w:rPr>
        <w:t>2:</w:t>
      </w:r>
      <w:r w:rsidR="005F70FC" w:rsidRPr="000656B5">
        <w:rPr>
          <w:rFonts w:ascii="Arial" w:hAnsi="Arial" w:cs="Arial"/>
        </w:rPr>
        <w:t xml:space="preserve">  </w:t>
      </w:r>
      <w:r w:rsidRPr="000656B5">
        <w:rPr>
          <w:rFonts w:ascii="Arial" w:hAnsi="Arial" w:cs="Arial"/>
          <w:b/>
        </w:rPr>
        <w:t>Metabolon</w:t>
      </w:r>
      <w:r w:rsidR="005F70FC" w:rsidRPr="000656B5">
        <w:rPr>
          <w:rFonts w:ascii="Arial" w:hAnsi="Arial" w:cs="Arial"/>
          <w:b/>
        </w:rPr>
        <w:t xml:space="preserve"> </w:t>
      </w:r>
      <w:r w:rsidRPr="000656B5">
        <w:rPr>
          <w:rFonts w:ascii="Arial" w:hAnsi="Arial" w:cs="Arial"/>
          <w:b/>
        </w:rPr>
        <w:t>QC</w:t>
      </w:r>
      <w:r w:rsidR="005F70FC" w:rsidRPr="000656B5">
        <w:rPr>
          <w:rFonts w:ascii="Arial" w:hAnsi="Arial" w:cs="Arial"/>
          <w:b/>
        </w:rPr>
        <w:t xml:space="preserve"> </w:t>
      </w:r>
      <w:r w:rsidRPr="000656B5">
        <w:rPr>
          <w:rFonts w:ascii="Arial" w:hAnsi="Arial" w:cs="Arial"/>
          <w:b/>
        </w:rPr>
        <w:t>Standards</w:t>
      </w:r>
    </w:p>
    <w:tbl>
      <w:tblPr>
        <w:tblStyle w:val="TableGrid1"/>
        <w:tblW w:w="0" w:type="auto"/>
        <w:tblInd w:w="108" w:type="dxa"/>
        <w:tblLook w:val="01E0" w:firstRow="1" w:lastRow="1" w:firstColumn="1" w:lastColumn="1" w:noHBand="0" w:noVBand="0"/>
      </w:tblPr>
      <w:tblGrid>
        <w:gridCol w:w="1001"/>
        <w:gridCol w:w="3534"/>
        <w:gridCol w:w="4707"/>
      </w:tblGrid>
      <w:tr w:rsidR="0059383E" w:rsidRPr="000656B5" w14:paraId="5AEE4555" w14:textId="77777777" w:rsidTr="009C7206">
        <w:trPr>
          <w:trHeight w:val="288"/>
        </w:trPr>
        <w:tc>
          <w:tcPr>
            <w:tcW w:w="1001" w:type="dxa"/>
            <w:shd w:val="clear" w:color="auto" w:fill="000080"/>
          </w:tcPr>
          <w:p w14:paraId="0C002547" w14:textId="77777777" w:rsidR="0059383E" w:rsidRPr="000656B5" w:rsidRDefault="0059383E" w:rsidP="0059383E">
            <w:pPr>
              <w:jc w:val="center"/>
              <w:rPr>
                <w:rFonts w:ascii="Arial" w:hAnsi="Arial" w:cs="Arial"/>
                <w:b/>
                <w:color w:val="FFFFFF"/>
                <w:szCs w:val="20"/>
              </w:rPr>
            </w:pPr>
            <w:r w:rsidRPr="000656B5">
              <w:rPr>
                <w:rFonts w:ascii="Arial" w:hAnsi="Arial" w:cs="Arial"/>
                <w:b/>
                <w:color w:val="FFFFFF"/>
                <w:szCs w:val="20"/>
              </w:rPr>
              <w:t>Type</w:t>
            </w:r>
          </w:p>
        </w:tc>
        <w:tc>
          <w:tcPr>
            <w:tcW w:w="3534" w:type="dxa"/>
            <w:shd w:val="clear" w:color="auto" w:fill="000080"/>
          </w:tcPr>
          <w:p w14:paraId="7CA2CF9C" w14:textId="77777777" w:rsidR="0059383E" w:rsidRPr="000656B5" w:rsidRDefault="0059383E" w:rsidP="0059383E">
            <w:pPr>
              <w:jc w:val="center"/>
              <w:rPr>
                <w:rFonts w:ascii="Arial" w:hAnsi="Arial" w:cs="Arial"/>
                <w:b/>
                <w:color w:val="FFFFFF"/>
                <w:szCs w:val="20"/>
              </w:rPr>
            </w:pPr>
            <w:r w:rsidRPr="000656B5">
              <w:rPr>
                <w:rFonts w:ascii="Arial" w:hAnsi="Arial" w:cs="Arial"/>
                <w:b/>
                <w:color w:val="FFFFFF"/>
                <w:szCs w:val="20"/>
              </w:rPr>
              <w:t>Description</w:t>
            </w:r>
          </w:p>
        </w:tc>
        <w:tc>
          <w:tcPr>
            <w:tcW w:w="4707" w:type="dxa"/>
            <w:shd w:val="clear" w:color="auto" w:fill="000080"/>
          </w:tcPr>
          <w:p w14:paraId="0D038411" w14:textId="77777777" w:rsidR="0059383E" w:rsidRPr="000656B5" w:rsidRDefault="0059383E" w:rsidP="0059383E">
            <w:pPr>
              <w:jc w:val="center"/>
              <w:rPr>
                <w:rFonts w:ascii="Arial" w:hAnsi="Arial" w:cs="Arial"/>
                <w:b/>
                <w:color w:val="FFFFFF"/>
                <w:szCs w:val="20"/>
              </w:rPr>
            </w:pPr>
            <w:r w:rsidRPr="000656B5">
              <w:rPr>
                <w:rFonts w:ascii="Arial" w:hAnsi="Arial" w:cs="Arial"/>
                <w:b/>
                <w:color w:val="FFFFFF"/>
                <w:szCs w:val="20"/>
              </w:rPr>
              <w:t>Purpose</w:t>
            </w:r>
          </w:p>
        </w:tc>
      </w:tr>
      <w:tr w:rsidR="0059383E" w:rsidRPr="000656B5" w14:paraId="403B4D1D" w14:textId="77777777" w:rsidTr="009C7206">
        <w:tc>
          <w:tcPr>
            <w:tcW w:w="1001" w:type="dxa"/>
            <w:vAlign w:val="center"/>
          </w:tcPr>
          <w:p w14:paraId="01E6C0D3" w14:textId="77777777" w:rsidR="0059383E" w:rsidRPr="000656B5" w:rsidRDefault="0059383E" w:rsidP="0059383E">
            <w:pPr>
              <w:jc w:val="center"/>
              <w:rPr>
                <w:rFonts w:ascii="Arial" w:hAnsi="Arial" w:cs="Arial"/>
                <w:szCs w:val="20"/>
              </w:rPr>
            </w:pPr>
            <w:r w:rsidRPr="000656B5">
              <w:rPr>
                <w:rFonts w:ascii="Arial" w:hAnsi="Arial" w:cs="Arial"/>
                <w:szCs w:val="20"/>
              </w:rPr>
              <w:t>RS</w:t>
            </w:r>
          </w:p>
        </w:tc>
        <w:tc>
          <w:tcPr>
            <w:tcW w:w="3534" w:type="dxa"/>
            <w:vAlign w:val="center"/>
          </w:tcPr>
          <w:p w14:paraId="0C800432" w14:textId="49459E9C" w:rsidR="0059383E" w:rsidRPr="000656B5" w:rsidRDefault="0059383E" w:rsidP="0059383E">
            <w:pPr>
              <w:rPr>
                <w:rFonts w:ascii="Arial" w:hAnsi="Arial" w:cs="Arial"/>
                <w:szCs w:val="20"/>
              </w:rPr>
            </w:pPr>
            <w:r w:rsidRPr="000656B5">
              <w:rPr>
                <w:rFonts w:ascii="Arial" w:hAnsi="Arial" w:cs="Arial"/>
                <w:szCs w:val="20"/>
              </w:rPr>
              <w:t>Recovery</w:t>
            </w:r>
            <w:r w:rsidR="005F70FC" w:rsidRPr="000656B5">
              <w:rPr>
                <w:rFonts w:ascii="Arial" w:hAnsi="Arial" w:cs="Arial"/>
                <w:szCs w:val="20"/>
              </w:rPr>
              <w:t xml:space="preserve"> </w:t>
            </w:r>
            <w:r w:rsidRPr="000656B5">
              <w:rPr>
                <w:rFonts w:ascii="Arial" w:hAnsi="Arial" w:cs="Arial"/>
                <w:szCs w:val="20"/>
              </w:rPr>
              <w:t>Standard</w:t>
            </w:r>
          </w:p>
        </w:tc>
        <w:tc>
          <w:tcPr>
            <w:tcW w:w="4707" w:type="dxa"/>
            <w:vAlign w:val="center"/>
          </w:tcPr>
          <w:p w14:paraId="262DA5B8" w14:textId="545EAB6C" w:rsidR="0059383E" w:rsidRPr="000656B5" w:rsidRDefault="0059383E" w:rsidP="0059383E">
            <w:pPr>
              <w:rPr>
                <w:rFonts w:ascii="Arial" w:hAnsi="Arial" w:cs="Arial"/>
                <w:szCs w:val="20"/>
              </w:rPr>
            </w:pPr>
            <w:r w:rsidRPr="000656B5">
              <w:rPr>
                <w:rFonts w:ascii="Arial" w:hAnsi="Arial" w:cs="Arial"/>
                <w:szCs w:val="20"/>
              </w:rPr>
              <w:t>Assess</w:t>
            </w:r>
            <w:r w:rsidR="005F70FC" w:rsidRPr="000656B5">
              <w:rPr>
                <w:rFonts w:ascii="Arial" w:hAnsi="Arial" w:cs="Arial"/>
                <w:szCs w:val="20"/>
              </w:rPr>
              <w:t xml:space="preserve"> </w:t>
            </w:r>
            <w:r w:rsidRPr="000656B5">
              <w:rPr>
                <w:rFonts w:ascii="Arial" w:hAnsi="Arial" w:cs="Arial"/>
                <w:szCs w:val="20"/>
              </w:rPr>
              <w:t>variability</w:t>
            </w:r>
            <w:r w:rsidR="005F70FC" w:rsidRPr="000656B5">
              <w:rPr>
                <w:rFonts w:ascii="Arial" w:hAnsi="Arial" w:cs="Arial"/>
                <w:szCs w:val="20"/>
              </w:rPr>
              <w:t xml:space="preserve"> </w:t>
            </w:r>
            <w:r w:rsidRPr="000656B5">
              <w:rPr>
                <w:rFonts w:ascii="Arial" w:hAnsi="Arial" w:cs="Arial"/>
                <w:szCs w:val="20"/>
              </w:rPr>
              <w:t>and</w:t>
            </w:r>
            <w:r w:rsidR="005F70FC" w:rsidRPr="000656B5">
              <w:rPr>
                <w:rFonts w:ascii="Arial" w:hAnsi="Arial" w:cs="Arial"/>
                <w:szCs w:val="20"/>
              </w:rPr>
              <w:t xml:space="preserve"> </w:t>
            </w:r>
            <w:r w:rsidRPr="000656B5">
              <w:rPr>
                <w:rFonts w:ascii="Arial" w:hAnsi="Arial" w:cs="Arial"/>
                <w:szCs w:val="20"/>
              </w:rPr>
              <w:t>verify</w:t>
            </w:r>
            <w:r w:rsidR="005F70FC" w:rsidRPr="000656B5">
              <w:rPr>
                <w:rFonts w:ascii="Arial" w:hAnsi="Arial" w:cs="Arial"/>
                <w:szCs w:val="20"/>
              </w:rPr>
              <w:t xml:space="preserve"> </w:t>
            </w:r>
            <w:r w:rsidRPr="000656B5">
              <w:rPr>
                <w:rFonts w:ascii="Arial" w:hAnsi="Arial" w:cs="Arial"/>
                <w:szCs w:val="20"/>
              </w:rPr>
              <w:t>performance</w:t>
            </w:r>
            <w:r w:rsidR="005F70FC" w:rsidRPr="000656B5">
              <w:rPr>
                <w:rFonts w:ascii="Arial" w:hAnsi="Arial" w:cs="Arial"/>
                <w:szCs w:val="20"/>
              </w:rPr>
              <w:t xml:space="preserve"> </w:t>
            </w:r>
            <w:r w:rsidRPr="000656B5">
              <w:rPr>
                <w:rFonts w:ascii="Arial" w:hAnsi="Arial" w:cs="Arial"/>
                <w:szCs w:val="20"/>
              </w:rPr>
              <w:t>of</w:t>
            </w:r>
            <w:r w:rsidR="005F70FC" w:rsidRPr="000656B5">
              <w:rPr>
                <w:rFonts w:ascii="Arial" w:hAnsi="Arial" w:cs="Arial"/>
                <w:szCs w:val="20"/>
              </w:rPr>
              <w:t xml:space="preserve"> </w:t>
            </w:r>
            <w:r w:rsidRPr="000656B5">
              <w:rPr>
                <w:rFonts w:ascii="Arial" w:hAnsi="Arial" w:cs="Arial"/>
                <w:szCs w:val="20"/>
              </w:rPr>
              <w:t>extraction</w:t>
            </w:r>
            <w:r w:rsidR="005F70FC" w:rsidRPr="000656B5">
              <w:rPr>
                <w:rFonts w:ascii="Arial" w:hAnsi="Arial" w:cs="Arial"/>
                <w:szCs w:val="20"/>
              </w:rPr>
              <w:t xml:space="preserve"> </w:t>
            </w:r>
            <w:r w:rsidRPr="000656B5">
              <w:rPr>
                <w:rFonts w:ascii="Arial" w:hAnsi="Arial" w:cs="Arial"/>
                <w:szCs w:val="20"/>
              </w:rPr>
              <w:t>and</w:t>
            </w:r>
            <w:r w:rsidR="005F70FC" w:rsidRPr="000656B5">
              <w:rPr>
                <w:rFonts w:ascii="Arial" w:hAnsi="Arial" w:cs="Arial"/>
                <w:szCs w:val="20"/>
              </w:rPr>
              <w:t xml:space="preserve"> </w:t>
            </w:r>
            <w:r w:rsidRPr="000656B5">
              <w:rPr>
                <w:rFonts w:ascii="Arial" w:hAnsi="Arial" w:cs="Arial"/>
                <w:szCs w:val="20"/>
              </w:rPr>
              <w:t>instrumentation.</w:t>
            </w:r>
          </w:p>
        </w:tc>
      </w:tr>
      <w:tr w:rsidR="0059383E" w:rsidRPr="000656B5" w14:paraId="6875812D" w14:textId="77777777" w:rsidTr="009C7206">
        <w:trPr>
          <w:trHeight w:val="288"/>
        </w:trPr>
        <w:tc>
          <w:tcPr>
            <w:tcW w:w="1001" w:type="dxa"/>
            <w:vAlign w:val="center"/>
          </w:tcPr>
          <w:p w14:paraId="3E0A34DA" w14:textId="77777777" w:rsidR="0059383E" w:rsidRPr="000656B5" w:rsidRDefault="0059383E" w:rsidP="0059383E">
            <w:pPr>
              <w:jc w:val="center"/>
              <w:rPr>
                <w:rFonts w:ascii="Arial" w:hAnsi="Arial" w:cs="Arial"/>
                <w:szCs w:val="20"/>
              </w:rPr>
            </w:pPr>
            <w:r w:rsidRPr="000656B5">
              <w:rPr>
                <w:rFonts w:ascii="Arial" w:hAnsi="Arial" w:cs="Arial"/>
                <w:szCs w:val="20"/>
              </w:rPr>
              <w:t>IS</w:t>
            </w:r>
          </w:p>
        </w:tc>
        <w:tc>
          <w:tcPr>
            <w:tcW w:w="3534" w:type="dxa"/>
            <w:vAlign w:val="center"/>
          </w:tcPr>
          <w:p w14:paraId="289A7327" w14:textId="7B9F1168" w:rsidR="0059383E" w:rsidRPr="000656B5" w:rsidRDefault="0059383E" w:rsidP="0059383E">
            <w:pPr>
              <w:rPr>
                <w:rFonts w:ascii="Arial" w:hAnsi="Arial" w:cs="Arial"/>
                <w:szCs w:val="20"/>
              </w:rPr>
            </w:pPr>
            <w:r w:rsidRPr="000656B5">
              <w:rPr>
                <w:rFonts w:ascii="Arial" w:hAnsi="Arial" w:cs="Arial"/>
                <w:szCs w:val="20"/>
              </w:rPr>
              <w:t>Internal</w:t>
            </w:r>
            <w:r w:rsidR="005F70FC" w:rsidRPr="000656B5">
              <w:rPr>
                <w:rFonts w:ascii="Arial" w:hAnsi="Arial" w:cs="Arial"/>
                <w:szCs w:val="20"/>
              </w:rPr>
              <w:t xml:space="preserve"> </w:t>
            </w:r>
            <w:r w:rsidRPr="000656B5">
              <w:rPr>
                <w:rFonts w:ascii="Arial" w:hAnsi="Arial" w:cs="Arial"/>
                <w:szCs w:val="20"/>
              </w:rPr>
              <w:t>Standard</w:t>
            </w:r>
          </w:p>
        </w:tc>
        <w:tc>
          <w:tcPr>
            <w:tcW w:w="4707" w:type="dxa"/>
            <w:vAlign w:val="center"/>
          </w:tcPr>
          <w:p w14:paraId="48405E7B" w14:textId="3BE80174" w:rsidR="0059383E" w:rsidRPr="000656B5" w:rsidRDefault="0059383E" w:rsidP="0059383E">
            <w:pPr>
              <w:rPr>
                <w:rFonts w:ascii="Arial" w:hAnsi="Arial" w:cs="Arial"/>
                <w:szCs w:val="20"/>
              </w:rPr>
            </w:pPr>
            <w:r w:rsidRPr="000656B5">
              <w:rPr>
                <w:rFonts w:ascii="Arial" w:hAnsi="Arial" w:cs="Arial"/>
                <w:szCs w:val="20"/>
              </w:rPr>
              <w:t>Assess</w:t>
            </w:r>
            <w:r w:rsidR="005F70FC" w:rsidRPr="000656B5">
              <w:rPr>
                <w:rFonts w:ascii="Arial" w:hAnsi="Arial" w:cs="Arial"/>
                <w:szCs w:val="20"/>
              </w:rPr>
              <w:t xml:space="preserve"> </w:t>
            </w:r>
            <w:r w:rsidRPr="000656B5">
              <w:rPr>
                <w:rFonts w:ascii="Arial" w:hAnsi="Arial" w:cs="Arial"/>
                <w:szCs w:val="20"/>
              </w:rPr>
              <w:t>variability</w:t>
            </w:r>
            <w:r w:rsidR="005F70FC" w:rsidRPr="000656B5">
              <w:rPr>
                <w:rFonts w:ascii="Arial" w:hAnsi="Arial" w:cs="Arial"/>
                <w:szCs w:val="20"/>
              </w:rPr>
              <w:t xml:space="preserve"> </w:t>
            </w:r>
            <w:r w:rsidRPr="000656B5">
              <w:rPr>
                <w:rFonts w:ascii="Arial" w:hAnsi="Arial" w:cs="Arial"/>
                <w:szCs w:val="20"/>
              </w:rPr>
              <w:t>and</w:t>
            </w:r>
            <w:r w:rsidR="005F70FC" w:rsidRPr="000656B5">
              <w:rPr>
                <w:rFonts w:ascii="Arial" w:hAnsi="Arial" w:cs="Arial"/>
                <w:szCs w:val="20"/>
              </w:rPr>
              <w:t xml:space="preserve"> </w:t>
            </w:r>
            <w:r w:rsidRPr="000656B5">
              <w:rPr>
                <w:rFonts w:ascii="Arial" w:hAnsi="Arial" w:cs="Arial"/>
                <w:szCs w:val="20"/>
              </w:rPr>
              <w:t>performance</w:t>
            </w:r>
            <w:r w:rsidR="005F70FC" w:rsidRPr="000656B5">
              <w:rPr>
                <w:rFonts w:ascii="Arial" w:hAnsi="Arial" w:cs="Arial"/>
                <w:szCs w:val="20"/>
              </w:rPr>
              <w:t xml:space="preserve"> </w:t>
            </w:r>
            <w:r w:rsidRPr="000656B5">
              <w:rPr>
                <w:rFonts w:ascii="Arial" w:hAnsi="Arial" w:cs="Arial"/>
                <w:szCs w:val="20"/>
              </w:rPr>
              <w:t>of</w:t>
            </w:r>
            <w:r w:rsidR="005F70FC" w:rsidRPr="000656B5">
              <w:rPr>
                <w:rFonts w:ascii="Arial" w:hAnsi="Arial" w:cs="Arial"/>
                <w:szCs w:val="20"/>
              </w:rPr>
              <w:t xml:space="preserve"> </w:t>
            </w:r>
            <w:r w:rsidRPr="000656B5">
              <w:rPr>
                <w:rFonts w:ascii="Arial" w:hAnsi="Arial" w:cs="Arial"/>
                <w:szCs w:val="20"/>
              </w:rPr>
              <w:t>instrument.</w:t>
            </w:r>
          </w:p>
        </w:tc>
      </w:tr>
    </w:tbl>
    <w:p w14:paraId="7EE99C25" w14:textId="77777777" w:rsidR="0059383E" w:rsidRPr="000656B5" w:rsidRDefault="0059383E" w:rsidP="0059383E">
      <w:pPr>
        <w:spacing w:before="120" w:after="120"/>
        <w:jc w:val="both"/>
        <w:rPr>
          <w:rFonts w:ascii="Arial" w:hAnsi="Arial" w:cs="Arial"/>
          <w:b/>
        </w:rPr>
      </w:pPr>
    </w:p>
    <w:p w14:paraId="631840DC" w14:textId="77777777" w:rsidR="0059383E" w:rsidRPr="000656B5" w:rsidRDefault="0059383E" w:rsidP="0059383E">
      <w:pPr>
        <w:jc w:val="center"/>
        <w:rPr>
          <w:rFonts w:ascii="Arial" w:hAnsi="Arial" w:cs="Arial"/>
          <w:b/>
        </w:rPr>
      </w:pPr>
      <w:r w:rsidRPr="000656B5">
        <w:rPr>
          <w:rFonts w:ascii="Arial" w:hAnsi="Arial" w:cs="Arial"/>
          <w:b/>
          <w:noProof/>
        </w:rPr>
        <w:drawing>
          <wp:inline distT="0" distB="0" distL="0" distR="0" wp14:anchorId="09123739" wp14:editId="1ADD2927">
            <wp:extent cx="5508657" cy="1695450"/>
            <wp:effectExtent l="1905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srcRect r="3128"/>
                    <a:stretch>
                      <a:fillRect/>
                    </a:stretch>
                  </pic:blipFill>
                  <pic:spPr bwMode="auto">
                    <a:xfrm>
                      <a:off x="0" y="0"/>
                      <a:ext cx="5508657" cy="1695450"/>
                    </a:xfrm>
                    <a:prstGeom prst="rect">
                      <a:avLst/>
                    </a:prstGeom>
                    <a:noFill/>
                    <a:ln w="9525">
                      <a:noFill/>
                      <a:miter lim="800000"/>
                      <a:headEnd/>
                      <a:tailEnd/>
                    </a:ln>
                  </pic:spPr>
                </pic:pic>
              </a:graphicData>
            </a:graphic>
          </wp:inline>
        </w:drawing>
      </w:r>
    </w:p>
    <w:p w14:paraId="347D16DB" w14:textId="2CEB015C" w:rsidR="0059383E" w:rsidRPr="000656B5" w:rsidRDefault="0059383E" w:rsidP="00545648">
      <w:pPr>
        <w:spacing w:before="360" w:after="240"/>
        <w:ind w:left="360"/>
        <w:jc w:val="both"/>
        <w:rPr>
          <w:rFonts w:ascii="Arial" w:hAnsi="Arial" w:cs="Arial"/>
          <w:szCs w:val="24"/>
        </w:rPr>
      </w:pPr>
      <w:r w:rsidRPr="000656B5">
        <w:rPr>
          <w:rFonts w:ascii="Arial" w:hAnsi="Arial" w:cs="Arial"/>
          <w:b/>
          <w:bCs/>
          <w:szCs w:val="24"/>
        </w:rPr>
        <w:t>Figure</w:t>
      </w:r>
      <w:r w:rsidR="005F70FC" w:rsidRPr="000656B5">
        <w:rPr>
          <w:rFonts w:ascii="Arial" w:hAnsi="Arial" w:cs="Arial"/>
          <w:b/>
          <w:bCs/>
          <w:szCs w:val="24"/>
        </w:rPr>
        <w:t xml:space="preserve"> </w:t>
      </w:r>
      <w:r w:rsidRPr="000656B5">
        <w:rPr>
          <w:rFonts w:ascii="Arial" w:hAnsi="Arial" w:cs="Arial"/>
          <w:b/>
          <w:bCs/>
          <w:szCs w:val="24"/>
        </w:rPr>
        <w:t>1</w:t>
      </w:r>
      <w:r w:rsidR="005F70FC" w:rsidRPr="000656B5">
        <w:rPr>
          <w:rFonts w:ascii="Arial" w:hAnsi="Arial" w:cs="Arial"/>
          <w:b/>
          <w:bCs/>
          <w:szCs w:val="24"/>
        </w:rPr>
        <w:t xml:space="preserve">. </w:t>
      </w:r>
      <w:r w:rsidRPr="000656B5">
        <w:rPr>
          <w:rFonts w:ascii="Arial" w:hAnsi="Arial" w:cs="Arial"/>
          <w:b/>
          <w:szCs w:val="24"/>
        </w:rPr>
        <w:t>Preparation</w:t>
      </w:r>
      <w:r w:rsidR="005F70FC" w:rsidRPr="000656B5">
        <w:rPr>
          <w:rFonts w:ascii="Arial" w:hAnsi="Arial" w:cs="Arial"/>
          <w:b/>
          <w:szCs w:val="24"/>
        </w:rPr>
        <w:t xml:space="preserve"> </w:t>
      </w:r>
      <w:r w:rsidRPr="000656B5">
        <w:rPr>
          <w:rFonts w:ascii="Arial" w:hAnsi="Arial" w:cs="Arial"/>
          <w:b/>
          <w:szCs w:val="24"/>
        </w:rPr>
        <w:t>of</w:t>
      </w:r>
      <w:r w:rsidR="005F70FC" w:rsidRPr="000656B5">
        <w:rPr>
          <w:rFonts w:ascii="Arial" w:hAnsi="Arial" w:cs="Arial"/>
          <w:b/>
          <w:szCs w:val="24"/>
        </w:rPr>
        <w:t xml:space="preserve"> </w:t>
      </w:r>
      <w:r w:rsidRPr="000656B5">
        <w:rPr>
          <w:rFonts w:ascii="Arial" w:hAnsi="Arial" w:cs="Arial"/>
          <w:b/>
          <w:szCs w:val="24"/>
        </w:rPr>
        <w:t>client-specific</w:t>
      </w:r>
      <w:r w:rsidR="005F70FC" w:rsidRPr="000656B5">
        <w:rPr>
          <w:rFonts w:ascii="Arial" w:hAnsi="Arial" w:cs="Arial"/>
          <w:b/>
          <w:szCs w:val="24"/>
        </w:rPr>
        <w:t xml:space="preserve"> </w:t>
      </w:r>
      <w:r w:rsidRPr="000656B5">
        <w:rPr>
          <w:rFonts w:ascii="Arial" w:hAnsi="Arial" w:cs="Arial"/>
          <w:b/>
          <w:szCs w:val="24"/>
        </w:rPr>
        <w:t>technical</w:t>
      </w:r>
      <w:r w:rsidR="005F70FC" w:rsidRPr="000656B5">
        <w:rPr>
          <w:rFonts w:ascii="Arial" w:hAnsi="Arial" w:cs="Arial"/>
          <w:b/>
          <w:szCs w:val="24"/>
        </w:rPr>
        <w:t xml:space="preserve"> </w:t>
      </w:r>
      <w:r w:rsidRPr="000656B5">
        <w:rPr>
          <w:rFonts w:ascii="Arial" w:hAnsi="Arial" w:cs="Arial"/>
          <w:b/>
          <w:szCs w:val="24"/>
        </w:rPr>
        <w:t>replicates</w:t>
      </w:r>
      <w:r w:rsidR="005F70FC" w:rsidRPr="000656B5">
        <w:rPr>
          <w:rFonts w:ascii="Arial" w:hAnsi="Arial" w:cs="Arial"/>
          <w:b/>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small</w:t>
      </w:r>
      <w:r w:rsidR="005F70FC" w:rsidRPr="000656B5">
        <w:rPr>
          <w:rFonts w:ascii="Arial" w:hAnsi="Arial" w:cs="Arial"/>
          <w:szCs w:val="24"/>
        </w:rPr>
        <w:t xml:space="preserve"> </w:t>
      </w: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client</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(colored</w:t>
      </w:r>
      <w:r w:rsidR="005F70FC" w:rsidRPr="000656B5">
        <w:rPr>
          <w:rFonts w:ascii="Arial" w:hAnsi="Arial" w:cs="Arial"/>
          <w:szCs w:val="24"/>
        </w:rPr>
        <w:t xml:space="preserve"> </w:t>
      </w:r>
      <w:r w:rsidRPr="000656B5">
        <w:rPr>
          <w:rFonts w:ascii="Arial" w:hAnsi="Arial" w:cs="Arial"/>
          <w:szCs w:val="24"/>
        </w:rPr>
        <w:t>cylinders)</w:t>
      </w:r>
      <w:r w:rsidR="005F70FC" w:rsidRPr="000656B5">
        <w:rPr>
          <w:rFonts w:ascii="Arial" w:hAnsi="Arial" w:cs="Arial"/>
          <w:szCs w:val="24"/>
        </w:rPr>
        <w:t xml:space="preserve"> </w:t>
      </w:r>
      <w:r w:rsidRPr="000656B5">
        <w:rPr>
          <w:rFonts w:ascii="Arial" w:hAnsi="Arial" w:cs="Arial"/>
          <w:szCs w:val="24"/>
        </w:rPr>
        <w:t>is</w:t>
      </w:r>
      <w:r w:rsidR="005F70FC" w:rsidRPr="000656B5">
        <w:rPr>
          <w:rFonts w:ascii="Arial" w:hAnsi="Arial" w:cs="Arial"/>
          <w:szCs w:val="24"/>
        </w:rPr>
        <w:t xml:space="preserve"> </w:t>
      </w:r>
      <w:r w:rsidRPr="000656B5">
        <w:rPr>
          <w:rFonts w:ascii="Arial" w:hAnsi="Arial" w:cs="Arial"/>
          <w:szCs w:val="24"/>
        </w:rPr>
        <w:t>pooled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create</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CMTRX</w:t>
      </w:r>
      <w:r w:rsidR="005F70FC" w:rsidRPr="000656B5">
        <w:rPr>
          <w:rFonts w:ascii="Arial" w:hAnsi="Arial" w:cs="Arial"/>
          <w:szCs w:val="24"/>
        </w:rPr>
        <w:t xml:space="preserve"> </w:t>
      </w:r>
      <w:r w:rsidRPr="000656B5">
        <w:rPr>
          <w:rFonts w:ascii="Arial" w:hAnsi="Arial" w:cs="Arial"/>
          <w:szCs w:val="24"/>
        </w:rPr>
        <w:t>technical</w:t>
      </w:r>
      <w:r w:rsidR="005F70FC" w:rsidRPr="000656B5">
        <w:rPr>
          <w:rFonts w:ascii="Arial" w:hAnsi="Arial" w:cs="Arial"/>
          <w:szCs w:val="24"/>
        </w:rPr>
        <w:t xml:space="preserve"> </w:t>
      </w:r>
      <w:r w:rsidRPr="000656B5">
        <w:rPr>
          <w:rFonts w:ascii="Arial" w:hAnsi="Arial" w:cs="Arial"/>
          <w:szCs w:val="24"/>
        </w:rPr>
        <w:t>replicate</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(multi-colored</w:t>
      </w:r>
      <w:r w:rsidR="005F70FC" w:rsidRPr="000656B5">
        <w:rPr>
          <w:rFonts w:ascii="Arial" w:hAnsi="Arial" w:cs="Arial"/>
          <w:szCs w:val="24"/>
        </w:rPr>
        <w:t xml:space="preserve"> </w:t>
      </w:r>
      <w:r w:rsidRPr="000656B5">
        <w:rPr>
          <w:rFonts w:ascii="Arial" w:hAnsi="Arial" w:cs="Arial"/>
          <w:szCs w:val="24"/>
        </w:rPr>
        <w:t>cylinder),</w:t>
      </w:r>
      <w:r w:rsidR="005F70FC" w:rsidRPr="000656B5">
        <w:rPr>
          <w:rFonts w:ascii="Arial" w:hAnsi="Arial" w:cs="Arial"/>
          <w:szCs w:val="24"/>
        </w:rPr>
        <w:t xml:space="preserve"> </w:t>
      </w:r>
      <w:r w:rsidRPr="000656B5">
        <w:rPr>
          <w:rFonts w:ascii="Arial" w:hAnsi="Arial" w:cs="Arial"/>
          <w:szCs w:val="24"/>
        </w:rPr>
        <w:t>which</w:t>
      </w:r>
      <w:r w:rsidR="005F70FC" w:rsidRPr="000656B5">
        <w:rPr>
          <w:rFonts w:ascii="Arial" w:hAnsi="Arial" w:cs="Arial"/>
          <w:szCs w:val="24"/>
        </w:rPr>
        <w:t xml:space="preserve"> </w:t>
      </w:r>
      <w:r w:rsidRPr="000656B5">
        <w:rPr>
          <w:rFonts w:ascii="Arial" w:hAnsi="Arial" w:cs="Arial"/>
          <w:szCs w:val="24"/>
        </w:rPr>
        <w:t>is</w:t>
      </w:r>
      <w:r w:rsidR="005F70FC" w:rsidRPr="000656B5">
        <w:rPr>
          <w:rFonts w:ascii="Arial" w:hAnsi="Arial" w:cs="Arial"/>
          <w:szCs w:val="24"/>
        </w:rPr>
        <w:t xml:space="preserve"> </w:t>
      </w:r>
      <w:r w:rsidRPr="000656B5">
        <w:rPr>
          <w:rFonts w:ascii="Arial" w:hAnsi="Arial" w:cs="Arial"/>
          <w:szCs w:val="24"/>
        </w:rPr>
        <w:t>then</w:t>
      </w:r>
      <w:r w:rsidR="005F70FC" w:rsidRPr="000656B5">
        <w:rPr>
          <w:rFonts w:ascii="Arial" w:hAnsi="Arial" w:cs="Arial"/>
          <w:szCs w:val="24"/>
        </w:rPr>
        <w:t xml:space="preserve"> </w:t>
      </w:r>
      <w:r w:rsidRPr="000656B5">
        <w:rPr>
          <w:rFonts w:ascii="Arial" w:hAnsi="Arial" w:cs="Arial"/>
          <w:szCs w:val="24"/>
        </w:rPr>
        <w:t>injected</w:t>
      </w:r>
      <w:r w:rsidR="005F70FC" w:rsidRPr="000656B5">
        <w:rPr>
          <w:rFonts w:ascii="Arial" w:hAnsi="Arial" w:cs="Arial"/>
          <w:szCs w:val="24"/>
        </w:rPr>
        <w:t xml:space="preserve"> </w:t>
      </w:r>
      <w:r w:rsidRPr="000656B5">
        <w:rPr>
          <w:rFonts w:ascii="Arial" w:hAnsi="Arial" w:cs="Arial"/>
          <w:szCs w:val="24"/>
        </w:rPr>
        <w:t>periodically</w:t>
      </w:r>
      <w:r w:rsidR="005F70FC" w:rsidRPr="000656B5">
        <w:rPr>
          <w:rFonts w:ascii="Arial" w:hAnsi="Arial" w:cs="Arial"/>
          <w:szCs w:val="24"/>
        </w:rPr>
        <w:t xml:space="preserve"> </w:t>
      </w:r>
      <w:r w:rsidRPr="000656B5">
        <w:rPr>
          <w:rFonts w:ascii="Arial" w:hAnsi="Arial" w:cs="Arial"/>
          <w:szCs w:val="24"/>
        </w:rPr>
        <w:t>throughout</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platform</w:t>
      </w:r>
      <w:r w:rsidR="005F70FC" w:rsidRPr="000656B5">
        <w:rPr>
          <w:rFonts w:ascii="Arial" w:hAnsi="Arial" w:cs="Arial"/>
          <w:szCs w:val="24"/>
        </w:rPr>
        <w:t xml:space="preserve"> </w:t>
      </w:r>
      <w:r w:rsidRPr="000656B5">
        <w:rPr>
          <w:rFonts w:ascii="Arial" w:hAnsi="Arial" w:cs="Arial"/>
          <w:szCs w:val="24"/>
        </w:rPr>
        <w:t>run</w:t>
      </w:r>
      <w:r w:rsidR="005F70FC" w:rsidRPr="000656B5">
        <w:rPr>
          <w:rFonts w:ascii="Arial" w:hAnsi="Arial" w:cs="Arial"/>
          <w:szCs w:val="24"/>
        </w:rPr>
        <w:t xml:space="preserve">. </w:t>
      </w:r>
      <w:r w:rsidRPr="000656B5">
        <w:rPr>
          <w:rFonts w:ascii="Arial" w:hAnsi="Arial" w:cs="Arial"/>
          <w:szCs w:val="24"/>
        </w:rPr>
        <w:t>Variability</w:t>
      </w:r>
      <w:r w:rsidR="005F70FC" w:rsidRPr="000656B5">
        <w:rPr>
          <w:rFonts w:ascii="Arial" w:hAnsi="Arial" w:cs="Arial"/>
          <w:szCs w:val="24"/>
        </w:rPr>
        <w:t xml:space="preserve"> </w:t>
      </w:r>
      <w:r w:rsidRPr="000656B5">
        <w:rPr>
          <w:rFonts w:ascii="Arial" w:hAnsi="Arial" w:cs="Arial"/>
          <w:szCs w:val="24"/>
        </w:rPr>
        <w:t>among</w:t>
      </w:r>
      <w:r w:rsidR="005F70FC" w:rsidRPr="000656B5">
        <w:rPr>
          <w:rFonts w:ascii="Arial" w:hAnsi="Arial" w:cs="Arial"/>
          <w:szCs w:val="24"/>
        </w:rPr>
        <w:t xml:space="preserve"> </w:t>
      </w:r>
      <w:r w:rsidRPr="000656B5">
        <w:rPr>
          <w:rFonts w:ascii="Arial" w:hAnsi="Arial" w:cs="Arial"/>
          <w:szCs w:val="24"/>
        </w:rPr>
        <w:t>consistently</w:t>
      </w:r>
      <w:r w:rsidR="005F70FC" w:rsidRPr="000656B5">
        <w:rPr>
          <w:rFonts w:ascii="Arial" w:hAnsi="Arial" w:cs="Arial"/>
          <w:szCs w:val="24"/>
        </w:rPr>
        <w:t xml:space="preserve"> </w:t>
      </w:r>
      <w:r w:rsidRPr="000656B5">
        <w:rPr>
          <w:rFonts w:ascii="Arial" w:hAnsi="Arial" w:cs="Arial"/>
          <w:szCs w:val="24"/>
        </w:rPr>
        <w:t>detected</w:t>
      </w:r>
      <w:r w:rsidR="005F70FC" w:rsidRPr="000656B5">
        <w:rPr>
          <w:rFonts w:ascii="Arial" w:hAnsi="Arial" w:cs="Arial"/>
          <w:szCs w:val="24"/>
        </w:rPr>
        <w:t xml:space="preserve"> </w:t>
      </w:r>
      <w:r w:rsidRPr="000656B5">
        <w:rPr>
          <w:rFonts w:ascii="Arial" w:hAnsi="Arial" w:cs="Arial"/>
          <w:szCs w:val="24"/>
        </w:rPr>
        <w:t>biochemicals</w:t>
      </w:r>
      <w:r w:rsidR="005F70FC" w:rsidRPr="000656B5">
        <w:rPr>
          <w:rFonts w:ascii="Arial" w:hAnsi="Arial" w:cs="Arial"/>
          <w:szCs w:val="24"/>
        </w:rPr>
        <w:t xml:space="preserve"> </w:t>
      </w:r>
      <w:r w:rsidRPr="000656B5">
        <w:rPr>
          <w:rFonts w:ascii="Arial" w:hAnsi="Arial" w:cs="Arial"/>
          <w:szCs w:val="24"/>
        </w:rPr>
        <w:t>can</w:t>
      </w:r>
      <w:r w:rsidR="005F70FC" w:rsidRPr="000656B5">
        <w:rPr>
          <w:rFonts w:ascii="Arial" w:hAnsi="Arial" w:cs="Arial"/>
          <w:szCs w:val="24"/>
        </w:rPr>
        <w:t xml:space="preserve"> </w:t>
      </w:r>
      <w:r w:rsidRPr="000656B5">
        <w:rPr>
          <w:rFonts w:ascii="Arial" w:hAnsi="Arial" w:cs="Arial"/>
          <w:szCs w:val="24"/>
        </w:rPr>
        <w:t>be</w:t>
      </w:r>
      <w:r w:rsidR="005F70FC" w:rsidRPr="000656B5">
        <w:rPr>
          <w:rFonts w:ascii="Arial" w:hAnsi="Arial" w:cs="Arial"/>
          <w:szCs w:val="24"/>
        </w:rPr>
        <w:t xml:space="preserve"> </w:t>
      </w:r>
      <w:r w:rsidRPr="000656B5">
        <w:rPr>
          <w:rFonts w:ascii="Arial" w:hAnsi="Arial" w:cs="Arial"/>
          <w:szCs w:val="24"/>
        </w:rPr>
        <w:t>used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calculate</w:t>
      </w:r>
      <w:r w:rsidR="005F70FC" w:rsidRPr="000656B5">
        <w:rPr>
          <w:rFonts w:ascii="Arial" w:hAnsi="Arial" w:cs="Arial"/>
          <w:szCs w:val="24"/>
        </w:rPr>
        <w:t xml:space="preserve"> </w:t>
      </w:r>
      <w:r w:rsidRPr="000656B5">
        <w:rPr>
          <w:rFonts w:ascii="Arial" w:hAnsi="Arial" w:cs="Arial"/>
          <w:szCs w:val="24"/>
        </w:rPr>
        <w:t>an</w:t>
      </w:r>
      <w:r w:rsidR="005F70FC" w:rsidRPr="000656B5">
        <w:rPr>
          <w:rFonts w:ascii="Arial" w:hAnsi="Arial" w:cs="Arial"/>
          <w:szCs w:val="24"/>
        </w:rPr>
        <w:t xml:space="preserve"> </w:t>
      </w:r>
      <w:r w:rsidRPr="000656B5">
        <w:rPr>
          <w:rFonts w:ascii="Arial" w:hAnsi="Arial" w:cs="Arial"/>
          <w:szCs w:val="24"/>
        </w:rPr>
        <w:t>estimate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overall</w:t>
      </w:r>
      <w:r w:rsidR="005F70FC" w:rsidRPr="000656B5">
        <w:rPr>
          <w:rFonts w:ascii="Arial" w:hAnsi="Arial" w:cs="Arial"/>
          <w:szCs w:val="24"/>
        </w:rPr>
        <w:t xml:space="preserve"> </w:t>
      </w:r>
      <w:r w:rsidRPr="000656B5">
        <w:rPr>
          <w:rFonts w:ascii="Arial" w:hAnsi="Arial" w:cs="Arial"/>
          <w:szCs w:val="24"/>
        </w:rPr>
        <w:t>process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platform</w:t>
      </w:r>
      <w:r w:rsidR="005F70FC" w:rsidRPr="000656B5">
        <w:rPr>
          <w:rFonts w:ascii="Arial" w:hAnsi="Arial" w:cs="Arial"/>
          <w:szCs w:val="24"/>
        </w:rPr>
        <w:t xml:space="preserve"> </w:t>
      </w:r>
      <w:r w:rsidRPr="000656B5">
        <w:rPr>
          <w:rFonts w:ascii="Arial" w:hAnsi="Arial" w:cs="Arial"/>
          <w:szCs w:val="24"/>
        </w:rPr>
        <w:t>variability.</w:t>
      </w:r>
    </w:p>
    <w:p w14:paraId="3DE2AEB8" w14:textId="075DBD79" w:rsidR="0059383E" w:rsidRPr="000656B5" w:rsidRDefault="0059383E" w:rsidP="0059383E">
      <w:pPr>
        <w:pageBreakBefore/>
        <w:spacing w:after="240"/>
        <w:jc w:val="both"/>
        <w:rPr>
          <w:rFonts w:ascii="Arial" w:hAnsi="Arial" w:cs="Arial"/>
          <w:szCs w:val="24"/>
        </w:rPr>
      </w:pPr>
      <w:r w:rsidRPr="000656B5">
        <w:rPr>
          <w:rFonts w:ascii="Arial" w:hAnsi="Arial" w:cs="Arial"/>
          <w:b/>
          <w:szCs w:val="24"/>
        </w:rPr>
        <w:lastRenderedPageBreak/>
        <w:t>Ultrahigh</w:t>
      </w:r>
      <w:r w:rsidR="005F70FC" w:rsidRPr="000656B5">
        <w:rPr>
          <w:rFonts w:ascii="Arial" w:hAnsi="Arial" w:cs="Arial"/>
          <w:b/>
          <w:szCs w:val="24"/>
        </w:rPr>
        <w:t xml:space="preserve"> </w:t>
      </w:r>
      <w:r w:rsidRPr="000656B5">
        <w:rPr>
          <w:rFonts w:ascii="Arial" w:hAnsi="Arial" w:cs="Arial"/>
          <w:b/>
          <w:szCs w:val="24"/>
        </w:rPr>
        <w:t>Performance</w:t>
      </w:r>
      <w:r w:rsidR="005F70FC" w:rsidRPr="000656B5">
        <w:rPr>
          <w:rFonts w:ascii="Arial" w:hAnsi="Arial" w:cs="Arial"/>
          <w:b/>
          <w:szCs w:val="24"/>
        </w:rPr>
        <w:t xml:space="preserve"> </w:t>
      </w:r>
      <w:r w:rsidRPr="000656B5">
        <w:rPr>
          <w:rFonts w:ascii="Arial" w:hAnsi="Arial" w:cs="Arial"/>
          <w:b/>
          <w:szCs w:val="24"/>
        </w:rPr>
        <w:t>Liquid</w:t>
      </w:r>
      <w:r w:rsidR="005F70FC" w:rsidRPr="000656B5">
        <w:rPr>
          <w:rFonts w:ascii="Arial" w:hAnsi="Arial" w:cs="Arial"/>
          <w:b/>
          <w:szCs w:val="24"/>
        </w:rPr>
        <w:t xml:space="preserve"> </w:t>
      </w:r>
      <w:r w:rsidRPr="000656B5">
        <w:rPr>
          <w:rFonts w:ascii="Arial" w:hAnsi="Arial" w:cs="Arial"/>
          <w:b/>
          <w:szCs w:val="24"/>
        </w:rPr>
        <w:t>Chromatography-Tandem</w:t>
      </w:r>
      <w:r w:rsidR="005F70FC" w:rsidRPr="000656B5">
        <w:rPr>
          <w:rFonts w:ascii="Arial" w:hAnsi="Arial" w:cs="Arial"/>
          <w:b/>
          <w:szCs w:val="24"/>
        </w:rPr>
        <w:t xml:space="preserve"> </w:t>
      </w:r>
      <w:r w:rsidRPr="000656B5">
        <w:rPr>
          <w:rFonts w:ascii="Arial" w:hAnsi="Arial" w:cs="Arial"/>
          <w:b/>
          <w:szCs w:val="24"/>
        </w:rPr>
        <w:t>Mass</w:t>
      </w:r>
      <w:r w:rsidR="005F70FC" w:rsidRPr="000656B5">
        <w:rPr>
          <w:rFonts w:ascii="Arial" w:hAnsi="Arial" w:cs="Arial"/>
          <w:b/>
          <w:szCs w:val="24"/>
        </w:rPr>
        <w:t xml:space="preserve"> </w:t>
      </w:r>
      <w:r w:rsidRPr="000656B5">
        <w:rPr>
          <w:rFonts w:ascii="Arial" w:hAnsi="Arial" w:cs="Arial"/>
          <w:b/>
          <w:szCs w:val="24"/>
        </w:rPr>
        <w:t>Spectroscopy</w:t>
      </w:r>
      <w:r w:rsidR="005F70FC" w:rsidRPr="000656B5">
        <w:rPr>
          <w:rFonts w:ascii="Arial" w:hAnsi="Arial" w:cs="Arial"/>
          <w:b/>
          <w:szCs w:val="24"/>
        </w:rPr>
        <w:t xml:space="preserve"> </w:t>
      </w:r>
      <w:r w:rsidRPr="000656B5">
        <w:rPr>
          <w:rFonts w:ascii="Arial" w:hAnsi="Arial" w:cs="Arial"/>
          <w:b/>
          <w:szCs w:val="24"/>
        </w:rPr>
        <w:t>(UPLC-MS/MS):</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methods</w:t>
      </w:r>
      <w:r w:rsidR="005F70FC" w:rsidRPr="000656B5">
        <w:rPr>
          <w:rFonts w:ascii="Arial" w:hAnsi="Arial" w:cs="Arial"/>
          <w:szCs w:val="24"/>
        </w:rPr>
        <w:t xml:space="preserve"> </w:t>
      </w:r>
      <w:r w:rsidRPr="000656B5">
        <w:rPr>
          <w:rFonts w:ascii="Arial" w:hAnsi="Arial" w:cs="Arial"/>
          <w:szCs w:val="24"/>
        </w:rPr>
        <w:t>utilized</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Waters</w:t>
      </w:r>
      <w:r w:rsidR="005F70FC" w:rsidRPr="000656B5">
        <w:rPr>
          <w:rFonts w:ascii="Arial" w:hAnsi="Arial" w:cs="Arial"/>
          <w:szCs w:val="24"/>
        </w:rPr>
        <w:t xml:space="preserve"> </w:t>
      </w:r>
      <w:r w:rsidRPr="000656B5">
        <w:rPr>
          <w:rFonts w:ascii="Arial" w:hAnsi="Arial" w:cs="Arial"/>
          <w:szCs w:val="24"/>
        </w:rPr>
        <w:t>ACQUITY</w:t>
      </w:r>
      <w:r w:rsidR="005F70FC" w:rsidRPr="000656B5">
        <w:rPr>
          <w:rFonts w:ascii="Arial" w:hAnsi="Arial" w:cs="Arial"/>
          <w:szCs w:val="24"/>
        </w:rPr>
        <w:t xml:space="preserve"> </w:t>
      </w:r>
      <w:r w:rsidRPr="000656B5">
        <w:rPr>
          <w:rFonts w:ascii="Arial" w:hAnsi="Arial" w:cs="Arial"/>
          <w:szCs w:val="24"/>
        </w:rPr>
        <w:t>ultra-performance</w:t>
      </w:r>
      <w:r w:rsidR="005F70FC" w:rsidRPr="000656B5">
        <w:rPr>
          <w:rFonts w:ascii="Arial" w:hAnsi="Arial" w:cs="Arial"/>
          <w:szCs w:val="24"/>
        </w:rPr>
        <w:t xml:space="preserve"> </w:t>
      </w:r>
      <w:r w:rsidRPr="000656B5">
        <w:rPr>
          <w:rFonts w:ascii="Arial" w:hAnsi="Arial" w:cs="Arial"/>
          <w:szCs w:val="24"/>
        </w:rPr>
        <w:t>liquid</w:t>
      </w:r>
      <w:r w:rsidR="005F70FC" w:rsidRPr="000656B5">
        <w:rPr>
          <w:rFonts w:ascii="Arial" w:hAnsi="Arial" w:cs="Arial"/>
          <w:szCs w:val="24"/>
        </w:rPr>
        <w:t xml:space="preserve"> </w:t>
      </w:r>
      <w:r w:rsidRPr="000656B5">
        <w:rPr>
          <w:rFonts w:ascii="Arial" w:hAnsi="Arial" w:cs="Arial"/>
          <w:szCs w:val="24"/>
        </w:rPr>
        <w:t>chromatography</w:t>
      </w:r>
      <w:r w:rsidR="005F70FC" w:rsidRPr="000656B5">
        <w:rPr>
          <w:rFonts w:ascii="Arial" w:hAnsi="Arial" w:cs="Arial"/>
          <w:szCs w:val="24"/>
        </w:rPr>
        <w:t xml:space="preserve"> </w:t>
      </w:r>
      <w:r w:rsidRPr="000656B5">
        <w:rPr>
          <w:rFonts w:ascii="Arial" w:hAnsi="Arial" w:cs="Arial"/>
          <w:szCs w:val="24"/>
        </w:rPr>
        <w:t>(UPLC)</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Thermo</w:t>
      </w:r>
      <w:r w:rsidR="005F70FC" w:rsidRPr="000656B5">
        <w:rPr>
          <w:rFonts w:ascii="Arial" w:hAnsi="Arial" w:cs="Arial"/>
          <w:szCs w:val="24"/>
        </w:rPr>
        <w:t xml:space="preserve"> </w:t>
      </w:r>
      <w:r w:rsidRPr="000656B5">
        <w:rPr>
          <w:rFonts w:ascii="Arial" w:hAnsi="Arial" w:cs="Arial"/>
          <w:szCs w:val="24"/>
        </w:rPr>
        <w:t>Scientific</w:t>
      </w:r>
      <w:r w:rsidR="005F70FC" w:rsidRPr="000656B5">
        <w:rPr>
          <w:rFonts w:ascii="Arial" w:hAnsi="Arial" w:cs="Arial"/>
          <w:szCs w:val="24"/>
        </w:rPr>
        <w:t xml:space="preserve"> </w:t>
      </w:r>
      <w:r w:rsidRPr="000656B5">
        <w:rPr>
          <w:rFonts w:ascii="Arial" w:hAnsi="Arial" w:cs="Arial"/>
          <w:szCs w:val="24"/>
        </w:rPr>
        <w:t>Q-Exactive</w:t>
      </w:r>
      <w:r w:rsidR="005F70FC" w:rsidRPr="000656B5">
        <w:rPr>
          <w:rFonts w:ascii="Arial" w:hAnsi="Arial" w:cs="Arial"/>
          <w:szCs w:val="24"/>
        </w:rPr>
        <w:t xml:space="preserve"> </w:t>
      </w:r>
      <w:r w:rsidRPr="000656B5">
        <w:rPr>
          <w:rFonts w:ascii="Arial" w:hAnsi="Arial" w:cs="Arial"/>
          <w:szCs w:val="24"/>
        </w:rPr>
        <w:t>high</w:t>
      </w:r>
      <w:r w:rsidR="005F70FC" w:rsidRPr="000656B5">
        <w:rPr>
          <w:rFonts w:ascii="Arial" w:hAnsi="Arial" w:cs="Arial"/>
          <w:szCs w:val="24"/>
        </w:rPr>
        <w:t xml:space="preserve"> </w:t>
      </w:r>
      <w:r w:rsidRPr="000656B5">
        <w:rPr>
          <w:rFonts w:ascii="Arial" w:hAnsi="Arial" w:cs="Arial"/>
          <w:szCs w:val="24"/>
        </w:rPr>
        <w:t>resolution/accurate</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spectrometer</w:t>
      </w:r>
      <w:r w:rsidR="005F70FC" w:rsidRPr="000656B5">
        <w:rPr>
          <w:rFonts w:ascii="Arial" w:hAnsi="Arial" w:cs="Arial"/>
          <w:szCs w:val="24"/>
        </w:rPr>
        <w:t xml:space="preserve"> </w:t>
      </w:r>
      <w:r w:rsidRPr="000656B5">
        <w:rPr>
          <w:rFonts w:ascii="Arial" w:hAnsi="Arial" w:cs="Arial"/>
          <w:szCs w:val="24"/>
        </w:rPr>
        <w:t>interfaced</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heated</w:t>
      </w:r>
      <w:r w:rsidR="005F70FC" w:rsidRPr="000656B5">
        <w:rPr>
          <w:rFonts w:ascii="Arial" w:hAnsi="Arial" w:cs="Arial"/>
          <w:szCs w:val="24"/>
        </w:rPr>
        <w:t xml:space="preserve"> </w:t>
      </w:r>
      <w:r w:rsidRPr="000656B5">
        <w:rPr>
          <w:rFonts w:ascii="Arial" w:hAnsi="Arial" w:cs="Arial"/>
          <w:szCs w:val="24"/>
        </w:rPr>
        <w:t>electrospray</w:t>
      </w:r>
      <w:r w:rsidR="005F70FC" w:rsidRPr="000656B5">
        <w:rPr>
          <w:rFonts w:ascii="Arial" w:hAnsi="Arial" w:cs="Arial"/>
          <w:szCs w:val="24"/>
        </w:rPr>
        <w:t xml:space="preserve"> </w:t>
      </w:r>
      <w:r w:rsidRPr="000656B5">
        <w:rPr>
          <w:rFonts w:ascii="Arial" w:hAnsi="Arial" w:cs="Arial"/>
          <w:szCs w:val="24"/>
        </w:rPr>
        <w:t>ionization</w:t>
      </w:r>
      <w:r w:rsidR="005F70FC" w:rsidRPr="000656B5">
        <w:rPr>
          <w:rFonts w:ascii="Arial" w:hAnsi="Arial" w:cs="Arial"/>
          <w:szCs w:val="24"/>
        </w:rPr>
        <w:t xml:space="preserve"> </w:t>
      </w:r>
      <w:r w:rsidRPr="000656B5">
        <w:rPr>
          <w:rFonts w:ascii="Arial" w:hAnsi="Arial" w:cs="Arial"/>
          <w:szCs w:val="24"/>
        </w:rPr>
        <w:t>(HESI-II)</w:t>
      </w:r>
      <w:r w:rsidR="005F70FC" w:rsidRPr="000656B5">
        <w:rPr>
          <w:rFonts w:ascii="Arial" w:hAnsi="Arial" w:cs="Arial"/>
          <w:szCs w:val="24"/>
        </w:rPr>
        <w:t xml:space="preserve"> </w:t>
      </w:r>
      <w:r w:rsidRPr="000656B5">
        <w:rPr>
          <w:rFonts w:ascii="Arial" w:hAnsi="Arial" w:cs="Arial"/>
          <w:szCs w:val="24"/>
        </w:rPr>
        <w:t>source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Orbitrap</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analyzer</w:t>
      </w:r>
      <w:r w:rsidR="005F70FC" w:rsidRPr="000656B5">
        <w:rPr>
          <w:rFonts w:ascii="Arial" w:hAnsi="Arial" w:cs="Arial"/>
          <w:szCs w:val="24"/>
        </w:rPr>
        <w:t xml:space="preserve"> </w:t>
      </w:r>
      <w:r w:rsidRPr="000656B5">
        <w:rPr>
          <w:rFonts w:ascii="Arial" w:hAnsi="Arial" w:cs="Arial"/>
          <w:szCs w:val="24"/>
        </w:rPr>
        <w:t>operated</w:t>
      </w:r>
      <w:r w:rsidR="005F70FC" w:rsidRPr="000656B5">
        <w:rPr>
          <w:rFonts w:ascii="Arial" w:hAnsi="Arial" w:cs="Arial"/>
          <w:szCs w:val="24"/>
        </w:rPr>
        <w:t xml:space="preserve"> </w:t>
      </w:r>
      <w:r w:rsidRPr="000656B5">
        <w:rPr>
          <w:rFonts w:ascii="Arial" w:hAnsi="Arial" w:cs="Arial"/>
          <w:szCs w:val="24"/>
        </w:rPr>
        <w:t>at</w:t>
      </w:r>
      <w:r w:rsidR="005F70FC" w:rsidRPr="000656B5">
        <w:rPr>
          <w:rFonts w:ascii="Arial" w:hAnsi="Arial" w:cs="Arial"/>
          <w:szCs w:val="24"/>
        </w:rPr>
        <w:t xml:space="preserve"> </w:t>
      </w:r>
      <w:r w:rsidRPr="000656B5">
        <w:rPr>
          <w:rFonts w:ascii="Arial" w:hAnsi="Arial" w:cs="Arial"/>
          <w:szCs w:val="24"/>
        </w:rPr>
        <w:t>35,000</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resolution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extract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dried</w:t>
      </w:r>
      <w:r w:rsidR="005F70FC" w:rsidRPr="000656B5">
        <w:rPr>
          <w:rFonts w:ascii="Arial" w:hAnsi="Arial" w:cs="Arial"/>
          <w:szCs w:val="24"/>
        </w:rPr>
        <w:t xml:space="preserve"> </w:t>
      </w:r>
      <w:r w:rsidRPr="000656B5">
        <w:rPr>
          <w:rFonts w:ascii="Arial" w:hAnsi="Arial" w:cs="Arial"/>
          <w:szCs w:val="24"/>
        </w:rPr>
        <w:t>then</w:t>
      </w:r>
      <w:r w:rsidR="005F70FC" w:rsidRPr="000656B5">
        <w:rPr>
          <w:rFonts w:ascii="Arial" w:hAnsi="Arial" w:cs="Arial"/>
          <w:szCs w:val="24"/>
        </w:rPr>
        <w:t xml:space="preserve"> </w:t>
      </w:r>
      <w:r w:rsidRPr="000656B5">
        <w:rPr>
          <w:rFonts w:ascii="Arial" w:hAnsi="Arial" w:cs="Arial"/>
          <w:szCs w:val="24"/>
        </w:rPr>
        <w:t>reconstituted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solvents</w:t>
      </w:r>
      <w:r w:rsidR="005F70FC" w:rsidRPr="000656B5">
        <w:rPr>
          <w:rFonts w:ascii="Arial" w:hAnsi="Arial" w:cs="Arial"/>
          <w:szCs w:val="24"/>
        </w:rPr>
        <w:t xml:space="preserve"> </w:t>
      </w:r>
      <w:r w:rsidRPr="000656B5">
        <w:rPr>
          <w:rFonts w:ascii="Arial" w:hAnsi="Arial" w:cs="Arial"/>
          <w:szCs w:val="24"/>
        </w:rPr>
        <w:t>compatible</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four</w:t>
      </w:r>
      <w:r w:rsidR="005F70FC" w:rsidRPr="000656B5">
        <w:rPr>
          <w:rFonts w:ascii="Arial" w:hAnsi="Arial" w:cs="Arial"/>
          <w:szCs w:val="24"/>
        </w:rPr>
        <w:t xml:space="preserve"> </w:t>
      </w:r>
      <w:r w:rsidRPr="000656B5">
        <w:rPr>
          <w:rFonts w:ascii="Arial" w:hAnsi="Arial" w:cs="Arial"/>
          <w:szCs w:val="24"/>
        </w:rPr>
        <w:t>methods</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reconstitution</w:t>
      </w:r>
      <w:r w:rsidR="005F70FC" w:rsidRPr="000656B5">
        <w:rPr>
          <w:rFonts w:ascii="Arial" w:hAnsi="Arial" w:cs="Arial"/>
          <w:szCs w:val="24"/>
        </w:rPr>
        <w:t xml:space="preserve"> </w:t>
      </w:r>
      <w:r w:rsidRPr="000656B5">
        <w:rPr>
          <w:rFonts w:ascii="Arial" w:hAnsi="Arial" w:cs="Arial"/>
          <w:szCs w:val="24"/>
        </w:rPr>
        <w:t>solvent</w:t>
      </w:r>
      <w:r w:rsidR="005F70FC" w:rsidRPr="000656B5">
        <w:rPr>
          <w:rFonts w:ascii="Arial" w:hAnsi="Arial" w:cs="Arial"/>
          <w:szCs w:val="24"/>
        </w:rPr>
        <w:t xml:space="preserve"> </w:t>
      </w:r>
      <w:r w:rsidRPr="000656B5">
        <w:rPr>
          <w:rFonts w:ascii="Arial" w:hAnsi="Arial" w:cs="Arial"/>
          <w:szCs w:val="24"/>
        </w:rPr>
        <w:t>contained</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series</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at</w:t>
      </w:r>
      <w:r w:rsidR="005F70FC" w:rsidRPr="000656B5">
        <w:rPr>
          <w:rFonts w:ascii="Arial" w:hAnsi="Arial" w:cs="Arial"/>
          <w:szCs w:val="24"/>
        </w:rPr>
        <w:t xml:space="preserve"> </w:t>
      </w:r>
      <w:r w:rsidRPr="000656B5">
        <w:rPr>
          <w:rFonts w:ascii="Arial" w:hAnsi="Arial" w:cs="Arial"/>
          <w:szCs w:val="24"/>
        </w:rPr>
        <w:t>fixed</w:t>
      </w:r>
      <w:r w:rsidR="005F70FC" w:rsidRPr="000656B5">
        <w:rPr>
          <w:rFonts w:ascii="Arial" w:hAnsi="Arial" w:cs="Arial"/>
          <w:szCs w:val="24"/>
        </w:rPr>
        <w:t xml:space="preserve"> </w:t>
      </w:r>
      <w:r w:rsidRPr="000656B5">
        <w:rPr>
          <w:rFonts w:ascii="Arial" w:hAnsi="Arial" w:cs="Arial"/>
          <w:szCs w:val="24"/>
        </w:rPr>
        <w:t>concentrations</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ensure</w:t>
      </w:r>
      <w:r w:rsidR="005F70FC" w:rsidRPr="000656B5">
        <w:rPr>
          <w:rFonts w:ascii="Arial" w:hAnsi="Arial" w:cs="Arial"/>
          <w:szCs w:val="24"/>
        </w:rPr>
        <w:t xml:space="preserve"> </w:t>
      </w:r>
      <w:r w:rsidRPr="000656B5">
        <w:rPr>
          <w:rFonts w:ascii="Arial" w:hAnsi="Arial" w:cs="Arial"/>
          <w:szCs w:val="24"/>
        </w:rPr>
        <w:t>injection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chromatographic</w:t>
      </w:r>
      <w:r w:rsidR="005F70FC" w:rsidRPr="000656B5">
        <w:rPr>
          <w:rFonts w:ascii="Arial" w:hAnsi="Arial" w:cs="Arial"/>
          <w:szCs w:val="24"/>
        </w:rPr>
        <w:t xml:space="preserve"> </w:t>
      </w:r>
      <w:r w:rsidRPr="000656B5">
        <w:rPr>
          <w:rFonts w:ascii="Arial" w:hAnsi="Arial" w:cs="Arial"/>
          <w:szCs w:val="24"/>
        </w:rPr>
        <w:t>consistency</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analyzed</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acidic</w:t>
      </w:r>
      <w:r w:rsidR="005F70FC" w:rsidRPr="000656B5">
        <w:rPr>
          <w:rFonts w:ascii="Arial" w:hAnsi="Arial" w:cs="Arial"/>
          <w:szCs w:val="24"/>
        </w:rPr>
        <w:t xml:space="preserve"> </w:t>
      </w:r>
      <w:r w:rsidRPr="000656B5">
        <w:rPr>
          <w:rFonts w:ascii="Arial" w:hAnsi="Arial" w:cs="Arial"/>
          <w:szCs w:val="24"/>
        </w:rPr>
        <w:t>positive</w:t>
      </w:r>
      <w:r w:rsidR="005F70FC" w:rsidRPr="000656B5">
        <w:rPr>
          <w:rFonts w:ascii="Arial" w:hAnsi="Arial" w:cs="Arial"/>
          <w:szCs w:val="24"/>
        </w:rPr>
        <w:t xml:space="preserve"> </w:t>
      </w:r>
      <w:r w:rsidRPr="000656B5">
        <w:rPr>
          <w:rFonts w:ascii="Arial" w:hAnsi="Arial" w:cs="Arial"/>
          <w:szCs w:val="24"/>
        </w:rPr>
        <w:t>ion</w:t>
      </w:r>
      <w:r w:rsidR="005F70FC" w:rsidRPr="000656B5">
        <w:rPr>
          <w:rFonts w:ascii="Arial" w:hAnsi="Arial" w:cs="Arial"/>
          <w:szCs w:val="24"/>
        </w:rPr>
        <w:t xml:space="preserve"> </w:t>
      </w:r>
      <w:r w:rsidRPr="000656B5">
        <w:rPr>
          <w:rFonts w:ascii="Arial" w:hAnsi="Arial" w:cs="Arial"/>
          <w:szCs w:val="24"/>
        </w:rPr>
        <w:t>conditions,</w:t>
      </w:r>
      <w:r w:rsidR="005F70FC" w:rsidRPr="000656B5">
        <w:rPr>
          <w:rFonts w:ascii="Arial" w:hAnsi="Arial" w:cs="Arial"/>
          <w:szCs w:val="24"/>
        </w:rPr>
        <w:t xml:space="preserve"> </w:t>
      </w:r>
      <w:r w:rsidRPr="000656B5">
        <w:rPr>
          <w:rFonts w:ascii="Arial" w:hAnsi="Arial" w:cs="Arial"/>
          <w:szCs w:val="24"/>
        </w:rPr>
        <w:t>chromatographically</w:t>
      </w:r>
      <w:r w:rsidR="005F70FC" w:rsidRPr="000656B5">
        <w:rPr>
          <w:rFonts w:ascii="Arial" w:hAnsi="Arial" w:cs="Arial"/>
          <w:szCs w:val="24"/>
        </w:rPr>
        <w:t xml:space="preserve"> </w:t>
      </w:r>
      <w:r w:rsidRPr="000656B5">
        <w:rPr>
          <w:rFonts w:ascii="Arial" w:hAnsi="Arial" w:cs="Arial"/>
          <w:szCs w:val="24"/>
        </w:rPr>
        <w:t>optimized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more</w:t>
      </w:r>
      <w:r w:rsidR="005F70FC" w:rsidRPr="000656B5">
        <w:rPr>
          <w:rFonts w:ascii="Arial" w:hAnsi="Arial" w:cs="Arial"/>
          <w:szCs w:val="24"/>
        </w:rPr>
        <w:t xml:space="preserve"> </w:t>
      </w:r>
      <w:r w:rsidRPr="000656B5">
        <w:rPr>
          <w:rFonts w:ascii="Arial" w:hAnsi="Arial" w:cs="Arial"/>
          <w:szCs w:val="24"/>
        </w:rPr>
        <w:t>hydrophilic</w:t>
      </w:r>
      <w:r w:rsidR="005F70FC" w:rsidRPr="000656B5">
        <w:rPr>
          <w:rFonts w:ascii="Arial" w:hAnsi="Arial" w:cs="Arial"/>
          <w:szCs w:val="24"/>
        </w:rPr>
        <w:t xml:space="preserve"> </w:t>
      </w:r>
      <w:r w:rsidRPr="000656B5">
        <w:rPr>
          <w:rFonts w:ascii="Arial" w:hAnsi="Arial" w:cs="Arial"/>
          <w:szCs w:val="24"/>
        </w:rPr>
        <w:t>compounds</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this</w:t>
      </w:r>
      <w:r w:rsidR="005F70FC" w:rsidRPr="000656B5">
        <w:rPr>
          <w:rFonts w:ascii="Arial" w:hAnsi="Arial" w:cs="Arial"/>
          <w:szCs w:val="24"/>
        </w:rPr>
        <w:t xml:space="preserve"> </w:t>
      </w:r>
      <w:r w:rsidRPr="000656B5">
        <w:rPr>
          <w:rFonts w:ascii="Arial" w:hAnsi="Arial" w:cs="Arial"/>
          <w:szCs w:val="24"/>
        </w:rPr>
        <w:t>method,</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extract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gradient</w:t>
      </w:r>
      <w:r w:rsidR="005F70FC" w:rsidRPr="000656B5">
        <w:rPr>
          <w:rFonts w:ascii="Arial" w:hAnsi="Arial" w:cs="Arial"/>
          <w:szCs w:val="24"/>
        </w:rPr>
        <w:t xml:space="preserve"> </w:t>
      </w:r>
      <w:r w:rsidRPr="000656B5">
        <w:rPr>
          <w:rFonts w:ascii="Arial" w:hAnsi="Arial" w:cs="Arial"/>
          <w:szCs w:val="24"/>
        </w:rPr>
        <w:t>eluted</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C18</w:t>
      </w:r>
      <w:r w:rsidR="005F70FC" w:rsidRPr="000656B5">
        <w:rPr>
          <w:rFonts w:ascii="Arial" w:hAnsi="Arial" w:cs="Arial"/>
          <w:szCs w:val="24"/>
        </w:rPr>
        <w:t xml:space="preserve"> </w:t>
      </w:r>
      <w:r w:rsidRPr="000656B5">
        <w:rPr>
          <w:rFonts w:ascii="Arial" w:hAnsi="Arial" w:cs="Arial"/>
          <w:szCs w:val="24"/>
        </w:rPr>
        <w:t>column</w:t>
      </w:r>
      <w:r w:rsidR="005F70FC" w:rsidRPr="000656B5">
        <w:rPr>
          <w:rFonts w:ascii="Arial" w:hAnsi="Arial" w:cs="Arial"/>
          <w:szCs w:val="24"/>
        </w:rPr>
        <w:t xml:space="preserve"> </w:t>
      </w:r>
      <w:r w:rsidRPr="000656B5">
        <w:rPr>
          <w:rFonts w:ascii="Arial" w:hAnsi="Arial" w:cs="Arial"/>
          <w:szCs w:val="24"/>
        </w:rPr>
        <w:t>(Waters</w:t>
      </w:r>
      <w:r w:rsidR="005F70FC" w:rsidRPr="000656B5">
        <w:rPr>
          <w:rFonts w:ascii="Arial" w:hAnsi="Arial" w:cs="Arial"/>
          <w:szCs w:val="24"/>
        </w:rPr>
        <w:t xml:space="preserve"> </w:t>
      </w:r>
      <w:r w:rsidRPr="000656B5">
        <w:rPr>
          <w:rFonts w:ascii="Arial" w:hAnsi="Arial" w:cs="Arial"/>
          <w:szCs w:val="24"/>
        </w:rPr>
        <w:t>UPLC</w:t>
      </w:r>
      <w:r w:rsidR="005F70FC" w:rsidRPr="000656B5">
        <w:rPr>
          <w:rFonts w:ascii="Arial" w:hAnsi="Arial" w:cs="Arial"/>
          <w:szCs w:val="24"/>
        </w:rPr>
        <w:t xml:space="preserve"> </w:t>
      </w:r>
      <w:r w:rsidRPr="000656B5">
        <w:rPr>
          <w:rFonts w:ascii="Arial" w:hAnsi="Arial" w:cs="Arial"/>
          <w:szCs w:val="24"/>
        </w:rPr>
        <w:t>BEH</w:t>
      </w:r>
      <w:r w:rsidR="005F70FC" w:rsidRPr="000656B5">
        <w:rPr>
          <w:rFonts w:ascii="Arial" w:hAnsi="Arial" w:cs="Arial"/>
          <w:szCs w:val="24"/>
        </w:rPr>
        <w:t xml:space="preserve"> </w:t>
      </w:r>
      <w:r w:rsidRPr="000656B5">
        <w:rPr>
          <w:rFonts w:ascii="Arial" w:hAnsi="Arial" w:cs="Arial"/>
          <w:szCs w:val="24"/>
        </w:rPr>
        <w:t>C18-2.1x100</w:t>
      </w:r>
      <w:r w:rsidR="005F70FC" w:rsidRPr="000656B5">
        <w:rPr>
          <w:rFonts w:ascii="Arial" w:hAnsi="Arial" w:cs="Arial"/>
          <w:szCs w:val="24"/>
        </w:rPr>
        <w:t xml:space="preserve"> </w:t>
      </w:r>
      <w:r w:rsidRPr="000656B5">
        <w:rPr>
          <w:rFonts w:ascii="Arial" w:hAnsi="Arial" w:cs="Arial"/>
          <w:szCs w:val="24"/>
        </w:rPr>
        <w:t>mm,</w:t>
      </w:r>
      <w:r w:rsidR="005F70FC" w:rsidRPr="000656B5">
        <w:rPr>
          <w:rFonts w:ascii="Arial" w:hAnsi="Arial" w:cs="Arial"/>
          <w:szCs w:val="24"/>
        </w:rPr>
        <w:t xml:space="preserve"> </w:t>
      </w:r>
      <w:r w:rsidRPr="000656B5">
        <w:rPr>
          <w:rFonts w:ascii="Arial" w:hAnsi="Arial" w:cs="Arial"/>
          <w:szCs w:val="24"/>
        </w:rPr>
        <w:t>1.7</w:t>
      </w:r>
      <w:r w:rsidR="005F70FC" w:rsidRPr="000656B5">
        <w:rPr>
          <w:rFonts w:ascii="Arial" w:hAnsi="Arial" w:cs="Arial"/>
          <w:szCs w:val="24"/>
        </w:rPr>
        <w:t xml:space="preserve"> </w:t>
      </w:r>
      <w:r w:rsidRPr="000656B5">
        <w:rPr>
          <w:rFonts w:ascii="Arial" w:hAnsi="Arial" w:cs="Arial"/>
          <w:szCs w:val="24"/>
        </w:rPr>
        <w:t>µm)</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water</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methanol,</w:t>
      </w:r>
      <w:r w:rsidR="005F70FC" w:rsidRPr="000656B5">
        <w:rPr>
          <w:rFonts w:ascii="Arial" w:hAnsi="Arial" w:cs="Arial"/>
          <w:szCs w:val="24"/>
        </w:rPr>
        <w:t xml:space="preserve"> </w:t>
      </w:r>
      <w:r w:rsidRPr="000656B5">
        <w:rPr>
          <w:rFonts w:ascii="Arial" w:hAnsi="Arial" w:cs="Arial"/>
          <w:szCs w:val="24"/>
        </w:rPr>
        <w:t>containing</w:t>
      </w:r>
      <w:r w:rsidR="005F70FC" w:rsidRPr="000656B5">
        <w:rPr>
          <w:rFonts w:ascii="Arial" w:hAnsi="Arial" w:cs="Arial"/>
          <w:szCs w:val="24"/>
        </w:rPr>
        <w:t xml:space="preserve"> </w:t>
      </w:r>
      <w:r w:rsidRPr="000656B5">
        <w:rPr>
          <w:rFonts w:ascii="Arial" w:hAnsi="Arial" w:cs="Arial"/>
          <w:szCs w:val="24"/>
        </w:rPr>
        <w:t>0.05%</w:t>
      </w:r>
      <w:r w:rsidR="005F70FC" w:rsidRPr="000656B5">
        <w:rPr>
          <w:rFonts w:ascii="Arial" w:hAnsi="Arial" w:cs="Arial"/>
          <w:szCs w:val="24"/>
        </w:rPr>
        <w:t xml:space="preserve"> </w:t>
      </w:r>
      <w:r w:rsidRPr="000656B5">
        <w:rPr>
          <w:rFonts w:ascii="Arial" w:hAnsi="Arial" w:cs="Arial"/>
          <w:szCs w:val="24"/>
        </w:rPr>
        <w:t>perfluoropentanoic</w:t>
      </w:r>
      <w:r w:rsidR="005F70FC" w:rsidRPr="000656B5">
        <w:rPr>
          <w:rFonts w:ascii="Arial" w:hAnsi="Arial" w:cs="Arial"/>
          <w:szCs w:val="24"/>
        </w:rPr>
        <w:t xml:space="preserve"> </w:t>
      </w:r>
      <w:r w:rsidRPr="000656B5">
        <w:rPr>
          <w:rFonts w:ascii="Arial" w:hAnsi="Arial" w:cs="Arial"/>
          <w:szCs w:val="24"/>
        </w:rPr>
        <w:t>acid</w:t>
      </w:r>
      <w:r w:rsidR="005F70FC" w:rsidRPr="000656B5">
        <w:rPr>
          <w:rFonts w:ascii="Arial" w:hAnsi="Arial" w:cs="Arial"/>
          <w:szCs w:val="24"/>
        </w:rPr>
        <w:t xml:space="preserve"> </w:t>
      </w:r>
      <w:r w:rsidRPr="000656B5">
        <w:rPr>
          <w:rFonts w:ascii="Arial" w:hAnsi="Arial" w:cs="Arial"/>
          <w:szCs w:val="24"/>
        </w:rPr>
        <w:t>(PFPA)</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0.1%</w:t>
      </w:r>
      <w:r w:rsidR="005F70FC" w:rsidRPr="000656B5">
        <w:rPr>
          <w:rFonts w:ascii="Arial" w:hAnsi="Arial" w:cs="Arial"/>
          <w:szCs w:val="24"/>
        </w:rPr>
        <w:t xml:space="preserve"> </w:t>
      </w:r>
      <w:r w:rsidRPr="000656B5">
        <w:rPr>
          <w:rFonts w:ascii="Arial" w:hAnsi="Arial" w:cs="Arial"/>
          <w:szCs w:val="24"/>
        </w:rPr>
        <w:t>formic</w:t>
      </w:r>
      <w:r w:rsidR="005F70FC" w:rsidRPr="000656B5">
        <w:rPr>
          <w:rFonts w:ascii="Arial" w:hAnsi="Arial" w:cs="Arial"/>
          <w:szCs w:val="24"/>
        </w:rPr>
        <w:t xml:space="preserve"> </w:t>
      </w:r>
      <w:r w:rsidRPr="000656B5">
        <w:rPr>
          <w:rFonts w:ascii="Arial" w:hAnsi="Arial" w:cs="Arial"/>
          <w:szCs w:val="24"/>
        </w:rPr>
        <w:t>acid</w:t>
      </w:r>
      <w:r w:rsidR="005F70FC" w:rsidRPr="000656B5">
        <w:rPr>
          <w:rFonts w:ascii="Arial" w:hAnsi="Arial" w:cs="Arial"/>
          <w:szCs w:val="24"/>
        </w:rPr>
        <w:t xml:space="preserve"> </w:t>
      </w:r>
      <w:r w:rsidRPr="000656B5">
        <w:rPr>
          <w:rFonts w:ascii="Arial" w:hAnsi="Arial" w:cs="Arial"/>
          <w:szCs w:val="24"/>
        </w:rPr>
        <w:t>(FA)</w:t>
      </w:r>
      <w:r w:rsidR="005F70FC" w:rsidRPr="000656B5">
        <w:rPr>
          <w:rFonts w:ascii="Arial" w:hAnsi="Arial" w:cs="Arial"/>
          <w:szCs w:val="24"/>
        </w:rPr>
        <w:t xml:space="preserve">. </w:t>
      </w:r>
      <w:r w:rsidRPr="000656B5">
        <w:rPr>
          <w:rFonts w:ascii="Arial" w:hAnsi="Arial" w:cs="Arial"/>
          <w:szCs w:val="24"/>
        </w:rPr>
        <w:t>Another</w:t>
      </w:r>
      <w:r w:rsidR="005F70FC" w:rsidRPr="000656B5">
        <w:rPr>
          <w:rFonts w:ascii="Arial" w:hAnsi="Arial" w:cs="Arial"/>
          <w:szCs w:val="24"/>
        </w:rPr>
        <w:t xml:space="preserve"> </w:t>
      </w: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also</w:t>
      </w:r>
      <w:r w:rsidR="005F70FC" w:rsidRPr="000656B5">
        <w:rPr>
          <w:rFonts w:ascii="Arial" w:hAnsi="Arial" w:cs="Arial"/>
          <w:szCs w:val="24"/>
        </w:rPr>
        <w:t xml:space="preserve"> </w:t>
      </w:r>
      <w:r w:rsidRPr="000656B5">
        <w:rPr>
          <w:rFonts w:ascii="Arial" w:hAnsi="Arial" w:cs="Arial"/>
          <w:szCs w:val="24"/>
        </w:rPr>
        <w:t>analyzed</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acidic</w:t>
      </w:r>
      <w:r w:rsidR="005F70FC" w:rsidRPr="000656B5">
        <w:rPr>
          <w:rFonts w:ascii="Arial" w:hAnsi="Arial" w:cs="Arial"/>
          <w:szCs w:val="24"/>
        </w:rPr>
        <w:t xml:space="preserve"> </w:t>
      </w:r>
      <w:r w:rsidRPr="000656B5">
        <w:rPr>
          <w:rFonts w:ascii="Arial" w:hAnsi="Arial" w:cs="Arial"/>
          <w:szCs w:val="24"/>
        </w:rPr>
        <w:t>positive</w:t>
      </w:r>
      <w:r w:rsidR="005F70FC" w:rsidRPr="000656B5">
        <w:rPr>
          <w:rFonts w:ascii="Arial" w:hAnsi="Arial" w:cs="Arial"/>
          <w:szCs w:val="24"/>
        </w:rPr>
        <w:t xml:space="preserve"> </w:t>
      </w:r>
      <w:r w:rsidRPr="000656B5">
        <w:rPr>
          <w:rFonts w:ascii="Arial" w:hAnsi="Arial" w:cs="Arial"/>
          <w:szCs w:val="24"/>
        </w:rPr>
        <w:t>ion</w:t>
      </w:r>
      <w:r w:rsidR="005F70FC" w:rsidRPr="000656B5">
        <w:rPr>
          <w:rFonts w:ascii="Arial" w:hAnsi="Arial" w:cs="Arial"/>
          <w:szCs w:val="24"/>
        </w:rPr>
        <w:t xml:space="preserve"> </w:t>
      </w:r>
      <w:r w:rsidRPr="000656B5">
        <w:rPr>
          <w:rFonts w:ascii="Arial" w:hAnsi="Arial" w:cs="Arial"/>
          <w:szCs w:val="24"/>
        </w:rPr>
        <w:t>conditions,</w:t>
      </w:r>
      <w:r w:rsidR="005F70FC" w:rsidRPr="000656B5">
        <w:rPr>
          <w:rFonts w:ascii="Arial" w:hAnsi="Arial" w:cs="Arial"/>
          <w:szCs w:val="24"/>
        </w:rPr>
        <w:t xml:space="preserve"> </w:t>
      </w:r>
      <w:r w:rsidRPr="000656B5">
        <w:rPr>
          <w:rFonts w:ascii="Arial" w:hAnsi="Arial" w:cs="Arial"/>
          <w:szCs w:val="24"/>
        </w:rPr>
        <w:t>however</w:t>
      </w:r>
      <w:r w:rsidR="005F70FC" w:rsidRPr="000656B5">
        <w:rPr>
          <w:rFonts w:ascii="Arial" w:hAnsi="Arial" w:cs="Arial"/>
          <w:szCs w:val="24"/>
        </w:rPr>
        <w:t xml:space="preserve"> </w:t>
      </w:r>
      <w:r w:rsidRPr="000656B5">
        <w:rPr>
          <w:rFonts w:ascii="Arial" w:hAnsi="Arial" w:cs="Arial"/>
          <w:szCs w:val="24"/>
        </w:rPr>
        <w:t>it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chromatographically</w:t>
      </w:r>
      <w:r w:rsidR="005F70FC" w:rsidRPr="000656B5">
        <w:rPr>
          <w:rFonts w:ascii="Arial" w:hAnsi="Arial" w:cs="Arial"/>
          <w:szCs w:val="24"/>
        </w:rPr>
        <w:t xml:space="preserve"> </w:t>
      </w:r>
      <w:r w:rsidRPr="000656B5">
        <w:rPr>
          <w:rFonts w:ascii="Arial" w:hAnsi="Arial" w:cs="Arial"/>
          <w:szCs w:val="24"/>
        </w:rPr>
        <w:t>optimized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more</w:t>
      </w:r>
      <w:r w:rsidR="005F70FC" w:rsidRPr="000656B5">
        <w:rPr>
          <w:rFonts w:ascii="Arial" w:hAnsi="Arial" w:cs="Arial"/>
          <w:szCs w:val="24"/>
        </w:rPr>
        <w:t xml:space="preserve"> </w:t>
      </w:r>
      <w:r w:rsidRPr="000656B5">
        <w:rPr>
          <w:rFonts w:ascii="Arial" w:hAnsi="Arial" w:cs="Arial"/>
          <w:szCs w:val="24"/>
        </w:rPr>
        <w:t>hydrophobic</w:t>
      </w:r>
      <w:r w:rsidR="005F70FC" w:rsidRPr="000656B5">
        <w:rPr>
          <w:rFonts w:ascii="Arial" w:hAnsi="Arial" w:cs="Arial"/>
          <w:szCs w:val="24"/>
        </w:rPr>
        <w:t xml:space="preserve"> </w:t>
      </w:r>
      <w:r w:rsidRPr="000656B5">
        <w:rPr>
          <w:rFonts w:ascii="Arial" w:hAnsi="Arial" w:cs="Arial"/>
          <w:szCs w:val="24"/>
        </w:rPr>
        <w:t>compounds</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this</w:t>
      </w:r>
      <w:r w:rsidR="005F70FC" w:rsidRPr="000656B5">
        <w:rPr>
          <w:rFonts w:ascii="Arial" w:hAnsi="Arial" w:cs="Arial"/>
          <w:szCs w:val="24"/>
        </w:rPr>
        <w:t xml:space="preserve"> </w:t>
      </w:r>
      <w:r w:rsidRPr="000656B5">
        <w:rPr>
          <w:rFonts w:ascii="Arial" w:hAnsi="Arial" w:cs="Arial"/>
          <w:szCs w:val="24"/>
        </w:rPr>
        <w:t>method,</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extract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gradient</w:t>
      </w:r>
      <w:r w:rsidR="005F70FC" w:rsidRPr="000656B5">
        <w:rPr>
          <w:rFonts w:ascii="Arial" w:hAnsi="Arial" w:cs="Arial"/>
          <w:szCs w:val="24"/>
        </w:rPr>
        <w:t xml:space="preserve"> </w:t>
      </w:r>
      <w:r w:rsidRPr="000656B5">
        <w:rPr>
          <w:rFonts w:ascii="Arial" w:hAnsi="Arial" w:cs="Arial"/>
          <w:szCs w:val="24"/>
        </w:rPr>
        <w:t>eluted</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same</w:t>
      </w:r>
      <w:r w:rsidR="005F70FC" w:rsidRPr="000656B5">
        <w:rPr>
          <w:rFonts w:ascii="Arial" w:hAnsi="Arial" w:cs="Arial"/>
          <w:szCs w:val="24"/>
        </w:rPr>
        <w:t xml:space="preserve"> </w:t>
      </w:r>
      <w:r w:rsidRPr="000656B5">
        <w:rPr>
          <w:rFonts w:ascii="Arial" w:hAnsi="Arial" w:cs="Arial"/>
          <w:szCs w:val="24"/>
        </w:rPr>
        <w:t>afore</w:t>
      </w:r>
      <w:r w:rsidR="005F70FC" w:rsidRPr="000656B5">
        <w:rPr>
          <w:rFonts w:ascii="Arial" w:hAnsi="Arial" w:cs="Arial"/>
          <w:szCs w:val="24"/>
        </w:rPr>
        <w:t xml:space="preserve"> </w:t>
      </w:r>
      <w:r w:rsidRPr="000656B5">
        <w:rPr>
          <w:rFonts w:ascii="Arial" w:hAnsi="Arial" w:cs="Arial"/>
          <w:szCs w:val="24"/>
        </w:rPr>
        <w:t>mentioned</w:t>
      </w:r>
      <w:r w:rsidR="005F70FC" w:rsidRPr="000656B5">
        <w:rPr>
          <w:rFonts w:ascii="Arial" w:hAnsi="Arial" w:cs="Arial"/>
          <w:szCs w:val="24"/>
        </w:rPr>
        <w:t xml:space="preserve"> </w:t>
      </w:r>
      <w:r w:rsidRPr="000656B5">
        <w:rPr>
          <w:rFonts w:ascii="Arial" w:hAnsi="Arial" w:cs="Arial"/>
          <w:szCs w:val="24"/>
        </w:rPr>
        <w:t>C18</w:t>
      </w:r>
      <w:r w:rsidR="005F70FC" w:rsidRPr="000656B5">
        <w:rPr>
          <w:rFonts w:ascii="Arial" w:hAnsi="Arial" w:cs="Arial"/>
          <w:szCs w:val="24"/>
        </w:rPr>
        <w:t xml:space="preserve"> </w:t>
      </w:r>
      <w:r w:rsidRPr="000656B5">
        <w:rPr>
          <w:rFonts w:ascii="Arial" w:hAnsi="Arial" w:cs="Arial"/>
          <w:szCs w:val="24"/>
        </w:rPr>
        <w:t>column</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methanol,</w:t>
      </w:r>
      <w:r w:rsidR="005F70FC" w:rsidRPr="000656B5">
        <w:rPr>
          <w:rFonts w:ascii="Arial" w:hAnsi="Arial" w:cs="Arial"/>
          <w:szCs w:val="24"/>
        </w:rPr>
        <w:t xml:space="preserve"> </w:t>
      </w:r>
      <w:r w:rsidRPr="000656B5">
        <w:rPr>
          <w:rFonts w:ascii="Arial" w:hAnsi="Arial" w:cs="Arial"/>
          <w:szCs w:val="24"/>
        </w:rPr>
        <w:t>acetonitrile,</w:t>
      </w:r>
      <w:r w:rsidR="005F70FC" w:rsidRPr="000656B5">
        <w:rPr>
          <w:rFonts w:ascii="Arial" w:hAnsi="Arial" w:cs="Arial"/>
          <w:szCs w:val="24"/>
        </w:rPr>
        <w:t xml:space="preserve"> </w:t>
      </w:r>
      <w:r w:rsidRPr="000656B5">
        <w:rPr>
          <w:rFonts w:ascii="Arial" w:hAnsi="Arial" w:cs="Arial"/>
          <w:szCs w:val="24"/>
        </w:rPr>
        <w:t>water,</w:t>
      </w:r>
      <w:r w:rsidR="005F70FC" w:rsidRPr="000656B5">
        <w:rPr>
          <w:rFonts w:ascii="Arial" w:hAnsi="Arial" w:cs="Arial"/>
          <w:szCs w:val="24"/>
        </w:rPr>
        <w:t xml:space="preserve"> </w:t>
      </w:r>
      <w:r w:rsidRPr="000656B5">
        <w:rPr>
          <w:rFonts w:ascii="Arial" w:hAnsi="Arial" w:cs="Arial"/>
          <w:szCs w:val="24"/>
        </w:rPr>
        <w:t>0.05%</w:t>
      </w:r>
      <w:r w:rsidR="005F70FC" w:rsidRPr="000656B5">
        <w:rPr>
          <w:rFonts w:ascii="Arial" w:hAnsi="Arial" w:cs="Arial"/>
          <w:szCs w:val="24"/>
        </w:rPr>
        <w:t xml:space="preserve"> </w:t>
      </w:r>
      <w:r w:rsidRPr="000656B5">
        <w:rPr>
          <w:rFonts w:ascii="Arial" w:hAnsi="Arial" w:cs="Arial"/>
          <w:szCs w:val="24"/>
        </w:rPr>
        <w:t>PFPA</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0.01%</w:t>
      </w:r>
      <w:r w:rsidR="005F70FC" w:rsidRPr="000656B5">
        <w:rPr>
          <w:rFonts w:ascii="Arial" w:hAnsi="Arial" w:cs="Arial"/>
          <w:szCs w:val="24"/>
        </w:rPr>
        <w:t xml:space="preserve"> </w:t>
      </w:r>
      <w:r w:rsidRPr="000656B5">
        <w:rPr>
          <w:rFonts w:ascii="Arial" w:hAnsi="Arial" w:cs="Arial"/>
          <w:szCs w:val="24"/>
        </w:rPr>
        <w:t>FA</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operated</w:t>
      </w:r>
      <w:r w:rsidR="005F70FC" w:rsidRPr="000656B5">
        <w:rPr>
          <w:rFonts w:ascii="Arial" w:hAnsi="Arial" w:cs="Arial"/>
          <w:szCs w:val="24"/>
        </w:rPr>
        <w:t xml:space="preserve"> </w:t>
      </w:r>
      <w:r w:rsidRPr="000656B5">
        <w:rPr>
          <w:rFonts w:ascii="Arial" w:hAnsi="Arial" w:cs="Arial"/>
          <w:szCs w:val="24"/>
        </w:rPr>
        <w:t>at</w:t>
      </w:r>
      <w:r w:rsidR="005F70FC" w:rsidRPr="000656B5">
        <w:rPr>
          <w:rFonts w:ascii="Arial" w:hAnsi="Arial" w:cs="Arial"/>
          <w:szCs w:val="24"/>
        </w:rPr>
        <w:t xml:space="preserve"> </w:t>
      </w:r>
      <w:r w:rsidRPr="000656B5">
        <w:rPr>
          <w:rFonts w:ascii="Arial" w:hAnsi="Arial" w:cs="Arial"/>
          <w:szCs w:val="24"/>
        </w:rPr>
        <w:t>an</w:t>
      </w:r>
      <w:r w:rsidR="005F70FC" w:rsidRPr="000656B5">
        <w:rPr>
          <w:rFonts w:ascii="Arial" w:hAnsi="Arial" w:cs="Arial"/>
          <w:szCs w:val="24"/>
        </w:rPr>
        <w:t xml:space="preserve"> </w:t>
      </w:r>
      <w:r w:rsidRPr="000656B5">
        <w:rPr>
          <w:rFonts w:ascii="Arial" w:hAnsi="Arial" w:cs="Arial"/>
          <w:szCs w:val="24"/>
        </w:rPr>
        <w:t>overall</w:t>
      </w:r>
      <w:r w:rsidR="005F70FC" w:rsidRPr="000656B5">
        <w:rPr>
          <w:rFonts w:ascii="Arial" w:hAnsi="Arial" w:cs="Arial"/>
          <w:szCs w:val="24"/>
        </w:rPr>
        <w:t xml:space="preserve"> </w:t>
      </w:r>
      <w:r w:rsidRPr="000656B5">
        <w:rPr>
          <w:rFonts w:ascii="Arial" w:hAnsi="Arial" w:cs="Arial"/>
          <w:szCs w:val="24"/>
        </w:rPr>
        <w:t>higher</w:t>
      </w:r>
      <w:r w:rsidR="005F70FC" w:rsidRPr="000656B5">
        <w:rPr>
          <w:rFonts w:ascii="Arial" w:hAnsi="Arial" w:cs="Arial"/>
          <w:szCs w:val="24"/>
        </w:rPr>
        <w:t xml:space="preserve"> </w:t>
      </w:r>
      <w:r w:rsidRPr="000656B5">
        <w:rPr>
          <w:rFonts w:ascii="Arial" w:hAnsi="Arial" w:cs="Arial"/>
          <w:szCs w:val="24"/>
        </w:rPr>
        <w:t>organic</w:t>
      </w:r>
      <w:r w:rsidR="005F70FC" w:rsidRPr="000656B5">
        <w:rPr>
          <w:rFonts w:ascii="Arial" w:hAnsi="Arial" w:cs="Arial"/>
          <w:szCs w:val="24"/>
        </w:rPr>
        <w:t xml:space="preserve"> </w:t>
      </w:r>
      <w:r w:rsidRPr="000656B5">
        <w:rPr>
          <w:rFonts w:ascii="Arial" w:hAnsi="Arial" w:cs="Arial"/>
          <w:szCs w:val="24"/>
        </w:rPr>
        <w:t>content</w:t>
      </w:r>
      <w:r w:rsidR="005F70FC" w:rsidRPr="000656B5">
        <w:rPr>
          <w:rFonts w:ascii="Arial" w:hAnsi="Arial" w:cs="Arial"/>
          <w:szCs w:val="24"/>
        </w:rPr>
        <w:t xml:space="preserve">. </w:t>
      </w:r>
      <w:r w:rsidRPr="000656B5">
        <w:rPr>
          <w:rFonts w:ascii="Arial" w:hAnsi="Arial" w:cs="Arial"/>
          <w:szCs w:val="24"/>
        </w:rPr>
        <w:t>Another</w:t>
      </w:r>
      <w:r w:rsidR="005F70FC" w:rsidRPr="000656B5">
        <w:rPr>
          <w:rFonts w:ascii="Arial" w:hAnsi="Arial" w:cs="Arial"/>
          <w:szCs w:val="24"/>
        </w:rPr>
        <w:t xml:space="preserve"> </w:t>
      </w: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analyzed</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basic</w:t>
      </w:r>
      <w:r w:rsidR="005F70FC" w:rsidRPr="000656B5">
        <w:rPr>
          <w:rFonts w:ascii="Arial" w:hAnsi="Arial" w:cs="Arial"/>
          <w:szCs w:val="24"/>
        </w:rPr>
        <w:t xml:space="preserve"> </w:t>
      </w:r>
      <w:r w:rsidRPr="000656B5">
        <w:rPr>
          <w:rFonts w:ascii="Arial" w:hAnsi="Arial" w:cs="Arial"/>
          <w:szCs w:val="24"/>
        </w:rPr>
        <w:t>negative</w:t>
      </w:r>
      <w:r w:rsidR="005F70FC" w:rsidRPr="000656B5">
        <w:rPr>
          <w:rFonts w:ascii="Arial" w:hAnsi="Arial" w:cs="Arial"/>
          <w:szCs w:val="24"/>
        </w:rPr>
        <w:t xml:space="preserve"> </w:t>
      </w:r>
      <w:r w:rsidRPr="000656B5">
        <w:rPr>
          <w:rFonts w:ascii="Arial" w:hAnsi="Arial" w:cs="Arial"/>
          <w:szCs w:val="24"/>
        </w:rPr>
        <w:t>ion</w:t>
      </w:r>
      <w:r w:rsidR="005F70FC" w:rsidRPr="000656B5">
        <w:rPr>
          <w:rFonts w:ascii="Arial" w:hAnsi="Arial" w:cs="Arial"/>
          <w:szCs w:val="24"/>
        </w:rPr>
        <w:t xml:space="preserve"> </w:t>
      </w:r>
      <w:r w:rsidRPr="000656B5">
        <w:rPr>
          <w:rFonts w:ascii="Arial" w:hAnsi="Arial" w:cs="Arial"/>
          <w:szCs w:val="24"/>
        </w:rPr>
        <w:t>optimized</w:t>
      </w:r>
      <w:r w:rsidR="005F70FC" w:rsidRPr="000656B5">
        <w:rPr>
          <w:rFonts w:ascii="Arial" w:hAnsi="Arial" w:cs="Arial"/>
          <w:szCs w:val="24"/>
        </w:rPr>
        <w:t xml:space="preserve"> </w:t>
      </w:r>
      <w:r w:rsidRPr="000656B5">
        <w:rPr>
          <w:rFonts w:ascii="Arial" w:hAnsi="Arial" w:cs="Arial"/>
          <w:szCs w:val="24"/>
        </w:rPr>
        <w:t>conditions</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separate</w:t>
      </w:r>
      <w:r w:rsidR="005F70FC" w:rsidRPr="000656B5">
        <w:rPr>
          <w:rFonts w:ascii="Arial" w:hAnsi="Arial" w:cs="Arial"/>
          <w:szCs w:val="24"/>
        </w:rPr>
        <w:t xml:space="preserve"> </w:t>
      </w:r>
      <w:r w:rsidRPr="000656B5">
        <w:rPr>
          <w:rFonts w:ascii="Arial" w:hAnsi="Arial" w:cs="Arial"/>
          <w:szCs w:val="24"/>
        </w:rPr>
        <w:t>dedicated</w:t>
      </w:r>
      <w:r w:rsidR="005F70FC" w:rsidRPr="000656B5">
        <w:rPr>
          <w:rFonts w:ascii="Arial" w:hAnsi="Arial" w:cs="Arial"/>
          <w:szCs w:val="24"/>
        </w:rPr>
        <w:t xml:space="preserve"> </w:t>
      </w:r>
      <w:r w:rsidRPr="000656B5">
        <w:rPr>
          <w:rFonts w:ascii="Arial" w:hAnsi="Arial" w:cs="Arial"/>
          <w:szCs w:val="24"/>
        </w:rPr>
        <w:t>C18</w:t>
      </w:r>
      <w:r w:rsidR="005F70FC" w:rsidRPr="000656B5">
        <w:rPr>
          <w:rFonts w:ascii="Arial" w:hAnsi="Arial" w:cs="Arial"/>
          <w:szCs w:val="24"/>
        </w:rPr>
        <w:t xml:space="preserve"> </w:t>
      </w:r>
      <w:r w:rsidRPr="000656B5">
        <w:rPr>
          <w:rFonts w:ascii="Arial" w:hAnsi="Arial" w:cs="Arial"/>
          <w:szCs w:val="24"/>
        </w:rPr>
        <w:t>column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basic</w:t>
      </w:r>
      <w:r w:rsidR="005F70FC" w:rsidRPr="000656B5">
        <w:rPr>
          <w:rFonts w:ascii="Arial" w:hAnsi="Arial" w:cs="Arial"/>
          <w:szCs w:val="24"/>
        </w:rPr>
        <w:t xml:space="preserve"> </w:t>
      </w:r>
      <w:r w:rsidRPr="000656B5">
        <w:rPr>
          <w:rFonts w:ascii="Arial" w:hAnsi="Arial" w:cs="Arial"/>
          <w:szCs w:val="24"/>
        </w:rPr>
        <w:t>extracts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gradient</w:t>
      </w:r>
      <w:r w:rsidR="005F70FC" w:rsidRPr="000656B5">
        <w:rPr>
          <w:rFonts w:ascii="Arial" w:hAnsi="Arial" w:cs="Arial"/>
          <w:szCs w:val="24"/>
        </w:rPr>
        <w:t xml:space="preserve"> </w:t>
      </w:r>
      <w:r w:rsidRPr="000656B5">
        <w:rPr>
          <w:rFonts w:ascii="Arial" w:hAnsi="Arial" w:cs="Arial"/>
          <w:szCs w:val="24"/>
        </w:rPr>
        <w:t>eluted</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column</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methanol</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water,</w:t>
      </w:r>
      <w:r w:rsidR="005F70FC" w:rsidRPr="000656B5">
        <w:rPr>
          <w:rFonts w:ascii="Arial" w:hAnsi="Arial" w:cs="Arial"/>
          <w:szCs w:val="24"/>
        </w:rPr>
        <w:t xml:space="preserve"> </w:t>
      </w:r>
      <w:r w:rsidRPr="000656B5">
        <w:rPr>
          <w:rFonts w:ascii="Arial" w:hAnsi="Arial" w:cs="Arial"/>
          <w:szCs w:val="24"/>
        </w:rPr>
        <w:t>however</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6.5mM</w:t>
      </w:r>
      <w:r w:rsidR="005F70FC" w:rsidRPr="000656B5">
        <w:rPr>
          <w:rFonts w:ascii="Arial" w:hAnsi="Arial" w:cs="Arial"/>
          <w:szCs w:val="24"/>
        </w:rPr>
        <w:t xml:space="preserve"> </w:t>
      </w:r>
      <w:r w:rsidRPr="000656B5">
        <w:rPr>
          <w:rFonts w:ascii="Arial" w:hAnsi="Arial" w:cs="Arial"/>
          <w:szCs w:val="24"/>
        </w:rPr>
        <w:t>Ammonium</w:t>
      </w:r>
      <w:r w:rsidR="005F70FC" w:rsidRPr="000656B5">
        <w:rPr>
          <w:rFonts w:ascii="Arial" w:hAnsi="Arial" w:cs="Arial"/>
          <w:szCs w:val="24"/>
        </w:rPr>
        <w:t xml:space="preserve"> </w:t>
      </w:r>
      <w:r w:rsidRPr="000656B5">
        <w:rPr>
          <w:rFonts w:ascii="Arial" w:hAnsi="Arial" w:cs="Arial"/>
          <w:szCs w:val="24"/>
        </w:rPr>
        <w:t>Bicarbonate</w:t>
      </w:r>
      <w:r w:rsidR="005F70FC" w:rsidRPr="000656B5">
        <w:rPr>
          <w:rFonts w:ascii="Arial" w:hAnsi="Arial" w:cs="Arial"/>
          <w:szCs w:val="24"/>
        </w:rPr>
        <w:t xml:space="preserve"> </w:t>
      </w:r>
      <w:r w:rsidRPr="000656B5">
        <w:rPr>
          <w:rFonts w:ascii="Arial" w:hAnsi="Arial" w:cs="Arial"/>
          <w:szCs w:val="24"/>
        </w:rPr>
        <w:t>at</w:t>
      </w:r>
      <w:r w:rsidR="005F70FC" w:rsidRPr="000656B5">
        <w:rPr>
          <w:rFonts w:ascii="Arial" w:hAnsi="Arial" w:cs="Arial"/>
          <w:szCs w:val="24"/>
        </w:rPr>
        <w:t xml:space="preserve"> </w:t>
      </w:r>
      <w:r w:rsidRPr="000656B5">
        <w:rPr>
          <w:rFonts w:ascii="Arial" w:hAnsi="Arial" w:cs="Arial"/>
          <w:szCs w:val="24"/>
        </w:rPr>
        <w:t>pH</w:t>
      </w:r>
      <w:r w:rsidR="005F70FC" w:rsidRPr="000656B5">
        <w:rPr>
          <w:rFonts w:ascii="Arial" w:hAnsi="Arial" w:cs="Arial"/>
          <w:szCs w:val="24"/>
        </w:rPr>
        <w:t xml:space="preserve"> </w:t>
      </w:r>
      <w:r w:rsidRPr="000656B5">
        <w:rPr>
          <w:rFonts w:ascii="Arial" w:hAnsi="Arial" w:cs="Arial"/>
          <w:szCs w:val="24"/>
        </w:rPr>
        <w:t>8</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fourth</w:t>
      </w:r>
      <w:r w:rsidR="005F70FC" w:rsidRPr="000656B5">
        <w:rPr>
          <w:rFonts w:ascii="Arial" w:hAnsi="Arial" w:cs="Arial"/>
          <w:szCs w:val="24"/>
        </w:rPr>
        <w:t xml:space="preserve"> </w:t>
      </w:r>
      <w:r w:rsidRPr="000656B5">
        <w:rPr>
          <w:rFonts w:ascii="Arial" w:hAnsi="Arial" w:cs="Arial"/>
          <w:szCs w:val="24"/>
        </w:rPr>
        <w:t>aliquot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analyzed</w:t>
      </w:r>
      <w:r w:rsidR="005F70FC" w:rsidRPr="000656B5">
        <w:rPr>
          <w:rFonts w:ascii="Arial" w:hAnsi="Arial" w:cs="Arial"/>
          <w:szCs w:val="24"/>
        </w:rPr>
        <w:t xml:space="preserve"> </w:t>
      </w:r>
      <w:r w:rsidRPr="000656B5">
        <w:rPr>
          <w:rFonts w:ascii="Arial" w:hAnsi="Arial" w:cs="Arial"/>
          <w:szCs w:val="24"/>
        </w:rPr>
        <w:t>via</w:t>
      </w:r>
      <w:r w:rsidR="005F70FC" w:rsidRPr="000656B5">
        <w:rPr>
          <w:rFonts w:ascii="Arial" w:hAnsi="Arial" w:cs="Arial"/>
          <w:szCs w:val="24"/>
        </w:rPr>
        <w:t xml:space="preserve"> </w:t>
      </w:r>
      <w:r w:rsidRPr="000656B5">
        <w:rPr>
          <w:rFonts w:ascii="Arial" w:hAnsi="Arial" w:cs="Arial"/>
          <w:szCs w:val="24"/>
        </w:rPr>
        <w:t>negative</w:t>
      </w:r>
      <w:r w:rsidR="005F70FC" w:rsidRPr="000656B5">
        <w:rPr>
          <w:rFonts w:ascii="Arial" w:hAnsi="Arial" w:cs="Arial"/>
          <w:szCs w:val="24"/>
        </w:rPr>
        <w:t xml:space="preserve"> </w:t>
      </w:r>
      <w:r w:rsidRPr="000656B5">
        <w:rPr>
          <w:rFonts w:ascii="Arial" w:hAnsi="Arial" w:cs="Arial"/>
          <w:szCs w:val="24"/>
        </w:rPr>
        <w:t>ionization</w:t>
      </w:r>
      <w:r w:rsidR="005F70FC" w:rsidRPr="000656B5">
        <w:rPr>
          <w:rFonts w:ascii="Arial" w:hAnsi="Arial" w:cs="Arial"/>
          <w:szCs w:val="24"/>
        </w:rPr>
        <w:t xml:space="preserve"> </w:t>
      </w:r>
      <w:r w:rsidRPr="000656B5">
        <w:rPr>
          <w:rFonts w:ascii="Arial" w:hAnsi="Arial" w:cs="Arial"/>
          <w:szCs w:val="24"/>
        </w:rPr>
        <w:t>following</w:t>
      </w:r>
      <w:r w:rsidR="005F70FC" w:rsidRPr="000656B5">
        <w:rPr>
          <w:rFonts w:ascii="Arial" w:hAnsi="Arial" w:cs="Arial"/>
          <w:szCs w:val="24"/>
        </w:rPr>
        <w:t xml:space="preserve"> </w:t>
      </w:r>
      <w:r w:rsidRPr="000656B5">
        <w:rPr>
          <w:rFonts w:ascii="Arial" w:hAnsi="Arial" w:cs="Arial"/>
          <w:szCs w:val="24"/>
        </w:rPr>
        <w:t>elution</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HILIC</w:t>
      </w:r>
      <w:r w:rsidR="005F70FC" w:rsidRPr="000656B5">
        <w:rPr>
          <w:rFonts w:ascii="Arial" w:hAnsi="Arial" w:cs="Arial"/>
          <w:szCs w:val="24"/>
        </w:rPr>
        <w:t xml:space="preserve"> </w:t>
      </w:r>
      <w:r w:rsidRPr="000656B5">
        <w:rPr>
          <w:rFonts w:ascii="Arial" w:hAnsi="Arial" w:cs="Arial"/>
          <w:szCs w:val="24"/>
        </w:rPr>
        <w:t>column</w:t>
      </w:r>
      <w:r w:rsidR="005F70FC" w:rsidRPr="000656B5">
        <w:rPr>
          <w:rFonts w:ascii="Arial" w:hAnsi="Arial" w:cs="Arial"/>
          <w:szCs w:val="24"/>
        </w:rPr>
        <w:t xml:space="preserve"> </w:t>
      </w:r>
      <w:r w:rsidRPr="000656B5">
        <w:rPr>
          <w:rFonts w:ascii="Arial" w:hAnsi="Arial" w:cs="Arial"/>
          <w:szCs w:val="24"/>
        </w:rPr>
        <w:t>(Waters</w:t>
      </w:r>
      <w:r w:rsidR="005F70FC" w:rsidRPr="000656B5">
        <w:rPr>
          <w:rFonts w:ascii="Arial" w:hAnsi="Arial" w:cs="Arial"/>
          <w:szCs w:val="24"/>
        </w:rPr>
        <w:t xml:space="preserve"> </w:t>
      </w:r>
      <w:r w:rsidRPr="000656B5">
        <w:rPr>
          <w:rFonts w:ascii="Arial" w:hAnsi="Arial" w:cs="Arial"/>
          <w:szCs w:val="24"/>
        </w:rPr>
        <w:t>UPLC</w:t>
      </w:r>
      <w:r w:rsidR="005F70FC" w:rsidRPr="000656B5">
        <w:rPr>
          <w:rFonts w:ascii="Arial" w:hAnsi="Arial" w:cs="Arial"/>
          <w:szCs w:val="24"/>
        </w:rPr>
        <w:t xml:space="preserve"> </w:t>
      </w:r>
      <w:r w:rsidRPr="000656B5">
        <w:rPr>
          <w:rFonts w:ascii="Arial" w:hAnsi="Arial" w:cs="Arial"/>
          <w:szCs w:val="24"/>
        </w:rPr>
        <w:t>BEH</w:t>
      </w:r>
      <w:r w:rsidR="005F70FC" w:rsidRPr="000656B5">
        <w:rPr>
          <w:rFonts w:ascii="Arial" w:hAnsi="Arial" w:cs="Arial"/>
          <w:szCs w:val="24"/>
        </w:rPr>
        <w:t xml:space="preserve"> </w:t>
      </w:r>
      <w:r w:rsidRPr="000656B5">
        <w:rPr>
          <w:rFonts w:ascii="Arial" w:hAnsi="Arial" w:cs="Arial"/>
          <w:szCs w:val="24"/>
        </w:rPr>
        <w:t>Amide</w:t>
      </w:r>
      <w:r w:rsidR="005F70FC" w:rsidRPr="000656B5">
        <w:rPr>
          <w:rFonts w:ascii="Arial" w:hAnsi="Arial" w:cs="Arial"/>
          <w:szCs w:val="24"/>
        </w:rPr>
        <w:t xml:space="preserve"> </w:t>
      </w:r>
      <w:r w:rsidRPr="000656B5">
        <w:rPr>
          <w:rFonts w:ascii="Arial" w:hAnsi="Arial" w:cs="Arial"/>
          <w:szCs w:val="24"/>
        </w:rPr>
        <w:t>2.1x150</w:t>
      </w:r>
      <w:r w:rsidR="005F70FC" w:rsidRPr="000656B5">
        <w:rPr>
          <w:rFonts w:ascii="Arial" w:hAnsi="Arial" w:cs="Arial"/>
          <w:szCs w:val="24"/>
        </w:rPr>
        <w:t xml:space="preserve"> </w:t>
      </w:r>
      <w:r w:rsidRPr="000656B5">
        <w:rPr>
          <w:rFonts w:ascii="Arial" w:hAnsi="Arial" w:cs="Arial"/>
          <w:szCs w:val="24"/>
        </w:rPr>
        <w:t>mm,</w:t>
      </w:r>
      <w:r w:rsidR="005F70FC" w:rsidRPr="000656B5">
        <w:rPr>
          <w:rFonts w:ascii="Arial" w:hAnsi="Arial" w:cs="Arial"/>
          <w:szCs w:val="24"/>
        </w:rPr>
        <w:t xml:space="preserve"> </w:t>
      </w:r>
      <w:r w:rsidRPr="000656B5">
        <w:rPr>
          <w:rFonts w:ascii="Arial" w:hAnsi="Arial" w:cs="Arial"/>
          <w:szCs w:val="24"/>
        </w:rPr>
        <w:t>1.7</w:t>
      </w:r>
      <w:r w:rsidR="005F70FC" w:rsidRPr="000656B5">
        <w:rPr>
          <w:rFonts w:ascii="Arial" w:hAnsi="Arial" w:cs="Arial"/>
          <w:szCs w:val="24"/>
        </w:rPr>
        <w:t xml:space="preserve"> </w:t>
      </w:r>
      <w:r w:rsidRPr="000656B5">
        <w:rPr>
          <w:rFonts w:ascii="Arial" w:hAnsi="Arial" w:cs="Arial"/>
          <w:szCs w:val="24"/>
        </w:rPr>
        <w:t>µm)</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gradient</w:t>
      </w:r>
      <w:r w:rsidR="005F70FC" w:rsidRPr="000656B5">
        <w:rPr>
          <w:rFonts w:ascii="Arial" w:hAnsi="Arial" w:cs="Arial"/>
          <w:szCs w:val="24"/>
        </w:rPr>
        <w:t xml:space="preserve"> </w:t>
      </w:r>
      <w:r w:rsidRPr="000656B5">
        <w:rPr>
          <w:rFonts w:ascii="Arial" w:hAnsi="Arial" w:cs="Arial"/>
          <w:szCs w:val="24"/>
        </w:rPr>
        <w:t>consisting</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water</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acetonitrile</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10mM</w:t>
      </w:r>
      <w:r w:rsidR="005F70FC" w:rsidRPr="000656B5">
        <w:rPr>
          <w:rFonts w:ascii="Arial" w:hAnsi="Arial" w:cs="Arial"/>
          <w:szCs w:val="24"/>
        </w:rPr>
        <w:t xml:space="preserve"> </w:t>
      </w:r>
      <w:r w:rsidRPr="000656B5">
        <w:rPr>
          <w:rFonts w:ascii="Arial" w:hAnsi="Arial" w:cs="Arial"/>
          <w:szCs w:val="24"/>
        </w:rPr>
        <w:t>Ammonium</w:t>
      </w:r>
      <w:r w:rsidR="005F70FC" w:rsidRPr="000656B5">
        <w:rPr>
          <w:rFonts w:ascii="Arial" w:hAnsi="Arial" w:cs="Arial"/>
          <w:szCs w:val="24"/>
        </w:rPr>
        <w:t xml:space="preserve"> </w:t>
      </w:r>
      <w:r w:rsidRPr="000656B5">
        <w:rPr>
          <w:rFonts w:ascii="Arial" w:hAnsi="Arial" w:cs="Arial"/>
          <w:szCs w:val="24"/>
        </w:rPr>
        <w:t>Formate,</w:t>
      </w:r>
      <w:r w:rsidR="005F70FC" w:rsidRPr="000656B5">
        <w:rPr>
          <w:rFonts w:ascii="Arial" w:hAnsi="Arial" w:cs="Arial"/>
          <w:szCs w:val="24"/>
        </w:rPr>
        <w:t xml:space="preserve"> </w:t>
      </w:r>
      <w:r w:rsidRPr="000656B5">
        <w:rPr>
          <w:rFonts w:ascii="Arial" w:hAnsi="Arial" w:cs="Arial"/>
          <w:szCs w:val="24"/>
        </w:rPr>
        <w:t>pH</w:t>
      </w:r>
      <w:r w:rsidR="005F70FC" w:rsidRPr="000656B5">
        <w:rPr>
          <w:rFonts w:ascii="Arial" w:hAnsi="Arial" w:cs="Arial"/>
          <w:szCs w:val="24"/>
        </w:rPr>
        <w:t xml:space="preserve"> </w:t>
      </w:r>
      <w:r w:rsidRPr="000656B5">
        <w:rPr>
          <w:rFonts w:ascii="Arial" w:hAnsi="Arial" w:cs="Arial"/>
          <w:szCs w:val="24"/>
        </w:rPr>
        <w:t>10.8.</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MS</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alternated</w:t>
      </w:r>
      <w:r w:rsidR="005F70FC" w:rsidRPr="000656B5">
        <w:rPr>
          <w:rFonts w:ascii="Arial" w:hAnsi="Arial" w:cs="Arial"/>
          <w:szCs w:val="24"/>
        </w:rPr>
        <w:t xml:space="preserve"> </w:t>
      </w:r>
      <w:r w:rsidRPr="000656B5">
        <w:rPr>
          <w:rFonts w:ascii="Arial" w:hAnsi="Arial" w:cs="Arial"/>
          <w:szCs w:val="24"/>
        </w:rPr>
        <w:t>between</w:t>
      </w:r>
      <w:r w:rsidR="005F70FC" w:rsidRPr="000656B5">
        <w:rPr>
          <w:rFonts w:ascii="Arial" w:hAnsi="Arial" w:cs="Arial"/>
          <w:szCs w:val="24"/>
        </w:rPr>
        <w:t xml:space="preserve"> </w:t>
      </w:r>
      <w:r w:rsidRPr="000656B5">
        <w:rPr>
          <w:rFonts w:ascii="Arial" w:hAnsi="Arial" w:cs="Arial"/>
          <w:szCs w:val="24"/>
        </w:rPr>
        <w:t>MS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data-dependent</w:t>
      </w:r>
      <w:r w:rsidR="005F70FC" w:rsidRPr="000656B5">
        <w:rPr>
          <w:rFonts w:ascii="Arial" w:hAnsi="Arial" w:cs="Arial"/>
          <w:szCs w:val="24"/>
        </w:rPr>
        <w:t xml:space="preserve"> </w:t>
      </w:r>
      <w:r w:rsidRPr="000656B5">
        <w:rPr>
          <w:rFonts w:ascii="Arial" w:hAnsi="Arial" w:cs="Arial"/>
          <w:szCs w:val="24"/>
        </w:rPr>
        <w:t>MS</w:t>
      </w:r>
      <w:r w:rsidRPr="000656B5">
        <w:rPr>
          <w:rFonts w:ascii="Arial" w:hAnsi="Arial" w:cs="Arial"/>
          <w:szCs w:val="24"/>
          <w:vertAlign w:val="superscript"/>
        </w:rPr>
        <w:t>n</w:t>
      </w:r>
      <w:r w:rsidR="005F70FC" w:rsidRPr="000656B5">
        <w:rPr>
          <w:rFonts w:ascii="Arial" w:hAnsi="Arial" w:cs="Arial"/>
          <w:szCs w:val="24"/>
        </w:rPr>
        <w:t xml:space="preserve"> </w:t>
      </w:r>
      <w:r w:rsidRPr="000656B5">
        <w:rPr>
          <w:rFonts w:ascii="Arial" w:hAnsi="Arial" w:cs="Arial"/>
          <w:szCs w:val="24"/>
        </w:rPr>
        <w:t>scans</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dynamic</w:t>
      </w:r>
      <w:r w:rsidR="005F70FC" w:rsidRPr="000656B5">
        <w:rPr>
          <w:rFonts w:ascii="Arial" w:hAnsi="Arial" w:cs="Arial"/>
          <w:szCs w:val="24"/>
        </w:rPr>
        <w:t xml:space="preserve"> </w:t>
      </w:r>
      <w:r w:rsidRPr="000656B5">
        <w:rPr>
          <w:rFonts w:ascii="Arial" w:hAnsi="Arial" w:cs="Arial"/>
          <w:szCs w:val="24"/>
        </w:rPr>
        <w:t>exclusion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scan</w:t>
      </w:r>
      <w:r w:rsidR="005F70FC" w:rsidRPr="000656B5">
        <w:rPr>
          <w:rFonts w:ascii="Arial" w:hAnsi="Arial" w:cs="Arial"/>
          <w:szCs w:val="24"/>
        </w:rPr>
        <w:t xml:space="preserve"> </w:t>
      </w:r>
      <w:r w:rsidRPr="000656B5">
        <w:rPr>
          <w:rFonts w:ascii="Arial" w:hAnsi="Arial" w:cs="Arial"/>
          <w:szCs w:val="24"/>
        </w:rPr>
        <w:t>range</w:t>
      </w:r>
      <w:r w:rsidR="005F70FC" w:rsidRPr="000656B5">
        <w:rPr>
          <w:rFonts w:ascii="Arial" w:hAnsi="Arial" w:cs="Arial"/>
          <w:szCs w:val="24"/>
        </w:rPr>
        <w:t xml:space="preserve"> </w:t>
      </w:r>
      <w:r w:rsidRPr="000656B5">
        <w:rPr>
          <w:rFonts w:ascii="Arial" w:hAnsi="Arial" w:cs="Arial"/>
          <w:szCs w:val="24"/>
        </w:rPr>
        <w:t>varied</w:t>
      </w:r>
      <w:r w:rsidR="005F70FC" w:rsidRPr="000656B5">
        <w:rPr>
          <w:rFonts w:ascii="Arial" w:hAnsi="Arial" w:cs="Arial"/>
          <w:szCs w:val="24"/>
        </w:rPr>
        <w:t xml:space="preserve"> </w:t>
      </w:r>
      <w:r w:rsidRPr="000656B5">
        <w:rPr>
          <w:rFonts w:ascii="Arial" w:hAnsi="Arial" w:cs="Arial"/>
          <w:szCs w:val="24"/>
        </w:rPr>
        <w:t>slighted</w:t>
      </w:r>
      <w:r w:rsidR="005F70FC" w:rsidRPr="000656B5">
        <w:rPr>
          <w:rFonts w:ascii="Arial" w:hAnsi="Arial" w:cs="Arial"/>
          <w:szCs w:val="24"/>
        </w:rPr>
        <w:t xml:space="preserve"> </w:t>
      </w:r>
      <w:r w:rsidRPr="000656B5">
        <w:rPr>
          <w:rFonts w:ascii="Arial" w:hAnsi="Arial" w:cs="Arial"/>
          <w:szCs w:val="24"/>
        </w:rPr>
        <w:t>between</w:t>
      </w:r>
      <w:r w:rsidR="005F70FC" w:rsidRPr="000656B5">
        <w:rPr>
          <w:rFonts w:ascii="Arial" w:hAnsi="Arial" w:cs="Arial"/>
          <w:szCs w:val="24"/>
        </w:rPr>
        <w:t xml:space="preserve"> </w:t>
      </w:r>
      <w:r w:rsidRPr="000656B5">
        <w:rPr>
          <w:rFonts w:ascii="Arial" w:hAnsi="Arial" w:cs="Arial"/>
          <w:szCs w:val="24"/>
        </w:rPr>
        <w:t>methods</w:t>
      </w:r>
      <w:r w:rsidR="005F70FC" w:rsidRPr="000656B5">
        <w:rPr>
          <w:rFonts w:ascii="Arial" w:hAnsi="Arial" w:cs="Arial"/>
          <w:szCs w:val="24"/>
        </w:rPr>
        <w:t xml:space="preserve"> </w:t>
      </w:r>
      <w:r w:rsidRPr="000656B5">
        <w:rPr>
          <w:rFonts w:ascii="Arial" w:hAnsi="Arial" w:cs="Arial"/>
          <w:szCs w:val="24"/>
        </w:rPr>
        <w:t>but</w:t>
      </w:r>
      <w:r w:rsidR="005F70FC" w:rsidRPr="000656B5">
        <w:rPr>
          <w:rFonts w:ascii="Arial" w:hAnsi="Arial" w:cs="Arial"/>
          <w:szCs w:val="24"/>
        </w:rPr>
        <w:t xml:space="preserve"> </w:t>
      </w:r>
      <w:r w:rsidRPr="000656B5">
        <w:rPr>
          <w:rFonts w:ascii="Arial" w:hAnsi="Arial" w:cs="Arial"/>
          <w:szCs w:val="24"/>
        </w:rPr>
        <w:t>covered</w:t>
      </w:r>
      <w:r w:rsidR="005F70FC" w:rsidRPr="000656B5">
        <w:rPr>
          <w:rFonts w:ascii="Arial" w:hAnsi="Arial" w:cs="Arial"/>
          <w:szCs w:val="24"/>
        </w:rPr>
        <w:t xml:space="preserve"> </w:t>
      </w:r>
      <w:r w:rsidRPr="000656B5">
        <w:rPr>
          <w:rFonts w:ascii="Arial" w:hAnsi="Arial" w:cs="Arial"/>
          <w:szCs w:val="24"/>
        </w:rPr>
        <w:t>70-1000</w:t>
      </w:r>
      <w:r w:rsidR="005F70FC" w:rsidRPr="000656B5">
        <w:rPr>
          <w:rFonts w:ascii="Arial" w:hAnsi="Arial" w:cs="Arial"/>
          <w:szCs w:val="24"/>
        </w:rPr>
        <w:t xml:space="preserve"> </w:t>
      </w:r>
      <w:r w:rsidRPr="000656B5">
        <w:rPr>
          <w:rFonts w:ascii="Arial" w:hAnsi="Arial" w:cs="Arial"/>
          <w:szCs w:val="24"/>
        </w:rPr>
        <w:t>m/z</w:t>
      </w:r>
      <w:r w:rsidR="005F70FC" w:rsidRPr="000656B5">
        <w:rPr>
          <w:rFonts w:ascii="Arial" w:hAnsi="Arial" w:cs="Arial"/>
          <w:szCs w:val="24"/>
        </w:rPr>
        <w:t xml:space="preserve">. </w:t>
      </w:r>
      <w:r w:rsidRPr="000656B5">
        <w:rPr>
          <w:rFonts w:ascii="Arial" w:hAnsi="Arial" w:cs="Arial"/>
          <w:szCs w:val="24"/>
        </w:rPr>
        <w:t>Raw</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files</w:t>
      </w:r>
      <w:r w:rsidR="005F70FC" w:rsidRPr="000656B5">
        <w:rPr>
          <w:rFonts w:ascii="Arial" w:hAnsi="Arial" w:cs="Arial"/>
          <w:szCs w:val="24"/>
        </w:rPr>
        <w:t xml:space="preserve"> </w:t>
      </w:r>
      <w:r w:rsidRPr="000656B5">
        <w:rPr>
          <w:rFonts w:ascii="Arial" w:hAnsi="Arial" w:cs="Arial"/>
          <w:szCs w:val="24"/>
        </w:rPr>
        <w:t>are</w:t>
      </w:r>
      <w:r w:rsidR="005F70FC" w:rsidRPr="000656B5">
        <w:rPr>
          <w:rFonts w:ascii="Arial" w:hAnsi="Arial" w:cs="Arial"/>
          <w:szCs w:val="24"/>
        </w:rPr>
        <w:t xml:space="preserve"> </w:t>
      </w:r>
      <w:r w:rsidRPr="000656B5">
        <w:rPr>
          <w:rFonts w:ascii="Arial" w:hAnsi="Arial" w:cs="Arial"/>
          <w:szCs w:val="24"/>
        </w:rPr>
        <w:t>archived</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extracted</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described</w:t>
      </w:r>
      <w:r w:rsidR="005F70FC" w:rsidRPr="000656B5">
        <w:rPr>
          <w:rFonts w:ascii="Arial" w:hAnsi="Arial" w:cs="Arial"/>
          <w:szCs w:val="24"/>
        </w:rPr>
        <w:t xml:space="preserve"> </w:t>
      </w:r>
      <w:r w:rsidRPr="000656B5">
        <w:rPr>
          <w:rFonts w:ascii="Arial" w:hAnsi="Arial" w:cs="Arial"/>
          <w:szCs w:val="24"/>
        </w:rPr>
        <w:t>below.</w:t>
      </w:r>
    </w:p>
    <w:p w14:paraId="3C55968C" w14:textId="0110993A" w:rsidR="0059383E" w:rsidRPr="000656B5" w:rsidRDefault="0059383E" w:rsidP="0059383E">
      <w:pPr>
        <w:spacing w:after="240"/>
        <w:jc w:val="both"/>
        <w:rPr>
          <w:rFonts w:ascii="Arial" w:hAnsi="Arial" w:cs="Arial"/>
          <w:szCs w:val="24"/>
        </w:rPr>
      </w:pPr>
      <w:r w:rsidRPr="000656B5">
        <w:rPr>
          <w:rFonts w:ascii="Arial" w:hAnsi="Arial" w:cs="Arial"/>
          <w:b/>
          <w:szCs w:val="24"/>
        </w:rPr>
        <w:t>Bioinformatics: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informatics</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consisted</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four</w:t>
      </w:r>
      <w:r w:rsidR="005F70FC" w:rsidRPr="000656B5">
        <w:rPr>
          <w:rFonts w:ascii="Arial" w:hAnsi="Arial" w:cs="Arial"/>
          <w:szCs w:val="24"/>
        </w:rPr>
        <w:t xml:space="preserve"> </w:t>
      </w:r>
      <w:r w:rsidRPr="000656B5">
        <w:rPr>
          <w:rFonts w:ascii="Arial" w:hAnsi="Arial" w:cs="Arial"/>
          <w:szCs w:val="24"/>
        </w:rPr>
        <w:t>major</w:t>
      </w:r>
      <w:r w:rsidR="005F70FC" w:rsidRPr="000656B5">
        <w:rPr>
          <w:rFonts w:ascii="Arial" w:hAnsi="Arial" w:cs="Arial"/>
          <w:szCs w:val="24"/>
        </w:rPr>
        <w:t xml:space="preserve"> </w:t>
      </w:r>
      <w:r w:rsidRPr="000656B5">
        <w:rPr>
          <w:rFonts w:ascii="Arial" w:hAnsi="Arial" w:cs="Arial"/>
          <w:szCs w:val="24"/>
        </w:rPr>
        <w:t>components,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Laboratory</w:t>
      </w:r>
      <w:r w:rsidR="005F70FC" w:rsidRPr="000656B5">
        <w:rPr>
          <w:rFonts w:ascii="Arial" w:hAnsi="Arial" w:cs="Arial"/>
          <w:szCs w:val="24"/>
        </w:rPr>
        <w:t xml:space="preserve"> </w:t>
      </w:r>
      <w:r w:rsidRPr="000656B5">
        <w:rPr>
          <w:rFonts w:ascii="Arial" w:hAnsi="Arial" w:cs="Arial"/>
          <w:szCs w:val="24"/>
        </w:rPr>
        <w:t>Information</w:t>
      </w:r>
      <w:r w:rsidR="005F70FC" w:rsidRPr="000656B5">
        <w:rPr>
          <w:rFonts w:ascii="Arial" w:hAnsi="Arial" w:cs="Arial"/>
          <w:szCs w:val="24"/>
        </w:rPr>
        <w:t xml:space="preserve"> </w:t>
      </w:r>
      <w:r w:rsidRPr="000656B5">
        <w:rPr>
          <w:rFonts w:ascii="Arial" w:hAnsi="Arial" w:cs="Arial"/>
          <w:szCs w:val="24"/>
        </w:rPr>
        <w:t>Management</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extraction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peak-identification</w:t>
      </w:r>
      <w:r w:rsidR="005F70FC" w:rsidRPr="000656B5">
        <w:rPr>
          <w:rFonts w:ascii="Arial" w:hAnsi="Arial" w:cs="Arial"/>
          <w:szCs w:val="24"/>
        </w:rPr>
        <w:t xml:space="preserve"> </w:t>
      </w:r>
      <w:r w:rsidRPr="000656B5">
        <w:rPr>
          <w:rFonts w:ascii="Arial" w:hAnsi="Arial" w:cs="Arial"/>
          <w:szCs w:val="24"/>
        </w:rPr>
        <w:t>software,</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processing</w:t>
      </w:r>
      <w:r w:rsidR="005F70FC" w:rsidRPr="000656B5">
        <w:rPr>
          <w:rFonts w:ascii="Arial" w:hAnsi="Arial" w:cs="Arial"/>
          <w:szCs w:val="24"/>
        </w:rPr>
        <w:t xml:space="preserve"> </w:t>
      </w:r>
      <w:r w:rsidRPr="000656B5">
        <w:rPr>
          <w:rFonts w:ascii="Arial" w:hAnsi="Arial" w:cs="Arial"/>
          <w:szCs w:val="24"/>
        </w:rPr>
        <w:t>tools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compound</w:t>
      </w:r>
      <w:r w:rsidR="005F70FC" w:rsidRPr="000656B5">
        <w:rPr>
          <w:rFonts w:ascii="Arial" w:hAnsi="Arial" w:cs="Arial"/>
          <w:szCs w:val="24"/>
        </w:rPr>
        <w:t xml:space="preserve"> </w:t>
      </w:r>
      <w:r w:rsidRPr="000656B5">
        <w:rPr>
          <w:rFonts w:ascii="Arial" w:hAnsi="Arial" w:cs="Arial"/>
          <w:szCs w:val="24"/>
        </w:rPr>
        <w:t>identification,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collection</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information</w:t>
      </w:r>
      <w:r w:rsidR="005F70FC" w:rsidRPr="000656B5">
        <w:rPr>
          <w:rFonts w:ascii="Arial" w:hAnsi="Arial" w:cs="Arial"/>
          <w:szCs w:val="24"/>
        </w:rPr>
        <w:t xml:space="preserve"> </w:t>
      </w:r>
      <w:r w:rsidRPr="000656B5">
        <w:rPr>
          <w:rFonts w:ascii="Arial" w:hAnsi="Arial" w:cs="Arial"/>
          <w:szCs w:val="24"/>
        </w:rPr>
        <w:t>interpretation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visualization</w:t>
      </w:r>
      <w:r w:rsidR="005F70FC" w:rsidRPr="000656B5">
        <w:rPr>
          <w:rFonts w:ascii="Arial" w:hAnsi="Arial" w:cs="Arial"/>
          <w:szCs w:val="24"/>
        </w:rPr>
        <w:t xml:space="preserve"> </w:t>
      </w:r>
      <w:r w:rsidRPr="000656B5">
        <w:rPr>
          <w:rFonts w:ascii="Arial" w:hAnsi="Arial" w:cs="Arial"/>
          <w:szCs w:val="24"/>
        </w:rPr>
        <w:t>tools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use</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analysts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hardware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software</w:t>
      </w:r>
      <w:r w:rsidR="005F70FC" w:rsidRPr="000656B5">
        <w:rPr>
          <w:rFonts w:ascii="Arial" w:hAnsi="Arial" w:cs="Arial"/>
          <w:szCs w:val="24"/>
        </w:rPr>
        <w:t xml:space="preserve"> </w:t>
      </w:r>
      <w:r w:rsidRPr="000656B5">
        <w:rPr>
          <w:rFonts w:ascii="Arial" w:hAnsi="Arial" w:cs="Arial"/>
          <w:szCs w:val="24"/>
        </w:rPr>
        <w:t>foundations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informatics</w:t>
      </w:r>
      <w:r w:rsidR="005F70FC" w:rsidRPr="000656B5">
        <w:rPr>
          <w:rFonts w:ascii="Arial" w:hAnsi="Arial" w:cs="Arial"/>
          <w:szCs w:val="24"/>
        </w:rPr>
        <w:t xml:space="preserve"> </w:t>
      </w:r>
      <w:r w:rsidRPr="000656B5">
        <w:rPr>
          <w:rFonts w:ascii="Arial" w:hAnsi="Arial" w:cs="Arial"/>
          <w:szCs w:val="24"/>
        </w:rPr>
        <w:t>components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LAN</w:t>
      </w:r>
      <w:r w:rsidR="005F70FC" w:rsidRPr="000656B5">
        <w:rPr>
          <w:rFonts w:ascii="Arial" w:hAnsi="Arial" w:cs="Arial"/>
          <w:szCs w:val="24"/>
        </w:rPr>
        <w:t xml:space="preserve"> </w:t>
      </w:r>
      <w:r w:rsidRPr="000656B5">
        <w:rPr>
          <w:rFonts w:ascii="Arial" w:hAnsi="Arial" w:cs="Arial"/>
          <w:szCs w:val="24"/>
        </w:rPr>
        <w:t>backbone,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database</w:t>
      </w:r>
      <w:r w:rsidR="005F70FC" w:rsidRPr="000656B5">
        <w:rPr>
          <w:rFonts w:ascii="Arial" w:hAnsi="Arial" w:cs="Arial"/>
          <w:szCs w:val="24"/>
        </w:rPr>
        <w:t xml:space="preserve"> </w:t>
      </w:r>
      <w:r w:rsidRPr="000656B5">
        <w:rPr>
          <w:rFonts w:ascii="Arial" w:hAnsi="Arial" w:cs="Arial"/>
          <w:szCs w:val="24"/>
        </w:rPr>
        <w:t>server</w:t>
      </w:r>
      <w:r w:rsidR="005F70FC" w:rsidRPr="000656B5">
        <w:rPr>
          <w:rFonts w:ascii="Arial" w:hAnsi="Arial" w:cs="Arial"/>
          <w:szCs w:val="24"/>
        </w:rPr>
        <w:t xml:space="preserve"> </w:t>
      </w:r>
      <w:r w:rsidRPr="000656B5">
        <w:rPr>
          <w:rFonts w:ascii="Arial" w:hAnsi="Arial" w:cs="Arial"/>
          <w:szCs w:val="24"/>
        </w:rPr>
        <w:t>running</w:t>
      </w:r>
      <w:r w:rsidR="005F70FC" w:rsidRPr="000656B5">
        <w:rPr>
          <w:rFonts w:ascii="Arial" w:hAnsi="Arial" w:cs="Arial"/>
          <w:szCs w:val="24"/>
        </w:rPr>
        <w:t xml:space="preserve"> </w:t>
      </w:r>
      <w:r w:rsidRPr="000656B5">
        <w:rPr>
          <w:rFonts w:ascii="Arial" w:hAnsi="Arial" w:cs="Arial"/>
          <w:szCs w:val="24"/>
        </w:rPr>
        <w:t>Oracle</w:t>
      </w:r>
      <w:r w:rsidR="005F70FC" w:rsidRPr="000656B5">
        <w:rPr>
          <w:rFonts w:ascii="Arial" w:hAnsi="Arial" w:cs="Arial"/>
          <w:szCs w:val="24"/>
        </w:rPr>
        <w:t xml:space="preserve"> </w:t>
      </w:r>
      <w:r w:rsidRPr="000656B5">
        <w:rPr>
          <w:rFonts w:ascii="Arial" w:hAnsi="Arial" w:cs="Arial"/>
          <w:szCs w:val="24"/>
        </w:rPr>
        <w:t>10.2.0.1</w:t>
      </w:r>
      <w:r w:rsidR="005F70FC" w:rsidRPr="000656B5">
        <w:rPr>
          <w:rFonts w:ascii="Arial" w:hAnsi="Arial" w:cs="Arial"/>
          <w:szCs w:val="24"/>
        </w:rPr>
        <w:t xml:space="preserve"> </w:t>
      </w:r>
      <w:r w:rsidRPr="000656B5">
        <w:rPr>
          <w:rFonts w:ascii="Arial" w:hAnsi="Arial" w:cs="Arial"/>
          <w:szCs w:val="24"/>
        </w:rPr>
        <w:t>Enterprise</w:t>
      </w:r>
      <w:r w:rsidR="005F70FC" w:rsidRPr="000656B5">
        <w:rPr>
          <w:rFonts w:ascii="Arial" w:hAnsi="Arial" w:cs="Arial"/>
          <w:szCs w:val="24"/>
        </w:rPr>
        <w:t xml:space="preserve"> </w:t>
      </w:r>
      <w:r w:rsidRPr="000656B5">
        <w:rPr>
          <w:rFonts w:ascii="Arial" w:hAnsi="Arial" w:cs="Arial"/>
          <w:szCs w:val="24"/>
        </w:rPr>
        <w:t>Edition.</w:t>
      </w:r>
    </w:p>
    <w:p w14:paraId="3A7D3A33" w14:textId="7A6B8D17" w:rsidR="0059383E" w:rsidRPr="000656B5" w:rsidRDefault="0059383E" w:rsidP="0059383E">
      <w:pPr>
        <w:spacing w:after="240"/>
        <w:jc w:val="both"/>
        <w:rPr>
          <w:rFonts w:ascii="Arial" w:hAnsi="Arial" w:cs="Arial"/>
          <w:szCs w:val="24"/>
        </w:rPr>
      </w:pPr>
      <w:r w:rsidRPr="000656B5">
        <w:rPr>
          <w:rFonts w:ascii="Arial" w:hAnsi="Arial" w:cs="Arial"/>
          <w:b/>
          <w:szCs w:val="24"/>
        </w:rPr>
        <w:t>LIMS:</w:t>
      </w:r>
      <w:r w:rsidR="005F70FC" w:rsidRPr="000656B5">
        <w:rPr>
          <w:rFonts w:ascii="Arial" w:hAnsi="Arial" w:cs="Arial"/>
          <w:b/>
          <w:szCs w:val="24"/>
        </w:rPr>
        <w:t xml:space="preserve"> </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purpose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enable</w:t>
      </w:r>
      <w:r w:rsidR="005F70FC" w:rsidRPr="000656B5">
        <w:rPr>
          <w:rFonts w:ascii="Arial" w:hAnsi="Arial" w:cs="Arial"/>
          <w:szCs w:val="24"/>
        </w:rPr>
        <w:t xml:space="preserve"> </w:t>
      </w:r>
      <w:r w:rsidRPr="000656B5">
        <w:rPr>
          <w:rFonts w:ascii="Arial" w:hAnsi="Arial" w:cs="Arial"/>
          <w:szCs w:val="24"/>
        </w:rPr>
        <w:t>fully</w:t>
      </w:r>
      <w:r w:rsidR="005F70FC" w:rsidRPr="000656B5">
        <w:rPr>
          <w:rFonts w:ascii="Arial" w:hAnsi="Arial" w:cs="Arial"/>
          <w:szCs w:val="24"/>
        </w:rPr>
        <w:t xml:space="preserve"> </w:t>
      </w:r>
      <w:r w:rsidRPr="000656B5">
        <w:rPr>
          <w:rFonts w:ascii="Arial" w:hAnsi="Arial" w:cs="Arial"/>
          <w:szCs w:val="24"/>
        </w:rPr>
        <w:t>auditable</w:t>
      </w:r>
      <w:r w:rsidR="005F70FC" w:rsidRPr="000656B5">
        <w:rPr>
          <w:rFonts w:ascii="Arial" w:hAnsi="Arial" w:cs="Arial"/>
          <w:szCs w:val="24"/>
        </w:rPr>
        <w:t xml:space="preserve"> </w:t>
      </w:r>
      <w:r w:rsidRPr="000656B5">
        <w:rPr>
          <w:rFonts w:ascii="Arial" w:hAnsi="Arial" w:cs="Arial"/>
          <w:szCs w:val="24"/>
        </w:rPr>
        <w:t>laboratory</w:t>
      </w:r>
      <w:r w:rsidR="005F70FC" w:rsidRPr="000656B5">
        <w:rPr>
          <w:rFonts w:ascii="Arial" w:hAnsi="Arial" w:cs="Arial"/>
          <w:szCs w:val="24"/>
        </w:rPr>
        <w:t xml:space="preserve"> </w:t>
      </w:r>
      <w:r w:rsidRPr="000656B5">
        <w:rPr>
          <w:rFonts w:ascii="Arial" w:hAnsi="Arial" w:cs="Arial"/>
          <w:szCs w:val="24"/>
        </w:rPr>
        <w:t>automation</w:t>
      </w:r>
      <w:r w:rsidR="005F70FC" w:rsidRPr="000656B5">
        <w:rPr>
          <w:rFonts w:ascii="Arial" w:hAnsi="Arial" w:cs="Arial"/>
          <w:szCs w:val="24"/>
        </w:rPr>
        <w:t xml:space="preserve"> </w:t>
      </w:r>
      <w:r w:rsidRPr="000656B5">
        <w:rPr>
          <w:rFonts w:ascii="Arial" w:hAnsi="Arial" w:cs="Arial"/>
          <w:szCs w:val="24"/>
        </w:rPr>
        <w:t>through</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secure,</w:t>
      </w:r>
      <w:r w:rsidR="005F70FC" w:rsidRPr="000656B5">
        <w:rPr>
          <w:rFonts w:ascii="Arial" w:hAnsi="Arial" w:cs="Arial"/>
          <w:szCs w:val="24"/>
        </w:rPr>
        <w:t xml:space="preserve"> </w:t>
      </w:r>
      <w:r w:rsidRPr="000656B5">
        <w:rPr>
          <w:rFonts w:ascii="Arial" w:hAnsi="Arial" w:cs="Arial"/>
          <w:szCs w:val="24"/>
        </w:rPr>
        <w:t>easy</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use,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highly</w:t>
      </w:r>
      <w:r w:rsidR="005F70FC" w:rsidRPr="000656B5">
        <w:rPr>
          <w:rFonts w:ascii="Arial" w:hAnsi="Arial" w:cs="Arial"/>
          <w:szCs w:val="24"/>
        </w:rPr>
        <w:t xml:space="preserve"> </w:t>
      </w:r>
      <w:r w:rsidRPr="000656B5">
        <w:rPr>
          <w:rFonts w:ascii="Arial" w:hAnsi="Arial" w:cs="Arial"/>
          <w:szCs w:val="24"/>
        </w:rPr>
        <w:t>specialized</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scope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encompasses</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accessioning,</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preparation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instrumental</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reporting</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advanced</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subsequent</w:t>
      </w:r>
      <w:r w:rsidR="005F70FC" w:rsidRPr="000656B5">
        <w:rPr>
          <w:rFonts w:ascii="Arial" w:hAnsi="Arial" w:cs="Arial"/>
          <w:szCs w:val="24"/>
        </w:rPr>
        <w:t xml:space="preserve"> </w:t>
      </w:r>
      <w:r w:rsidRPr="000656B5">
        <w:rPr>
          <w:rFonts w:ascii="Arial" w:hAnsi="Arial" w:cs="Arial"/>
          <w:szCs w:val="24"/>
        </w:rPr>
        <w:t>software</w:t>
      </w:r>
      <w:r w:rsidR="005F70FC" w:rsidRPr="000656B5">
        <w:rPr>
          <w:rFonts w:ascii="Arial" w:hAnsi="Arial" w:cs="Arial"/>
          <w:szCs w:val="24"/>
        </w:rPr>
        <w:t xml:space="preserve"> </w:t>
      </w:r>
      <w:r w:rsidRPr="000656B5">
        <w:rPr>
          <w:rFonts w:ascii="Arial" w:hAnsi="Arial" w:cs="Arial"/>
          <w:szCs w:val="24"/>
        </w:rPr>
        <w:t>systems</w:t>
      </w:r>
      <w:r w:rsidR="005F70FC" w:rsidRPr="000656B5">
        <w:rPr>
          <w:rFonts w:ascii="Arial" w:hAnsi="Arial" w:cs="Arial"/>
          <w:szCs w:val="24"/>
        </w:rPr>
        <w:t xml:space="preserve"> </w:t>
      </w:r>
      <w:r w:rsidRPr="000656B5">
        <w:rPr>
          <w:rFonts w:ascii="Arial" w:hAnsi="Arial" w:cs="Arial"/>
          <w:szCs w:val="24"/>
        </w:rPr>
        <w:t>are</w:t>
      </w:r>
      <w:r w:rsidR="005F70FC" w:rsidRPr="000656B5">
        <w:rPr>
          <w:rFonts w:ascii="Arial" w:hAnsi="Arial" w:cs="Arial"/>
          <w:szCs w:val="24"/>
        </w:rPr>
        <w:t xml:space="preserve"> </w:t>
      </w:r>
      <w:r w:rsidRPr="000656B5">
        <w:rPr>
          <w:rFonts w:ascii="Arial" w:hAnsi="Arial" w:cs="Arial"/>
          <w:szCs w:val="24"/>
        </w:rPr>
        <w:t>grounded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structures</w:t>
      </w:r>
      <w:r w:rsidR="005F70FC" w:rsidRPr="000656B5">
        <w:rPr>
          <w:rFonts w:ascii="Arial" w:hAnsi="Arial" w:cs="Arial"/>
          <w:szCs w:val="24"/>
        </w:rPr>
        <w:t xml:space="preserve">. </w:t>
      </w:r>
      <w:r w:rsidRPr="000656B5">
        <w:rPr>
          <w:rFonts w:ascii="Arial" w:hAnsi="Arial" w:cs="Arial"/>
          <w:szCs w:val="24"/>
        </w:rPr>
        <w:t>It</w:t>
      </w:r>
      <w:r w:rsidR="005F70FC" w:rsidRPr="000656B5">
        <w:rPr>
          <w:rFonts w:ascii="Arial" w:hAnsi="Arial" w:cs="Arial"/>
          <w:szCs w:val="24"/>
        </w:rPr>
        <w:t xml:space="preserve"> </w:t>
      </w:r>
      <w:r w:rsidRPr="000656B5">
        <w:rPr>
          <w:rFonts w:ascii="Arial" w:hAnsi="Arial" w:cs="Arial"/>
          <w:szCs w:val="24"/>
        </w:rPr>
        <w:t>has</w:t>
      </w:r>
      <w:r w:rsidR="005F70FC" w:rsidRPr="000656B5">
        <w:rPr>
          <w:rFonts w:ascii="Arial" w:hAnsi="Arial" w:cs="Arial"/>
          <w:szCs w:val="24"/>
        </w:rPr>
        <w:t xml:space="preserve"> </w:t>
      </w:r>
      <w:r w:rsidRPr="000656B5">
        <w:rPr>
          <w:rFonts w:ascii="Arial" w:hAnsi="Arial" w:cs="Arial"/>
          <w:szCs w:val="24"/>
        </w:rPr>
        <w:t>been</w:t>
      </w:r>
      <w:r w:rsidR="005F70FC" w:rsidRPr="000656B5">
        <w:rPr>
          <w:rFonts w:ascii="Arial" w:hAnsi="Arial" w:cs="Arial"/>
          <w:szCs w:val="24"/>
        </w:rPr>
        <w:t xml:space="preserve"> </w:t>
      </w:r>
      <w:r w:rsidRPr="000656B5">
        <w:rPr>
          <w:rFonts w:ascii="Arial" w:hAnsi="Arial" w:cs="Arial"/>
          <w:szCs w:val="24"/>
        </w:rPr>
        <w:t>modified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leverage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interface</w:t>
      </w:r>
      <w:r w:rsidR="005F70FC" w:rsidRPr="000656B5">
        <w:rPr>
          <w:rFonts w:ascii="Arial" w:hAnsi="Arial" w:cs="Arial"/>
          <w:szCs w:val="24"/>
        </w:rPr>
        <w:t xml:space="preserve"> </w:t>
      </w:r>
      <w:r w:rsidRPr="000656B5">
        <w:rPr>
          <w:rFonts w:ascii="Arial" w:hAnsi="Arial" w:cs="Arial"/>
          <w:szCs w:val="24"/>
        </w:rPr>
        <w:t>with</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in-house</w:t>
      </w:r>
      <w:r w:rsidR="005F70FC" w:rsidRPr="000656B5">
        <w:rPr>
          <w:rFonts w:ascii="Arial" w:hAnsi="Arial" w:cs="Arial"/>
          <w:szCs w:val="24"/>
        </w:rPr>
        <w:t xml:space="preserve"> </w:t>
      </w:r>
      <w:r w:rsidRPr="000656B5">
        <w:rPr>
          <w:rFonts w:ascii="Arial" w:hAnsi="Arial" w:cs="Arial"/>
          <w:szCs w:val="24"/>
        </w:rPr>
        <w:t>information</w:t>
      </w:r>
      <w:r w:rsidR="005F70FC" w:rsidRPr="000656B5">
        <w:rPr>
          <w:rFonts w:ascii="Arial" w:hAnsi="Arial" w:cs="Arial"/>
          <w:szCs w:val="24"/>
        </w:rPr>
        <w:t xml:space="preserve"> </w:t>
      </w:r>
      <w:r w:rsidRPr="000656B5">
        <w:rPr>
          <w:rFonts w:ascii="Arial" w:hAnsi="Arial" w:cs="Arial"/>
          <w:szCs w:val="24"/>
        </w:rPr>
        <w:t>extraction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visualization</w:t>
      </w:r>
      <w:r w:rsidR="005F70FC" w:rsidRPr="000656B5">
        <w:rPr>
          <w:rFonts w:ascii="Arial" w:hAnsi="Arial" w:cs="Arial"/>
          <w:szCs w:val="24"/>
        </w:rPr>
        <w:t xml:space="preserve"> </w:t>
      </w:r>
      <w:r w:rsidRPr="000656B5">
        <w:rPr>
          <w:rFonts w:ascii="Arial" w:hAnsi="Arial" w:cs="Arial"/>
          <w:szCs w:val="24"/>
        </w:rPr>
        <w:t>systems,</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well</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third</w:t>
      </w:r>
      <w:r w:rsidR="005F70FC" w:rsidRPr="000656B5">
        <w:rPr>
          <w:rFonts w:ascii="Arial" w:hAnsi="Arial" w:cs="Arial"/>
          <w:szCs w:val="24"/>
        </w:rPr>
        <w:t xml:space="preserve"> </w:t>
      </w:r>
      <w:r w:rsidRPr="000656B5">
        <w:rPr>
          <w:rFonts w:ascii="Arial" w:hAnsi="Arial" w:cs="Arial"/>
          <w:szCs w:val="24"/>
        </w:rPr>
        <w:t>party</w:t>
      </w:r>
      <w:r w:rsidR="005F70FC" w:rsidRPr="000656B5">
        <w:rPr>
          <w:rFonts w:ascii="Arial" w:hAnsi="Arial" w:cs="Arial"/>
          <w:szCs w:val="24"/>
        </w:rPr>
        <w:t xml:space="preserve"> </w:t>
      </w:r>
      <w:r w:rsidRPr="000656B5">
        <w:rPr>
          <w:rFonts w:ascii="Arial" w:hAnsi="Arial" w:cs="Arial"/>
          <w:szCs w:val="24"/>
        </w:rPr>
        <w:t>instrumentation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software.</w:t>
      </w:r>
    </w:p>
    <w:p w14:paraId="712E78FC" w14:textId="3EF45953" w:rsidR="0059383E" w:rsidRPr="000656B5" w:rsidRDefault="0059383E" w:rsidP="0059383E">
      <w:pPr>
        <w:spacing w:after="240"/>
        <w:jc w:val="both"/>
        <w:rPr>
          <w:rFonts w:ascii="Arial" w:hAnsi="Arial" w:cs="Arial"/>
          <w:szCs w:val="24"/>
        </w:rPr>
      </w:pPr>
      <w:r w:rsidRPr="000656B5">
        <w:rPr>
          <w:rFonts w:ascii="Arial" w:hAnsi="Arial" w:cs="Arial"/>
          <w:b/>
          <w:szCs w:val="24"/>
        </w:rPr>
        <w:t>Data</w:t>
      </w:r>
      <w:r w:rsidR="005F70FC" w:rsidRPr="000656B5">
        <w:rPr>
          <w:rFonts w:ascii="Arial" w:hAnsi="Arial" w:cs="Arial"/>
          <w:b/>
          <w:szCs w:val="24"/>
        </w:rPr>
        <w:t xml:space="preserve"> </w:t>
      </w:r>
      <w:r w:rsidRPr="000656B5">
        <w:rPr>
          <w:rFonts w:ascii="Arial" w:hAnsi="Arial" w:cs="Arial"/>
          <w:b/>
          <w:szCs w:val="24"/>
        </w:rPr>
        <w:t>Extraction</w:t>
      </w:r>
      <w:r w:rsidR="005F70FC" w:rsidRPr="000656B5">
        <w:rPr>
          <w:rFonts w:ascii="Arial" w:hAnsi="Arial" w:cs="Arial"/>
          <w:b/>
          <w:szCs w:val="24"/>
        </w:rPr>
        <w:t xml:space="preserve"> </w:t>
      </w:r>
      <w:r w:rsidRPr="000656B5">
        <w:rPr>
          <w:rFonts w:ascii="Arial" w:hAnsi="Arial" w:cs="Arial"/>
          <w:b/>
          <w:szCs w:val="24"/>
        </w:rPr>
        <w:t>and</w:t>
      </w:r>
      <w:r w:rsidR="005F70FC" w:rsidRPr="000656B5">
        <w:rPr>
          <w:rFonts w:ascii="Arial" w:hAnsi="Arial" w:cs="Arial"/>
          <w:b/>
          <w:szCs w:val="24"/>
        </w:rPr>
        <w:t xml:space="preserve"> </w:t>
      </w:r>
      <w:r w:rsidRPr="000656B5">
        <w:rPr>
          <w:rFonts w:ascii="Arial" w:hAnsi="Arial" w:cs="Arial"/>
          <w:b/>
          <w:szCs w:val="24"/>
        </w:rPr>
        <w:t>Compound</w:t>
      </w:r>
      <w:r w:rsidR="005F70FC" w:rsidRPr="000656B5">
        <w:rPr>
          <w:rFonts w:ascii="Arial" w:hAnsi="Arial" w:cs="Arial"/>
          <w:b/>
          <w:szCs w:val="24"/>
        </w:rPr>
        <w:t xml:space="preserve"> </w:t>
      </w:r>
      <w:r w:rsidRPr="000656B5">
        <w:rPr>
          <w:rFonts w:ascii="Arial" w:hAnsi="Arial" w:cs="Arial"/>
          <w:b/>
          <w:szCs w:val="24"/>
        </w:rPr>
        <w:t>Identification:</w:t>
      </w:r>
      <w:r w:rsidR="005F70FC" w:rsidRPr="000656B5">
        <w:rPr>
          <w:rFonts w:ascii="Arial" w:hAnsi="Arial" w:cs="Arial"/>
          <w:b/>
          <w:szCs w:val="24"/>
        </w:rPr>
        <w:t xml:space="preserve"> </w:t>
      </w:r>
      <w:r w:rsidR="005F70FC" w:rsidRPr="000656B5">
        <w:rPr>
          <w:rFonts w:ascii="Arial" w:hAnsi="Arial" w:cs="Arial"/>
          <w:b/>
          <w:i/>
          <w:szCs w:val="24"/>
        </w:rPr>
        <w:t xml:space="preserve"> </w:t>
      </w:r>
      <w:r w:rsidRPr="000656B5">
        <w:rPr>
          <w:rFonts w:ascii="Arial" w:hAnsi="Arial" w:cs="Arial"/>
          <w:szCs w:val="24"/>
        </w:rPr>
        <w:t>Raw</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extracted,</w:t>
      </w:r>
      <w:r w:rsidR="005F70FC" w:rsidRPr="000656B5">
        <w:rPr>
          <w:rFonts w:ascii="Arial" w:hAnsi="Arial" w:cs="Arial"/>
          <w:szCs w:val="24"/>
        </w:rPr>
        <w:t xml:space="preserve"> </w:t>
      </w:r>
      <w:r w:rsidRPr="000656B5">
        <w:rPr>
          <w:rFonts w:ascii="Arial" w:hAnsi="Arial" w:cs="Arial"/>
          <w:szCs w:val="24"/>
        </w:rPr>
        <w:t>peak-identified</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processed</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Metabolon’s</w:t>
      </w:r>
      <w:r w:rsidR="005F70FC" w:rsidRPr="000656B5">
        <w:rPr>
          <w:rFonts w:ascii="Arial" w:hAnsi="Arial" w:cs="Arial"/>
          <w:szCs w:val="24"/>
        </w:rPr>
        <w:t xml:space="preserve"> </w:t>
      </w:r>
      <w:r w:rsidRPr="000656B5">
        <w:rPr>
          <w:rFonts w:ascii="Arial" w:hAnsi="Arial" w:cs="Arial"/>
          <w:szCs w:val="24"/>
        </w:rPr>
        <w:t>hardware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software</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systems</w:t>
      </w:r>
      <w:r w:rsidR="005F70FC" w:rsidRPr="000656B5">
        <w:rPr>
          <w:rFonts w:ascii="Arial" w:hAnsi="Arial" w:cs="Arial"/>
          <w:szCs w:val="24"/>
        </w:rPr>
        <w:t xml:space="preserve"> </w:t>
      </w:r>
      <w:r w:rsidRPr="000656B5">
        <w:rPr>
          <w:rFonts w:ascii="Arial" w:hAnsi="Arial" w:cs="Arial"/>
          <w:szCs w:val="24"/>
        </w:rPr>
        <w:t>are</w:t>
      </w:r>
      <w:r w:rsidR="005F70FC" w:rsidRPr="000656B5">
        <w:rPr>
          <w:rFonts w:ascii="Arial" w:hAnsi="Arial" w:cs="Arial"/>
          <w:szCs w:val="24"/>
        </w:rPr>
        <w:t xml:space="preserve"> </w:t>
      </w:r>
      <w:r w:rsidRPr="000656B5">
        <w:rPr>
          <w:rFonts w:ascii="Arial" w:hAnsi="Arial" w:cs="Arial"/>
          <w:szCs w:val="24"/>
        </w:rPr>
        <w:t>built</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web-service</w:t>
      </w:r>
      <w:r w:rsidR="005F70FC" w:rsidRPr="000656B5">
        <w:rPr>
          <w:rFonts w:ascii="Arial" w:hAnsi="Arial" w:cs="Arial"/>
          <w:szCs w:val="24"/>
        </w:rPr>
        <w:t xml:space="preserve"> </w:t>
      </w:r>
      <w:r w:rsidRPr="000656B5">
        <w:rPr>
          <w:rFonts w:ascii="Arial" w:hAnsi="Arial" w:cs="Arial"/>
          <w:szCs w:val="24"/>
        </w:rPr>
        <w:t>platform</w:t>
      </w:r>
      <w:r w:rsidR="005F70FC" w:rsidRPr="000656B5">
        <w:rPr>
          <w:rFonts w:ascii="Arial" w:hAnsi="Arial" w:cs="Arial"/>
          <w:szCs w:val="24"/>
        </w:rPr>
        <w:t xml:space="preserve"> </w:t>
      </w:r>
      <w:r w:rsidRPr="000656B5">
        <w:rPr>
          <w:rFonts w:ascii="Arial" w:hAnsi="Arial" w:cs="Arial"/>
          <w:szCs w:val="24"/>
        </w:rPr>
        <w:t>utilizing</w:t>
      </w:r>
      <w:r w:rsidR="005F70FC" w:rsidRPr="000656B5">
        <w:rPr>
          <w:rFonts w:ascii="Arial" w:hAnsi="Arial" w:cs="Arial"/>
          <w:szCs w:val="24"/>
        </w:rPr>
        <w:t xml:space="preserve"> </w:t>
      </w:r>
      <w:r w:rsidRPr="000656B5">
        <w:rPr>
          <w:rFonts w:ascii="Arial" w:hAnsi="Arial" w:cs="Arial"/>
          <w:szCs w:val="24"/>
        </w:rPr>
        <w:t>Microsoft’s</w:t>
      </w:r>
      <w:r w:rsidR="005F70FC" w:rsidRPr="000656B5">
        <w:rPr>
          <w:rFonts w:ascii="Arial" w:hAnsi="Arial" w:cs="Arial"/>
          <w:szCs w:val="24"/>
        </w:rPr>
        <w:t xml:space="preserve"> </w:t>
      </w:r>
      <w:r w:rsidRPr="000656B5">
        <w:rPr>
          <w:rFonts w:ascii="Arial" w:hAnsi="Arial" w:cs="Arial"/>
          <w:szCs w:val="24"/>
        </w:rPr>
        <w:t>.NET</w:t>
      </w:r>
      <w:r w:rsidR="005F70FC" w:rsidRPr="000656B5">
        <w:rPr>
          <w:rFonts w:ascii="Arial" w:hAnsi="Arial" w:cs="Arial"/>
          <w:szCs w:val="24"/>
        </w:rPr>
        <w:t xml:space="preserve"> </w:t>
      </w:r>
      <w:r w:rsidRPr="000656B5">
        <w:rPr>
          <w:rFonts w:ascii="Arial" w:hAnsi="Arial" w:cs="Arial"/>
          <w:szCs w:val="24"/>
        </w:rPr>
        <w:t>technologies,</w:t>
      </w:r>
      <w:r w:rsidR="005F70FC" w:rsidRPr="000656B5">
        <w:rPr>
          <w:rFonts w:ascii="Arial" w:hAnsi="Arial" w:cs="Arial"/>
          <w:szCs w:val="24"/>
        </w:rPr>
        <w:t xml:space="preserve"> </w:t>
      </w:r>
      <w:r w:rsidRPr="000656B5">
        <w:rPr>
          <w:rFonts w:ascii="Arial" w:hAnsi="Arial" w:cs="Arial"/>
          <w:szCs w:val="24"/>
        </w:rPr>
        <w:t>which</w:t>
      </w:r>
      <w:r w:rsidR="005F70FC" w:rsidRPr="000656B5">
        <w:rPr>
          <w:rFonts w:ascii="Arial" w:hAnsi="Arial" w:cs="Arial"/>
          <w:szCs w:val="24"/>
        </w:rPr>
        <w:t xml:space="preserve"> </w:t>
      </w:r>
      <w:r w:rsidRPr="000656B5">
        <w:rPr>
          <w:rFonts w:ascii="Arial" w:hAnsi="Arial" w:cs="Arial"/>
          <w:szCs w:val="24"/>
        </w:rPr>
        <w:t>run</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high-performance</w:t>
      </w:r>
      <w:r w:rsidR="005F70FC" w:rsidRPr="000656B5">
        <w:rPr>
          <w:rFonts w:ascii="Arial" w:hAnsi="Arial" w:cs="Arial"/>
          <w:szCs w:val="24"/>
        </w:rPr>
        <w:t xml:space="preserve"> </w:t>
      </w:r>
      <w:r w:rsidRPr="000656B5">
        <w:rPr>
          <w:rFonts w:ascii="Arial" w:hAnsi="Arial" w:cs="Arial"/>
          <w:szCs w:val="24"/>
        </w:rPr>
        <w:t>application</w:t>
      </w:r>
      <w:r w:rsidR="005F70FC" w:rsidRPr="000656B5">
        <w:rPr>
          <w:rFonts w:ascii="Arial" w:hAnsi="Arial" w:cs="Arial"/>
          <w:szCs w:val="24"/>
        </w:rPr>
        <w:t xml:space="preserve"> </w:t>
      </w:r>
      <w:r w:rsidRPr="000656B5">
        <w:rPr>
          <w:rFonts w:ascii="Arial" w:hAnsi="Arial" w:cs="Arial"/>
          <w:szCs w:val="24"/>
        </w:rPr>
        <w:t>servers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fiber-channel</w:t>
      </w:r>
      <w:r w:rsidR="005F70FC" w:rsidRPr="000656B5">
        <w:rPr>
          <w:rFonts w:ascii="Arial" w:hAnsi="Arial" w:cs="Arial"/>
          <w:szCs w:val="24"/>
        </w:rPr>
        <w:t xml:space="preserve"> </w:t>
      </w:r>
      <w:r w:rsidRPr="000656B5">
        <w:rPr>
          <w:rFonts w:ascii="Arial" w:hAnsi="Arial" w:cs="Arial"/>
          <w:szCs w:val="24"/>
        </w:rPr>
        <w:t>storage</w:t>
      </w:r>
      <w:r w:rsidR="005F70FC" w:rsidRPr="000656B5">
        <w:rPr>
          <w:rFonts w:ascii="Arial" w:hAnsi="Arial" w:cs="Arial"/>
          <w:szCs w:val="24"/>
        </w:rPr>
        <w:t xml:space="preserve"> </w:t>
      </w:r>
      <w:r w:rsidRPr="000656B5">
        <w:rPr>
          <w:rFonts w:ascii="Arial" w:hAnsi="Arial" w:cs="Arial"/>
          <w:szCs w:val="24"/>
        </w:rPr>
        <w:t>arrays</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clusters</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provide</w:t>
      </w:r>
      <w:r w:rsidR="005F70FC" w:rsidRPr="000656B5">
        <w:rPr>
          <w:rFonts w:ascii="Arial" w:hAnsi="Arial" w:cs="Arial"/>
          <w:szCs w:val="24"/>
        </w:rPr>
        <w:t xml:space="preserve"> </w:t>
      </w:r>
      <w:r w:rsidRPr="000656B5">
        <w:rPr>
          <w:rFonts w:ascii="Arial" w:hAnsi="Arial" w:cs="Arial"/>
          <w:szCs w:val="24"/>
        </w:rPr>
        <w:t>active</w:t>
      </w:r>
      <w:r w:rsidR="005F70FC" w:rsidRPr="000656B5">
        <w:rPr>
          <w:rFonts w:ascii="Arial" w:hAnsi="Arial" w:cs="Arial"/>
          <w:szCs w:val="24"/>
        </w:rPr>
        <w:t xml:space="preserve"> </w:t>
      </w:r>
      <w:r w:rsidRPr="000656B5">
        <w:rPr>
          <w:rFonts w:ascii="Arial" w:hAnsi="Arial" w:cs="Arial"/>
          <w:szCs w:val="24"/>
        </w:rPr>
        <w:t>failover</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load-balancing</w:t>
      </w:r>
      <w:r w:rsidR="005F70FC" w:rsidRPr="000656B5">
        <w:rPr>
          <w:rFonts w:ascii="Arial" w:hAnsi="Arial" w:cs="Arial"/>
          <w:szCs w:val="24"/>
        </w:rPr>
        <w:t xml:space="preserve">. </w:t>
      </w:r>
      <w:r w:rsidRPr="000656B5">
        <w:rPr>
          <w:rFonts w:ascii="Arial" w:hAnsi="Arial" w:cs="Arial"/>
          <w:szCs w:val="24"/>
        </w:rPr>
        <w:t>Compounds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identified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comparison</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library</w:t>
      </w:r>
      <w:r w:rsidR="005F70FC" w:rsidRPr="000656B5">
        <w:rPr>
          <w:rFonts w:ascii="Arial" w:hAnsi="Arial" w:cs="Arial"/>
          <w:szCs w:val="24"/>
        </w:rPr>
        <w:t xml:space="preserve"> </w:t>
      </w:r>
      <w:r w:rsidRPr="000656B5">
        <w:rPr>
          <w:rFonts w:ascii="Arial" w:hAnsi="Arial" w:cs="Arial"/>
          <w:szCs w:val="24"/>
        </w:rPr>
        <w:t>entries</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purified</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or</w:t>
      </w:r>
      <w:r w:rsidR="005F70FC" w:rsidRPr="000656B5">
        <w:rPr>
          <w:rFonts w:ascii="Arial" w:hAnsi="Arial" w:cs="Arial"/>
          <w:szCs w:val="24"/>
        </w:rPr>
        <w:t xml:space="preserve"> </w:t>
      </w:r>
      <w:r w:rsidRPr="000656B5">
        <w:rPr>
          <w:rFonts w:ascii="Arial" w:hAnsi="Arial" w:cs="Arial"/>
          <w:szCs w:val="24"/>
        </w:rPr>
        <w:t>recurrent</w:t>
      </w:r>
      <w:r w:rsidR="005F70FC" w:rsidRPr="000656B5">
        <w:rPr>
          <w:rFonts w:ascii="Arial" w:hAnsi="Arial" w:cs="Arial"/>
          <w:szCs w:val="24"/>
        </w:rPr>
        <w:t xml:space="preserve"> </w:t>
      </w:r>
      <w:r w:rsidRPr="000656B5">
        <w:rPr>
          <w:rFonts w:ascii="Arial" w:hAnsi="Arial" w:cs="Arial"/>
          <w:szCs w:val="24"/>
        </w:rPr>
        <w:t>unknown</w:t>
      </w:r>
      <w:r w:rsidR="005F70FC" w:rsidRPr="000656B5">
        <w:rPr>
          <w:rFonts w:ascii="Arial" w:hAnsi="Arial" w:cs="Arial"/>
          <w:szCs w:val="24"/>
        </w:rPr>
        <w:t xml:space="preserve"> </w:t>
      </w:r>
      <w:r w:rsidRPr="000656B5">
        <w:rPr>
          <w:rFonts w:ascii="Arial" w:hAnsi="Arial" w:cs="Arial"/>
          <w:szCs w:val="24"/>
        </w:rPr>
        <w:t>entities</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maintains</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lastRenderedPageBreak/>
        <w:t>library</w:t>
      </w:r>
      <w:r w:rsidR="005F70FC" w:rsidRPr="000656B5">
        <w:rPr>
          <w:rFonts w:ascii="Arial" w:hAnsi="Arial" w:cs="Arial"/>
          <w:szCs w:val="24"/>
        </w:rPr>
        <w:t xml:space="preserve"> </w:t>
      </w:r>
      <w:r w:rsidRPr="000656B5">
        <w:rPr>
          <w:rFonts w:ascii="Arial" w:hAnsi="Arial" w:cs="Arial"/>
          <w:szCs w:val="24"/>
        </w:rPr>
        <w:t>based</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authenticated</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contains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retention</w:t>
      </w:r>
      <w:r w:rsidR="005F70FC" w:rsidRPr="000656B5">
        <w:rPr>
          <w:rFonts w:ascii="Arial" w:hAnsi="Arial" w:cs="Arial"/>
          <w:szCs w:val="24"/>
        </w:rPr>
        <w:t xml:space="preserve"> </w:t>
      </w:r>
      <w:r w:rsidRPr="000656B5">
        <w:rPr>
          <w:rFonts w:ascii="Arial" w:hAnsi="Arial" w:cs="Arial"/>
          <w:szCs w:val="24"/>
        </w:rPr>
        <w:t>time/index</w:t>
      </w:r>
      <w:r w:rsidR="005F70FC" w:rsidRPr="000656B5">
        <w:rPr>
          <w:rFonts w:ascii="Arial" w:hAnsi="Arial" w:cs="Arial"/>
          <w:szCs w:val="24"/>
        </w:rPr>
        <w:t xml:space="preserve"> </w:t>
      </w:r>
      <w:r w:rsidRPr="000656B5">
        <w:rPr>
          <w:rFonts w:ascii="Arial" w:hAnsi="Arial" w:cs="Arial"/>
          <w:szCs w:val="24"/>
        </w:rPr>
        <w:t>(RI),</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charge</w:t>
      </w:r>
      <w:r w:rsidR="005F70FC" w:rsidRPr="000656B5">
        <w:rPr>
          <w:rFonts w:ascii="Arial" w:hAnsi="Arial" w:cs="Arial"/>
          <w:szCs w:val="24"/>
        </w:rPr>
        <w:t xml:space="preserve"> </w:t>
      </w:r>
      <w:r w:rsidRPr="000656B5">
        <w:rPr>
          <w:rFonts w:ascii="Arial" w:hAnsi="Arial" w:cs="Arial"/>
          <w:szCs w:val="24"/>
        </w:rPr>
        <w:t>ratio</w:t>
      </w:r>
      <w:r w:rsidR="005F70FC" w:rsidRPr="000656B5">
        <w:rPr>
          <w:rFonts w:ascii="Arial" w:hAnsi="Arial" w:cs="Arial"/>
          <w:szCs w:val="24"/>
        </w:rPr>
        <w:t xml:space="preserve"> </w:t>
      </w:r>
      <w:r w:rsidRPr="000656B5">
        <w:rPr>
          <w:rFonts w:ascii="Arial" w:hAnsi="Arial" w:cs="Arial"/>
          <w:szCs w:val="24"/>
        </w:rPr>
        <w:t>(</w:t>
      </w:r>
      <w:r w:rsidRPr="000656B5">
        <w:rPr>
          <w:rFonts w:ascii="Arial" w:hAnsi="Arial" w:cs="Arial"/>
          <w:i/>
          <w:szCs w:val="24"/>
        </w:rPr>
        <w:t>m/z)</w:t>
      </w:r>
      <w:r w:rsidRPr="000656B5">
        <w:rPr>
          <w:rFonts w:ascii="Arial" w:hAnsi="Arial" w:cs="Arial"/>
          <w:szCs w:val="24"/>
        </w:rPr>
        <w:t>,</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chromatographic</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(including</w:t>
      </w:r>
      <w:r w:rsidR="005F70FC" w:rsidRPr="000656B5">
        <w:rPr>
          <w:rFonts w:ascii="Arial" w:hAnsi="Arial" w:cs="Arial"/>
          <w:szCs w:val="24"/>
        </w:rPr>
        <w:t xml:space="preserve"> </w:t>
      </w:r>
      <w:r w:rsidRPr="000656B5">
        <w:rPr>
          <w:rFonts w:ascii="Arial" w:hAnsi="Arial" w:cs="Arial"/>
          <w:szCs w:val="24"/>
        </w:rPr>
        <w:t>MS/MS</w:t>
      </w:r>
      <w:r w:rsidR="005F70FC" w:rsidRPr="000656B5">
        <w:rPr>
          <w:rFonts w:ascii="Arial" w:hAnsi="Arial" w:cs="Arial"/>
          <w:szCs w:val="24"/>
        </w:rPr>
        <w:t xml:space="preserve"> </w:t>
      </w:r>
      <w:r w:rsidRPr="000656B5">
        <w:rPr>
          <w:rFonts w:ascii="Arial" w:hAnsi="Arial" w:cs="Arial"/>
          <w:szCs w:val="24"/>
        </w:rPr>
        <w:t>spectral</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molecules</w:t>
      </w:r>
      <w:r w:rsidR="005F70FC" w:rsidRPr="000656B5">
        <w:rPr>
          <w:rFonts w:ascii="Arial" w:hAnsi="Arial" w:cs="Arial"/>
          <w:szCs w:val="24"/>
        </w:rPr>
        <w:t xml:space="preserve"> </w:t>
      </w:r>
      <w:r w:rsidRPr="000656B5">
        <w:rPr>
          <w:rFonts w:ascii="Arial" w:hAnsi="Arial" w:cs="Arial"/>
          <w:szCs w:val="24"/>
        </w:rPr>
        <w:t>present</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library</w:t>
      </w:r>
      <w:r w:rsidR="005F70FC" w:rsidRPr="000656B5">
        <w:rPr>
          <w:rFonts w:ascii="Arial" w:hAnsi="Arial" w:cs="Arial"/>
          <w:szCs w:val="24"/>
        </w:rPr>
        <w:t xml:space="preserve">. </w:t>
      </w:r>
      <w:r w:rsidRPr="000656B5">
        <w:rPr>
          <w:rFonts w:ascii="Arial" w:hAnsi="Arial" w:cs="Arial"/>
          <w:szCs w:val="24"/>
        </w:rPr>
        <w:t>Furthermore,</w:t>
      </w:r>
      <w:r w:rsidR="005F70FC" w:rsidRPr="000656B5">
        <w:rPr>
          <w:rFonts w:ascii="Arial" w:hAnsi="Arial" w:cs="Arial"/>
          <w:szCs w:val="24"/>
        </w:rPr>
        <w:t xml:space="preserve"> </w:t>
      </w:r>
      <w:r w:rsidRPr="000656B5">
        <w:rPr>
          <w:rFonts w:ascii="Arial" w:hAnsi="Arial" w:cs="Arial"/>
          <w:szCs w:val="24"/>
        </w:rPr>
        <w:t>biochemical</w:t>
      </w:r>
      <w:r w:rsidR="005F70FC" w:rsidRPr="000656B5">
        <w:rPr>
          <w:rFonts w:ascii="Arial" w:hAnsi="Arial" w:cs="Arial"/>
          <w:szCs w:val="24"/>
        </w:rPr>
        <w:t xml:space="preserve"> </w:t>
      </w:r>
      <w:r w:rsidRPr="000656B5">
        <w:rPr>
          <w:rFonts w:ascii="Arial" w:hAnsi="Arial" w:cs="Arial"/>
          <w:szCs w:val="24"/>
        </w:rPr>
        <w:t>identifications</w:t>
      </w:r>
      <w:r w:rsidR="005F70FC" w:rsidRPr="000656B5">
        <w:rPr>
          <w:rFonts w:ascii="Arial" w:hAnsi="Arial" w:cs="Arial"/>
          <w:szCs w:val="24"/>
        </w:rPr>
        <w:t xml:space="preserve"> </w:t>
      </w:r>
      <w:r w:rsidRPr="000656B5">
        <w:rPr>
          <w:rFonts w:ascii="Arial" w:hAnsi="Arial" w:cs="Arial"/>
          <w:szCs w:val="24"/>
        </w:rPr>
        <w:t>are</w:t>
      </w:r>
      <w:r w:rsidR="005F70FC" w:rsidRPr="000656B5">
        <w:rPr>
          <w:rFonts w:ascii="Arial" w:hAnsi="Arial" w:cs="Arial"/>
          <w:szCs w:val="24"/>
        </w:rPr>
        <w:t xml:space="preserve"> </w:t>
      </w:r>
      <w:r w:rsidRPr="000656B5">
        <w:rPr>
          <w:rFonts w:ascii="Arial" w:hAnsi="Arial" w:cs="Arial"/>
          <w:szCs w:val="24"/>
        </w:rPr>
        <w:t>based</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three</w:t>
      </w:r>
      <w:r w:rsidR="005F70FC" w:rsidRPr="000656B5">
        <w:rPr>
          <w:rFonts w:ascii="Arial" w:hAnsi="Arial" w:cs="Arial"/>
          <w:szCs w:val="24"/>
        </w:rPr>
        <w:t xml:space="preserve"> </w:t>
      </w:r>
      <w:r w:rsidRPr="000656B5">
        <w:rPr>
          <w:rFonts w:ascii="Arial" w:hAnsi="Arial" w:cs="Arial"/>
          <w:szCs w:val="24"/>
        </w:rPr>
        <w:t>criteria:</w:t>
      </w:r>
      <w:r w:rsidR="005F70FC" w:rsidRPr="000656B5">
        <w:rPr>
          <w:rFonts w:ascii="Arial" w:hAnsi="Arial" w:cs="Arial"/>
          <w:szCs w:val="24"/>
        </w:rPr>
        <w:t xml:space="preserve"> </w:t>
      </w:r>
      <w:r w:rsidRPr="000656B5">
        <w:rPr>
          <w:rFonts w:ascii="Arial" w:hAnsi="Arial" w:cs="Arial"/>
          <w:szCs w:val="24"/>
        </w:rPr>
        <w:t>retention</w:t>
      </w:r>
      <w:r w:rsidR="005F70FC" w:rsidRPr="000656B5">
        <w:rPr>
          <w:rFonts w:ascii="Arial" w:hAnsi="Arial" w:cs="Arial"/>
          <w:szCs w:val="24"/>
        </w:rPr>
        <w:t xml:space="preserve"> </w:t>
      </w:r>
      <w:r w:rsidRPr="000656B5">
        <w:rPr>
          <w:rFonts w:ascii="Arial" w:hAnsi="Arial" w:cs="Arial"/>
          <w:szCs w:val="24"/>
        </w:rPr>
        <w:t>index</w:t>
      </w:r>
      <w:r w:rsidR="005F70FC" w:rsidRPr="000656B5">
        <w:rPr>
          <w:rFonts w:ascii="Arial" w:hAnsi="Arial" w:cs="Arial"/>
          <w:szCs w:val="24"/>
        </w:rPr>
        <w:t xml:space="preserve"> </w:t>
      </w:r>
      <w:r w:rsidRPr="000656B5">
        <w:rPr>
          <w:rFonts w:ascii="Arial" w:hAnsi="Arial" w:cs="Arial"/>
          <w:szCs w:val="24"/>
        </w:rPr>
        <w:t>within</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narrow</w:t>
      </w:r>
      <w:r w:rsidR="005F70FC" w:rsidRPr="000656B5">
        <w:rPr>
          <w:rFonts w:ascii="Arial" w:hAnsi="Arial" w:cs="Arial"/>
          <w:szCs w:val="24"/>
        </w:rPr>
        <w:t xml:space="preserve"> </w:t>
      </w:r>
      <w:r w:rsidRPr="000656B5">
        <w:rPr>
          <w:rFonts w:ascii="Arial" w:hAnsi="Arial" w:cs="Arial"/>
          <w:szCs w:val="24"/>
        </w:rPr>
        <w:t>RI</w:t>
      </w:r>
      <w:r w:rsidR="005F70FC" w:rsidRPr="000656B5">
        <w:rPr>
          <w:rFonts w:ascii="Arial" w:hAnsi="Arial" w:cs="Arial"/>
          <w:szCs w:val="24"/>
        </w:rPr>
        <w:t xml:space="preserve"> </w:t>
      </w:r>
      <w:r w:rsidRPr="000656B5">
        <w:rPr>
          <w:rFonts w:ascii="Arial" w:hAnsi="Arial" w:cs="Arial"/>
          <w:szCs w:val="24"/>
        </w:rPr>
        <w:t>window</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proposed</w:t>
      </w:r>
      <w:r w:rsidR="005F70FC" w:rsidRPr="000656B5">
        <w:rPr>
          <w:rFonts w:ascii="Arial" w:hAnsi="Arial" w:cs="Arial"/>
          <w:szCs w:val="24"/>
        </w:rPr>
        <w:t xml:space="preserve"> </w:t>
      </w:r>
      <w:r w:rsidRPr="000656B5">
        <w:rPr>
          <w:rFonts w:ascii="Arial" w:hAnsi="Arial" w:cs="Arial"/>
          <w:szCs w:val="24"/>
        </w:rPr>
        <w:t>identification,</w:t>
      </w:r>
      <w:r w:rsidR="005F70FC" w:rsidRPr="000656B5">
        <w:rPr>
          <w:rFonts w:ascii="Arial" w:hAnsi="Arial" w:cs="Arial"/>
          <w:szCs w:val="24"/>
        </w:rPr>
        <w:t xml:space="preserve"> </w:t>
      </w:r>
      <w:r w:rsidRPr="000656B5">
        <w:rPr>
          <w:rFonts w:ascii="Arial" w:hAnsi="Arial" w:cs="Arial"/>
          <w:szCs w:val="24"/>
        </w:rPr>
        <w:t>accurate</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match</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library</w:t>
      </w:r>
      <w:r w:rsidR="005F70FC" w:rsidRPr="000656B5">
        <w:rPr>
          <w:rFonts w:ascii="Arial" w:hAnsi="Arial" w:cs="Arial"/>
          <w:szCs w:val="24"/>
        </w:rPr>
        <w:t xml:space="preserve"> </w:t>
      </w:r>
      <w:r w:rsidRPr="000656B5">
        <w:rPr>
          <w:rFonts w:ascii="Arial" w:hAnsi="Arial" w:cs="Arial"/>
          <w:szCs w:val="24"/>
        </w:rPr>
        <w:t>+/-</w:t>
      </w:r>
      <w:r w:rsidR="005F70FC" w:rsidRPr="000656B5">
        <w:rPr>
          <w:rFonts w:ascii="Arial" w:hAnsi="Arial" w:cs="Arial"/>
          <w:szCs w:val="24"/>
        </w:rPr>
        <w:t xml:space="preserve"> </w:t>
      </w:r>
      <w:r w:rsidRPr="000656B5">
        <w:rPr>
          <w:rFonts w:ascii="Arial" w:hAnsi="Arial" w:cs="Arial"/>
          <w:szCs w:val="24"/>
        </w:rPr>
        <w:t>10</w:t>
      </w:r>
      <w:r w:rsidR="005F70FC" w:rsidRPr="000656B5">
        <w:rPr>
          <w:rFonts w:ascii="Arial" w:hAnsi="Arial" w:cs="Arial"/>
          <w:szCs w:val="24"/>
        </w:rPr>
        <w:t xml:space="preserve"> </w:t>
      </w:r>
      <w:r w:rsidRPr="000656B5">
        <w:rPr>
          <w:rFonts w:ascii="Arial" w:hAnsi="Arial" w:cs="Arial"/>
          <w:szCs w:val="24"/>
        </w:rPr>
        <w:t>ppm,</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MS/MS</w:t>
      </w:r>
      <w:r w:rsidR="005F70FC" w:rsidRPr="000656B5">
        <w:rPr>
          <w:rFonts w:ascii="Arial" w:hAnsi="Arial" w:cs="Arial"/>
          <w:szCs w:val="24"/>
        </w:rPr>
        <w:t xml:space="preserve"> </w:t>
      </w:r>
      <w:r w:rsidRPr="000656B5">
        <w:rPr>
          <w:rFonts w:ascii="Arial" w:hAnsi="Arial" w:cs="Arial"/>
          <w:szCs w:val="24"/>
        </w:rPr>
        <w:t>forward</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reverse</w:t>
      </w:r>
      <w:r w:rsidR="005F70FC" w:rsidRPr="000656B5">
        <w:rPr>
          <w:rFonts w:ascii="Arial" w:hAnsi="Arial" w:cs="Arial"/>
          <w:szCs w:val="24"/>
        </w:rPr>
        <w:t xml:space="preserve"> </w:t>
      </w:r>
      <w:r w:rsidRPr="000656B5">
        <w:rPr>
          <w:rFonts w:ascii="Arial" w:hAnsi="Arial" w:cs="Arial"/>
          <w:szCs w:val="24"/>
        </w:rPr>
        <w:t>scores</w:t>
      </w:r>
      <w:r w:rsidR="005F70FC" w:rsidRPr="000656B5">
        <w:rPr>
          <w:rFonts w:ascii="Arial" w:hAnsi="Arial" w:cs="Arial"/>
          <w:szCs w:val="24"/>
        </w:rPr>
        <w:t xml:space="preserve"> </w:t>
      </w:r>
      <w:r w:rsidRPr="000656B5">
        <w:rPr>
          <w:rFonts w:ascii="Arial" w:hAnsi="Arial" w:cs="Arial"/>
          <w:szCs w:val="24"/>
        </w:rPr>
        <w:t>between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experimental</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authentic</w:t>
      </w:r>
      <w:r w:rsidR="005F70FC" w:rsidRPr="000656B5">
        <w:rPr>
          <w:rFonts w:ascii="Arial" w:hAnsi="Arial" w:cs="Arial"/>
          <w:szCs w:val="24"/>
        </w:rPr>
        <w:t xml:space="preserve"> </w:t>
      </w:r>
      <w:r w:rsidRPr="000656B5">
        <w:rPr>
          <w:rFonts w:ascii="Arial" w:hAnsi="Arial" w:cs="Arial"/>
          <w:szCs w:val="24"/>
        </w:rPr>
        <w:t>standards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MS/MS</w:t>
      </w:r>
      <w:r w:rsidR="005F70FC" w:rsidRPr="000656B5">
        <w:rPr>
          <w:rFonts w:ascii="Arial" w:hAnsi="Arial" w:cs="Arial"/>
          <w:szCs w:val="24"/>
        </w:rPr>
        <w:t xml:space="preserve"> </w:t>
      </w:r>
      <w:r w:rsidRPr="000656B5">
        <w:rPr>
          <w:rFonts w:ascii="Arial" w:hAnsi="Arial" w:cs="Arial"/>
          <w:szCs w:val="24"/>
        </w:rPr>
        <w:t>scores</w:t>
      </w:r>
      <w:r w:rsidR="005F70FC" w:rsidRPr="000656B5">
        <w:rPr>
          <w:rFonts w:ascii="Arial" w:hAnsi="Arial" w:cs="Arial"/>
          <w:szCs w:val="24"/>
        </w:rPr>
        <w:t xml:space="preserve"> </w:t>
      </w:r>
      <w:r w:rsidRPr="000656B5">
        <w:rPr>
          <w:rFonts w:ascii="Arial" w:hAnsi="Arial" w:cs="Arial"/>
          <w:szCs w:val="24"/>
        </w:rPr>
        <w:t>are</w:t>
      </w:r>
      <w:r w:rsidR="005F70FC" w:rsidRPr="000656B5">
        <w:rPr>
          <w:rFonts w:ascii="Arial" w:hAnsi="Arial" w:cs="Arial"/>
          <w:szCs w:val="24"/>
        </w:rPr>
        <w:t xml:space="preserve"> </w:t>
      </w:r>
      <w:r w:rsidRPr="000656B5">
        <w:rPr>
          <w:rFonts w:ascii="Arial" w:hAnsi="Arial" w:cs="Arial"/>
          <w:szCs w:val="24"/>
        </w:rPr>
        <w:t>based</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comparison</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ions</w:t>
      </w:r>
      <w:r w:rsidR="005F70FC" w:rsidRPr="000656B5">
        <w:rPr>
          <w:rFonts w:ascii="Arial" w:hAnsi="Arial" w:cs="Arial"/>
          <w:szCs w:val="24"/>
        </w:rPr>
        <w:t xml:space="preserve"> </w:t>
      </w:r>
      <w:r w:rsidRPr="000656B5">
        <w:rPr>
          <w:rFonts w:ascii="Arial" w:hAnsi="Arial" w:cs="Arial"/>
          <w:szCs w:val="24"/>
        </w:rPr>
        <w:t>present</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experimental</w:t>
      </w:r>
      <w:r w:rsidR="005F70FC" w:rsidRPr="000656B5">
        <w:rPr>
          <w:rFonts w:ascii="Arial" w:hAnsi="Arial" w:cs="Arial"/>
          <w:szCs w:val="24"/>
        </w:rPr>
        <w:t xml:space="preserve"> </w:t>
      </w:r>
      <w:r w:rsidRPr="000656B5">
        <w:rPr>
          <w:rFonts w:ascii="Arial" w:hAnsi="Arial" w:cs="Arial"/>
          <w:szCs w:val="24"/>
        </w:rPr>
        <w:t>spectrum</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ions</w:t>
      </w:r>
      <w:r w:rsidR="005F70FC" w:rsidRPr="000656B5">
        <w:rPr>
          <w:rFonts w:ascii="Arial" w:hAnsi="Arial" w:cs="Arial"/>
          <w:szCs w:val="24"/>
        </w:rPr>
        <w:t xml:space="preserve"> </w:t>
      </w:r>
      <w:r w:rsidRPr="000656B5">
        <w:rPr>
          <w:rFonts w:ascii="Arial" w:hAnsi="Arial" w:cs="Arial"/>
          <w:szCs w:val="24"/>
        </w:rPr>
        <w:t>present</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library</w:t>
      </w:r>
      <w:r w:rsidR="005F70FC" w:rsidRPr="000656B5">
        <w:rPr>
          <w:rFonts w:ascii="Arial" w:hAnsi="Arial" w:cs="Arial"/>
          <w:szCs w:val="24"/>
        </w:rPr>
        <w:t xml:space="preserve"> </w:t>
      </w:r>
      <w:r w:rsidRPr="000656B5">
        <w:rPr>
          <w:rFonts w:ascii="Arial" w:hAnsi="Arial" w:cs="Arial"/>
          <w:szCs w:val="24"/>
        </w:rPr>
        <w:t>spectrum</w:t>
      </w:r>
      <w:r w:rsidR="005F70FC" w:rsidRPr="000656B5">
        <w:rPr>
          <w:rFonts w:ascii="Arial" w:hAnsi="Arial" w:cs="Arial"/>
          <w:szCs w:val="24"/>
        </w:rPr>
        <w:t xml:space="preserve">. </w:t>
      </w:r>
      <w:r w:rsidRPr="000656B5">
        <w:rPr>
          <w:rFonts w:ascii="Arial" w:hAnsi="Arial" w:cs="Arial"/>
          <w:szCs w:val="24"/>
        </w:rPr>
        <w:t>While</w:t>
      </w:r>
      <w:r w:rsidR="005F70FC" w:rsidRPr="000656B5">
        <w:rPr>
          <w:rFonts w:ascii="Arial" w:hAnsi="Arial" w:cs="Arial"/>
          <w:szCs w:val="24"/>
        </w:rPr>
        <w:t xml:space="preserve"> </w:t>
      </w:r>
      <w:r w:rsidRPr="000656B5">
        <w:rPr>
          <w:rFonts w:ascii="Arial" w:hAnsi="Arial" w:cs="Arial"/>
          <w:szCs w:val="24"/>
        </w:rPr>
        <w:t>there</w:t>
      </w:r>
      <w:r w:rsidR="005F70FC" w:rsidRPr="000656B5">
        <w:rPr>
          <w:rFonts w:ascii="Arial" w:hAnsi="Arial" w:cs="Arial"/>
          <w:szCs w:val="24"/>
        </w:rPr>
        <w:t xml:space="preserve"> </w:t>
      </w:r>
      <w:r w:rsidRPr="000656B5">
        <w:rPr>
          <w:rFonts w:ascii="Arial" w:hAnsi="Arial" w:cs="Arial"/>
          <w:szCs w:val="24"/>
        </w:rPr>
        <w:t>may</w:t>
      </w:r>
      <w:r w:rsidR="005F70FC" w:rsidRPr="000656B5">
        <w:rPr>
          <w:rFonts w:ascii="Arial" w:hAnsi="Arial" w:cs="Arial"/>
          <w:szCs w:val="24"/>
        </w:rPr>
        <w:t xml:space="preserve"> </w:t>
      </w:r>
      <w:r w:rsidRPr="000656B5">
        <w:rPr>
          <w:rFonts w:ascii="Arial" w:hAnsi="Arial" w:cs="Arial"/>
          <w:szCs w:val="24"/>
        </w:rPr>
        <w:t>be</w:t>
      </w:r>
      <w:r w:rsidR="005F70FC" w:rsidRPr="000656B5">
        <w:rPr>
          <w:rFonts w:ascii="Arial" w:hAnsi="Arial" w:cs="Arial"/>
          <w:szCs w:val="24"/>
        </w:rPr>
        <w:t xml:space="preserve"> </w:t>
      </w:r>
      <w:r w:rsidRPr="000656B5">
        <w:rPr>
          <w:rFonts w:ascii="Arial" w:hAnsi="Arial" w:cs="Arial"/>
          <w:szCs w:val="24"/>
        </w:rPr>
        <w:t>similarities</w:t>
      </w:r>
      <w:r w:rsidR="005F70FC" w:rsidRPr="000656B5">
        <w:rPr>
          <w:rFonts w:ascii="Arial" w:hAnsi="Arial" w:cs="Arial"/>
          <w:szCs w:val="24"/>
        </w:rPr>
        <w:t xml:space="preserve"> </w:t>
      </w:r>
      <w:r w:rsidRPr="000656B5">
        <w:rPr>
          <w:rFonts w:ascii="Arial" w:hAnsi="Arial" w:cs="Arial"/>
          <w:szCs w:val="24"/>
        </w:rPr>
        <w:t>between</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molecules</w:t>
      </w:r>
      <w:r w:rsidR="005F70FC" w:rsidRPr="000656B5">
        <w:rPr>
          <w:rFonts w:ascii="Arial" w:hAnsi="Arial" w:cs="Arial"/>
          <w:szCs w:val="24"/>
        </w:rPr>
        <w:t xml:space="preserve"> </w:t>
      </w:r>
      <w:r w:rsidRPr="000656B5">
        <w:rPr>
          <w:rFonts w:ascii="Arial" w:hAnsi="Arial" w:cs="Arial"/>
          <w:szCs w:val="24"/>
        </w:rPr>
        <w:t>based</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factors,</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use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three</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points</w:t>
      </w:r>
      <w:r w:rsidR="005F70FC" w:rsidRPr="000656B5">
        <w:rPr>
          <w:rFonts w:ascii="Arial" w:hAnsi="Arial" w:cs="Arial"/>
          <w:szCs w:val="24"/>
        </w:rPr>
        <w:t xml:space="preserve"> </w:t>
      </w:r>
      <w:r w:rsidRPr="000656B5">
        <w:rPr>
          <w:rFonts w:ascii="Arial" w:hAnsi="Arial" w:cs="Arial"/>
          <w:szCs w:val="24"/>
        </w:rPr>
        <w:t>can</w:t>
      </w:r>
      <w:r w:rsidR="005F70FC" w:rsidRPr="000656B5">
        <w:rPr>
          <w:rFonts w:ascii="Arial" w:hAnsi="Arial" w:cs="Arial"/>
          <w:szCs w:val="24"/>
        </w:rPr>
        <w:t xml:space="preserve"> </w:t>
      </w:r>
      <w:r w:rsidRPr="000656B5">
        <w:rPr>
          <w:rFonts w:ascii="Arial" w:hAnsi="Arial" w:cs="Arial"/>
          <w:szCs w:val="24"/>
        </w:rPr>
        <w:t>be</w:t>
      </w:r>
      <w:r w:rsidR="005F70FC" w:rsidRPr="000656B5">
        <w:rPr>
          <w:rFonts w:ascii="Arial" w:hAnsi="Arial" w:cs="Arial"/>
          <w:szCs w:val="24"/>
        </w:rPr>
        <w:t xml:space="preserve"> </w:t>
      </w:r>
      <w:r w:rsidRPr="000656B5">
        <w:rPr>
          <w:rFonts w:ascii="Arial" w:hAnsi="Arial" w:cs="Arial"/>
          <w:szCs w:val="24"/>
        </w:rPr>
        <w:t>utilized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distinguish</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differentiate</w:t>
      </w:r>
      <w:r w:rsidR="005F70FC" w:rsidRPr="000656B5">
        <w:rPr>
          <w:rFonts w:ascii="Arial" w:hAnsi="Arial" w:cs="Arial"/>
          <w:szCs w:val="24"/>
        </w:rPr>
        <w:t xml:space="preserve"> </w:t>
      </w:r>
      <w:r w:rsidRPr="000656B5">
        <w:rPr>
          <w:rFonts w:ascii="Arial" w:hAnsi="Arial" w:cs="Arial"/>
          <w:szCs w:val="24"/>
        </w:rPr>
        <w:t>biochemicals</w:t>
      </w:r>
      <w:r w:rsidR="005F70FC" w:rsidRPr="000656B5">
        <w:rPr>
          <w:rFonts w:ascii="Arial" w:hAnsi="Arial" w:cs="Arial"/>
          <w:szCs w:val="24"/>
        </w:rPr>
        <w:t xml:space="preserve">. </w:t>
      </w:r>
      <w:r w:rsidRPr="000656B5">
        <w:rPr>
          <w:rFonts w:ascii="Arial" w:hAnsi="Arial" w:cs="Arial"/>
          <w:szCs w:val="24"/>
        </w:rPr>
        <w:t>More</w:t>
      </w:r>
      <w:r w:rsidR="005F70FC" w:rsidRPr="000656B5">
        <w:rPr>
          <w:rFonts w:ascii="Arial" w:hAnsi="Arial" w:cs="Arial"/>
          <w:szCs w:val="24"/>
        </w:rPr>
        <w:t xml:space="preserve"> </w:t>
      </w:r>
      <w:r w:rsidRPr="000656B5">
        <w:rPr>
          <w:rFonts w:ascii="Arial" w:hAnsi="Arial" w:cs="Arial"/>
          <w:szCs w:val="24"/>
        </w:rPr>
        <w:t>than</w:t>
      </w:r>
      <w:r w:rsidR="005F70FC" w:rsidRPr="000656B5">
        <w:rPr>
          <w:rFonts w:ascii="Arial" w:hAnsi="Arial" w:cs="Arial"/>
          <w:szCs w:val="24"/>
        </w:rPr>
        <w:t xml:space="preserve"> </w:t>
      </w:r>
      <w:r w:rsidRPr="000656B5">
        <w:rPr>
          <w:rFonts w:ascii="Arial" w:hAnsi="Arial" w:cs="Arial"/>
          <w:szCs w:val="24"/>
        </w:rPr>
        <w:t>3300</w:t>
      </w:r>
      <w:r w:rsidR="005F70FC" w:rsidRPr="000656B5">
        <w:rPr>
          <w:rFonts w:ascii="Arial" w:hAnsi="Arial" w:cs="Arial"/>
          <w:szCs w:val="24"/>
        </w:rPr>
        <w:t xml:space="preserve"> </w:t>
      </w:r>
      <w:r w:rsidRPr="000656B5">
        <w:rPr>
          <w:rFonts w:ascii="Arial" w:hAnsi="Arial" w:cs="Arial"/>
          <w:szCs w:val="24"/>
        </w:rPr>
        <w:t>commercially</w:t>
      </w:r>
      <w:r w:rsidR="005F70FC" w:rsidRPr="000656B5">
        <w:rPr>
          <w:rFonts w:ascii="Arial" w:hAnsi="Arial" w:cs="Arial"/>
          <w:szCs w:val="24"/>
        </w:rPr>
        <w:t xml:space="preserve"> </w:t>
      </w:r>
      <w:r w:rsidRPr="000656B5">
        <w:rPr>
          <w:rFonts w:ascii="Arial" w:hAnsi="Arial" w:cs="Arial"/>
          <w:szCs w:val="24"/>
        </w:rPr>
        <w:t>available</w:t>
      </w:r>
      <w:r w:rsidR="005F70FC" w:rsidRPr="000656B5">
        <w:rPr>
          <w:rFonts w:ascii="Arial" w:hAnsi="Arial" w:cs="Arial"/>
          <w:szCs w:val="24"/>
        </w:rPr>
        <w:t xml:space="preserve"> </w:t>
      </w:r>
      <w:r w:rsidRPr="000656B5">
        <w:rPr>
          <w:rFonts w:ascii="Arial" w:hAnsi="Arial" w:cs="Arial"/>
          <w:szCs w:val="24"/>
        </w:rPr>
        <w:t>purified</w:t>
      </w:r>
      <w:r w:rsidR="005F70FC" w:rsidRPr="000656B5">
        <w:rPr>
          <w:rFonts w:ascii="Arial" w:hAnsi="Arial" w:cs="Arial"/>
          <w:szCs w:val="24"/>
        </w:rPr>
        <w:t xml:space="preserve"> </w:t>
      </w:r>
      <w:r w:rsidRPr="000656B5">
        <w:rPr>
          <w:rFonts w:ascii="Arial" w:hAnsi="Arial" w:cs="Arial"/>
          <w:szCs w:val="24"/>
        </w:rPr>
        <w:t>standard</w:t>
      </w:r>
      <w:r w:rsidR="005F70FC" w:rsidRPr="000656B5">
        <w:rPr>
          <w:rFonts w:ascii="Arial" w:hAnsi="Arial" w:cs="Arial"/>
          <w:szCs w:val="24"/>
        </w:rPr>
        <w:t xml:space="preserve"> </w:t>
      </w:r>
      <w:r w:rsidRPr="000656B5">
        <w:rPr>
          <w:rFonts w:ascii="Arial" w:hAnsi="Arial" w:cs="Arial"/>
          <w:szCs w:val="24"/>
        </w:rPr>
        <w:t>compounds</w:t>
      </w:r>
      <w:r w:rsidR="005F70FC" w:rsidRPr="000656B5">
        <w:rPr>
          <w:rFonts w:ascii="Arial" w:hAnsi="Arial" w:cs="Arial"/>
          <w:szCs w:val="24"/>
        </w:rPr>
        <w:t xml:space="preserve"> </w:t>
      </w:r>
      <w:r w:rsidRPr="000656B5">
        <w:rPr>
          <w:rFonts w:ascii="Arial" w:hAnsi="Arial" w:cs="Arial"/>
          <w:szCs w:val="24"/>
        </w:rPr>
        <w:t>have</w:t>
      </w:r>
      <w:r w:rsidR="005F70FC" w:rsidRPr="000656B5">
        <w:rPr>
          <w:rFonts w:ascii="Arial" w:hAnsi="Arial" w:cs="Arial"/>
          <w:szCs w:val="24"/>
        </w:rPr>
        <w:t xml:space="preserve"> </w:t>
      </w:r>
      <w:r w:rsidRPr="000656B5">
        <w:rPr>
          <w:rFonts w:ascii="Arial" w:hAnsi="Arial" w:cs="Arial"/>
          <w:szCs w:val="24"/>
        </w:rPr>
        <w:t>been</w:t>
      </w:r>
      <w:r w:rsidR="005F70FC" w:rsidRPr="000656B5">
        <w:rPr>
          <w:rFonts w:ascii="Arial" w:hAnsi="Arial" w:cs="Arial"/>
          <w:szCs w:val="24"/>
        </w:rPr>
        <w:t xml:space="preserve"> </w:t>
      </w:r>
      <w:r w:rsidRPr="000656B5">
        <w:rPr>
          <w:rFonts w:ascii="Arial" w:hAnsi="Arial" w:cs="Arial"/>
          <w:szCs w:val="24"/>
        </w:rPr>
        <w:t>acquired</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registered</w:t>
      </w:r>
      <w:r w:rsidR="005F70FC" w:rsidRPr="000656B5">
        <w:rPr>
          <w:rFonts w:ascii="Arial" w:hAnsi="Arial" w:cs="Arial"/>
          <w:szCs w:val="24"/>
        </w:rPr>
        <w:t xml:space="preserve"> </w:t>
      </w:r>
      <w:r w:rsidRPr="000656B5">
        <w:rPr>
          <w:rFonts w:ascii="Arial" w:hAnsi="Arial" w:cs="Arial"/>
          <w:szCs w:val="24"/>
        </w:rPr>
        <w:t>into</w:t>
      </w:r>
      <w:r w:rsidR="005F70FC" w:rsidRPr="000656B5">
        <w:rPr>
          <w:rFonts w:ascii="Arial" w:hAnsi="Arial" w:cs="Arial"/>
          <w:szCs w:val="24"/>
        </w:rPr>
        <w:t xml:space="preserve"> </w:t>
      </w:r>
      <w:r w:rsidRPr="000656B5">
        <w:rPr>
          <w:rFonts w:ascii="Arial" w:hAnsi="Arial" w:cs="Arial"/>
          <w:szCs w:val="24"/>
        </w:rPr>
        <w:t>LIMS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on</w:t>
      </w:r>
      <w:r w:rsidR="005F70FC" w:rsidRPr="000656B5">
        <w:rPr>
          <w:rFonts w:ascii="Arial" w:hAnsi="Arial" w:cs="Arial"/>
          <w:szCs w:val="24"/>
        </w:rPr>
        <w:t xml:space="preserve"> </w:t>
      </w:r>
      <w:r w:rsidRPr="000656B5">
        <w:rPr>
          <w:rFonts w:ascii="Arial" w:hAnsi="Arial" w:cs="Arial"/>
          <w:szCs w:val="24"/>
        </w:rPr>
        <w:t>all</w:t>
      </w:r>
      <w:r w:rsidR="005F70FC" w:rsidRPr="000656B5">
        <w:rPr>
          <w:rFonts w:ascii="Arial" w:hAnsi="Arial" w:cs="Arial"/>
          <w:szCs w:val="24"/>
        </w:rPr>
        <w:t xml:space="preserve"> </w:t>
      </w:r>
      <w:r w:rsidRPr="000656B5">
        <w:rPr>
          <w:rFonts w:ascii="Arial" w:hAnsi="Arial" w:cs="Arial"/>
          <w:szCs w:val="24"/>
        </w:rPr>
        <w:t>platforms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determination</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their</w:t>
      </w:r>
      <w:r w:rsidR="005F70FC" w:rsidRPr="000656B5">
        <w:rPr>
          <w:rFonts w:ascii="Arial" w:hAnsi="Arial" w:cs="Arial"/>
          <w:szCs w:val="24"/>
        </w:rPr>
        <w:t xml:space="preserve"> </w:t>
      </w:r>
      <w:r w:rsidRPr="000656B5">
        <w:rPr>
          <w:rFonts w:ascii="Arial" w:hAnsi="Arial" w:cs="Arial"/>
          <w:szCs w:val="24"/>
        </w:rPr>
        <w:t>analytical</w:t>
      </w:r>
      <w:r w:rsidR="005F70FC" w:rsidRPr="000656B5">
        <w:rPr>
          <w:rFonts w:ascii="Arial" w:hAnsi="Arial" w:cs="Arial"/>
          <w:szCs w:val="24"/>
        </w:rPr>
        <w:t xml:space="preserve"> </w:t>
      </w:r>
      <w:r w:rsidRPr="000656B5">
        <w:rPr>
          <w:rFonts w:ascii="Arial" w:hAnsi="Arial" w:cs="Arial"/>
          <w:szCs w:val="24"/>
        </w:rPr>
        <w:t>characteristics</w:t>
      </w:r>
      <w:r w:rsidR="005F70FC" w:rsidRPr="000656B5">
        <w:rPr>
          <w:rFonts w:ascii="Arial" w:hAnsi="Arial" w:cs="Arial"/>
          <w:szCs w:val="24"/>
        </w:rPr>
        <w:t xml:space="preserve">. </w:t>
      </w:r>
      <w:r w:rsidRPr="000656B5">
        <w:rPr>
          <w:rFonts w:ascii="Arial" w:hAnsi="Arial" w:cs="Arial"/>
          <w:szCs w:val="24"/>
        </w:rPr>
        <w:t>Additional</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spectral</w:t>
      </w:r>
      <w:r w:rsidR="005F70FC" w:rsidRPr="000656B5">
        <w:rPr>
          <w:rFonts w:ascii="Arial" w:hAnsi="Arial" w:cs="Arial"/>
          <w:szCs w:val="24"/>
        </w:rPr>
        <w:t xml:space="preserve"> </w:t>
      </w:r>
      <w:r w:rsidRPr="000656B5">
        <w:rPr>
          <w:rFonts w:ascii="Arial" w:hAnsi="Arial" w:cs="Arial"/>
          <w:szCs w:val="24"/>
        </w:rPr>
        <w:t>entries</w:t>
      </w:r>
      <w:r w:rsidR="005F70FC" w:rsidRPr="000656B5">
        <w:rPr>
          <w:rFonts w:ascii="Arial" w:hAnsi="Arial" w:cs="Arial"/>
          <w:szCs w:val="24"/>
        </w:rPr>
        <w:t xml:space="preserve"> </w:t>
      </w:r>
      <w:r w:rsidRPr="000656B5">
        <w:rPr>
          <w:rFonts w:ascii="Arial" w:hAnsi="Arial" w:cs="Arial"/>
          <w:szCs w:val="24"/>
        </w:rPr>
        <w:t>have</w:t>
      </w:r>
      <w:r w:rsidR="005F70FC" w:rsidRPr="000656B5">
        <w:rPr>
          <w:rFonts w:ascii="Arial" w:hAnsi="Arial" w:cs="Arial"/>
          <w:szCs w:val="24"/>
        </w:rPr>
        <w:t xml:space="preserve"> </w:t>
      </w:r>
      <w:r w:rsidRPr="000656B5">
        <w:rPr>
          <w:rFonts w:ascii="Arial" w:hAnsi="Arial" w:cs="Arial"/>
          <w:szCs w:val="24"/>
        </w:rPr>
        <w:t>been</w:t>
      </w:r>
      <w:r w:rsidR="005F70FC" w:rsidRPr="000656B5">
        <w:rPr>
          <w:rFonts w:ascii="Arial" w:hAnsi="Arial" w:cs="Arial"/>
          <w:szCs w:val="24"/>
        </w:rPr>
        <w:t xml:space="preserve"> </w:t>
      </w:r>
      <w:r w:rsidRPr="000656B5">
        <w:rPr>
          <w:rFonts w:ascii="Arial" w:hAnsi="Arial" w:cs="Arial"/>
          <w:szCs w:val="24"/>
        </w:rPr>
        <w:t>created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structurally</w:t>
      </w:r>
      <w:r w:rsidR="005F70FC" w:rsidRPr="000656B5">
        <w:rPr>
          <w:rFonts w:ascii="Arial" w:hAnsi="Arial" w:cs="Arial"/>
          <w:szCs w:val="24"/>
        </w:rPr>
        <w:t xml:space="preserve"> </w:t>
      </w:r>
      <w:r w:rsidRPr="000656B5">
        <w:rPr>
          <w:rFonts w:ascii="Arial" w:hAnsi="Arial" w:cs="Arial"/>
          <w:szCs w:val="24"/>
        </w:rPr>
        <w:t>unnamed</w:t>
      </w:r>
      <w:r w:rsidR="005F70FC" w:rsidRPr="000656B5">
        <w:rPr>
          <w:rFonts w:ascii="Arial" w:hAnsi="Arial" w:cs="Arial"/>
          <w:szCs w:val="24"/>
        </w:rPr>
        <w:t xml:space="preserve"> </w:t>
      </w:r>
      <w:r w:rsidRPr="000656B5">
        <w:rPr>
          <w:rFonts w:ascii="Arial" w:hAnsi="Arial" w:cs="Arial"/>
          <w:szCs w:val="24"/>
        </w:rPr>
        <w:t>biochemicals,</w:t>
      </w:r>
      <w:r w:rsidR="005F70FC" w:rsidRPr="000656B5">
        <w:rPr>
          <w:rFonts w:ascii="Arial" w:hAnsi="Arial" w:cs="Arial"/>
          <w:szCs w:val="24"/>
        </w:rPr>
        <w:t xml:space="preserve"> </w:t>
      </w:r>
      <w:r w:rsidRPr="000656B5">
        <w:rPr>
          <w:rFonts w:ascii="Arial" w:hAnsi="Arial" w:cs="Arial"/>
          <w:szCs w:val="24"/>
        </w:rPr>
        <w:t>which</w:t>
      </w:r>
      <w:r w:rsidR="005F70FC" w:rsidRPr="000656B5">
        <w:rPr>
          <w:rFonts w:ascii="Arial" w:hAnsi="Arial" w:cs="Arial"/>
          <w:szCs w:val="24"/>
        </w:rPr>
        <w:t xml:space="preserve"> </w:t>
      </w:r>
      <w:r w:rsidRPr="000656B5">
        <w:rPr>
          <w:rFonts w:ascii="Arial" w:hAnsi="Arial" w:cs="Arial"/>
          <w:szCs w:val="24"/>
        </w:rPr>
        <w:t>have</w:t>
      </w:r>
      <w:r w:rsidR="005F70FC" w:rsidRPr="000656B5">
        <w:rPr>
          <w:rFonts w:ascii="Arial" w:hAnsi="Arial" w:cs="Arial"/>
          <w:szCs w:val="24"/>
        </w:rPr>
        <w:t xml:space="preserve"> </w:t>
      </w:r>
      <w:r w:rsidRPr="000656B5">
        <w:rPr>
          <w:rFonts w:ascii="Arial" w:hAnsi="Arial" w:cs="Arial"/>
          <w:szCs w:val="24"/>
        </w:rPr>
        <w:t>been</w:t>
      </w:r>
      <w:r w:rsidR="005F70FC" w:rsidRPr="000656B5">
        <w:rPr>
          <w:rFonts w:ascii="Arial" w:hAnsi="Arial" w:cs="Arial"/>
          <w:szCs w:val="24"/>
        </w:rPr>
        <w:t xml:space="preserve"> </w:t>
      </w:r>
      <w:r w:rsidRPr="000656B5">
        <w:rPr>
          <w:rFonts w:ascii="Arial" w:hAnsi="Arial" w:cs="Arial"/>
          <w:szCs w:val="24"/>
        </w:rPr>
        <w:t>identified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virtue</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their</w:t>
      </w:r>
      <w:r w:rsidR="005F70FC" w:rsidRPr="000656B5">
        <w:rPr>
          <w:rFonts w:ascii="Arial" w:hAnsi="Arial" w:cs="Arial"/>
          <w:szCs w:val="24"/>
        </w:rPr>
        <w:t xml:space="preserve"> </w:t>
      </w:r>
      <w:r w:rsidRPr="000656B5">
        <w:rPr>
          <w:rFonts w:ascii="Arial" w:hAnsi="Arial" w:cs="Arial"/>
          <w:szCs w:val="24"/>
        </w:rPr>
        <w:t>recurrent</w:t>
      </w:r>
      <w:r w:rsidR="005F70FC" w:rsidRPr="000656B5">
        <w:rPr>
          <w:rFonts w:ascii="Arial" w:hAnsi="Arial" w:cs="Arial"/>
          <w:szCs w:val="24"/>
        </w:rPr>
        <w:t xml:space="preserve"> </w:t>
      </w:r>
      <w:r w:rsidRPr="000656B5">
        <w:rPr>
          <w:rFonts w:ascii="Arial" w:hAnsi="Arial" w:cs="Arial"/>
          <w:szCs w:val="24"/>
        </w:rPr>
        <w:t>nature</w:t>
      </w:r>
      <w:r w:rsidR="005F70FC" w:rsidRPr="000656B5">
        <w:rPr>
          <w:rFonts w:ascii="Arial" w:hAnsi="Arial" w:cs="Arial"/>
          <w:szCs w:val="24"/>
        </w:rPr>
        <w:t xml:space="preserve"> </w:t>
      </w:r>
      <w:r w:rsidRPr="000656B5">
        <w:rPr>
          <w:rFonts w:ascii="Arial" w:hAnsi="Arial" w:cs="Arial"/>
          <w:szCs w:val="24"/>
        </w:rPr>
        <w:t>(both</w:t>
      </w:r>
      <w:r w:rsidR="005F70FC" w:rsidRPr="000656B5">
        <w:rPr>
          <w:rFonts w:ascii="Arial" w:hAnsi="Arial" w:cs="Arial"/>
          <w:szCs w:val="24"/>
        </w:rPr>
        <w:t xml:space="preserve"> </w:t>
      </w:r>
      <w:r w:rsidRPr="000656B5">
        <w:rPr>
          <w:rFonts w:ascii="Arial" w:hAnsi="Arial" w:cs="Arial"/>
          <w:szCs w:val="24"/>
        </w:rPr>
        <w:t>chromatographic</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mass</w:t>
      </w:r>
      <w:r w:rsidR="005F70FC" w:rsidRPr="000656B5">
        <w:rPr>
          <w:rFonts w:ascii="Arial" w:hAnsi="Arial" w:cs="Arial"/>
          <w:szCs w:val="24"/>
        </w:rPr>
        <w:t xml:space="preserve"> </w:t>
      </w:r>
      <w:r w:rsidRPr="000656B5">
        <w:rPr>
          <w:rFonts w:ascii="Arial" w:hAnsi="Arial" w:cs="Arial"/>
          <w:szCs w:val="24"/>
        </w:rPr>
        <w:t>spectral)</w:t>
      </w:r>
      <w:r w:rsidR="005F70FC" w:rsidRPr="000656B5">
        <w:rPr>
          <w:rFonts w:ascii="Arial" w:hAnsi="Arial" w:cs="Arial"/>
          <w:szCs w:val="24"/>
        </w:rPr>
        <w:t xml:space="preserve">. </w:t>
      </w:r>
      <w:r w:rsidRPr="000656B5">
        <w:rPr>
          <w:rFonts w:ascii="Arial" w:hAnsi="Arial" w:cs="Arial"/>
          <w:szCs w:val="24"/>
        </w:rPr>
        <w:t>These</w:t>
      </w:r>
      <w:r w:rsidR="005F70FC" w:rsidRPr="000656B5">
        <w:rPr>
          <w:rFonts w:ascii="Arial" w:hAnsi="Arial" w:cs="Arial"/>
          <w:szCs w:val="24"/>
        </w:rPr>
        <w:t xml:space="preserve"> </w:t>
      </w:r>
      <w:r w:rsidRPr="000656B5">
        <w:rPr>
          <w:rFonts w:ascii="Arial" w:hAnsi="Arial" w:cs="Arial"/>
          <w:szCs w:val="24"/>
        </w:rPr>
        <w:t>compounds</w:t>
      </w:r>
      <w:r w:rsidR="005F70FC" w:rsidRPr="000656B5">
        <w:rPr>
          <w:rFonts w:ascii="Arial" w:hAnsi="Arial" w:cs="Arial"/>
          <w:szCs w:val="24"/>
        </w:rPr>
        <w:t xml:space="preserve"> </w:t>
      </w:r>
      <w:r w:rsidRPr="000656B5">
        <w:rPr>
          <w:rFonts w:ascii="Arial" w:hAnsi="Arial" w:cs="Arial"/>
          <w:szCs w:val="24"/>
        </w:rPr>
        <w:t>have</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potential</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be</w:t>
      </w:r>
      <w:r w:rsidR="005F70FC" w:rsidRPr="000656B5">
        <w:rPr>
          <w:rFonts w:ascii="Arial" w:hAnsi="Arial" w:cs="Arial"/>
          <w:szCs w:val="24"/>
        </w:rPr>
        <w:t xml:space="preserve"> </w:t>
      </w:r>
      <w:r w:rsidRPr="000656B5">
        <w:rPr>
          <w:rFonts w:ascii="Arial" w:hAnsi="Arial" w:cs="Arial"/>
          <w:szCs w:val="24"/>
        </w:rPr>
        <w:t>identified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future</w:t>
      </w:r>
      <w:r w:rsidR="005F70FC" w:rsidRPr="000656B5">
        <w:rPr>
          <w:rFonts w:ascii="Arial" w:hAnsi="Arial" w:cs="Arial"/>
          <w:szCs w:val="24"/>
        </w:rPr>
        <w:t xml:space="preserve"> </w:t>
      </w:r>
      <w:r w:rsidRPr="000656B5">
        <w:rPr>
          <w:rFonts w:ascii="Arial" w:hAnsi="Arial" w:cs="Arial"/>
          <w:szCs w:val="24"/>
        </w:rPr>
        <w:t>acquisition</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matching</w:t>
      </w:r>
      <w:r w:rsidR="005F70FC" w:rsidRPr="000656B5">
        <w:rPr>
          <w:rFonts w:ascii="Arial" w:hAnsi="Arial" w:cs="Arial"/>
          <w:szCs w:val="24"/>
        </w:rPr>
        <w:t xml:space="preserve"> </w:t>
      </w:r>
      <w:r w:rsidRPr="000656B5">
        <w:rPr>
          <w:rFonts w:ascii="Arial" w:hAnsi="Arial" w:cs="Arial"/>
          <w:szCs w:val="24"/>
        </w:rPr>
        <w:t>purified</w:t>
      </w:r>
      <w:r w:rsidR="005F70FC" w:rsidRPr="000656B5">
        <w:rPr>
          <w:rFonts w:ascii="Arial" w:hAnsi="Arial" w:cs="Arial"/>
          <w:szCs w:val="24"/>
        </w:rPr>
        <w:t xml:space="preserve"> </w:t>
      </w:r>
      <w:r w:rsidRPr="000656B5">
        <w:rPr>
          <w:rFonts w:ascii="Arial" w:hAnsi="Arial" w:cs="Arial"/>
          <w:szCs w:val="24"/>
        </w:rPr>
        <w:t>standard</w:t>
      </w:r>
      <w:r w:rsidR="005F70FC" w:rsidRPr="000656B5">
        <w:rPr>
          <w:rFonts w:ascii="Arial" w:hAnsi="Arial" w:cs="Arial"/>
          <w:szCs w:val="24"/>
        </w:rPr>
        <w:t xml:space="preserve"> </w:t>
      </w:r>
      <w:r w:rsidRPr="000656B5">
        <w:rPr>
          <w:rFonts w:ascii="Arial" w:hAnsi="Arial" w:cs="Arial"/>
          <w:szCs w:val="24"/>
        </w:rPr>
        <w:t>or</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classical</w:t>
      </w:r>
      <w:r w:rsidR="005F70FC" w:rsidRPr="000656B5">
        <w:rPr>
          <w:rFonts w:ascii="Arial" w:hAnsi="Arial" w:cs="Arial"/>
          <w:szCs w:val="24"/>
        </w:rPr>
        <w:t xml:space="preserve"> </w:t>
      </w:r>
      <w:r w:rsidRPr="000656B5">
        <w:rPr>
          <w:rFonts w:ascii="Arial" w:hAnsi="Arial" w:cs="Arial"/>
          <w:szCs w:val="24"/>
        </w:rPr>
        <w:t>structural</w:t>
      </w:r>
      <w:r w:rsidR="005F70FC" w:rsidRPr="000656B5">
        <w:rPr>
          <w:rFonts w:ascii="Arial" w:hAnsi="Arial" w:cs="Arial"/>
          <w:szCs w:val="24"/>
        </w:rPr>
        <w:t xml:space="preserve"> </w:t>
      </w:r>
      <w:r w:rsidRPr="000656B5">
        <w:rPr>
          <w:rFonts w:ascii="Arial" w:hAnsi="Arial" w:cs="Arial"/>
          <w:szCs w:val="24"/>
        </w:rPr>
        <w:t>analysis.</w:t>
      </w:r>
    </w:p>
    <w:p w14:paraId="1EE4602C" w14:textId="4B2D543A" w:rsidR="0059383E" w:rsidRPr="000656B5" w:rsidRDefault="0059383E" w:rsidP="0059383E">
      <w:pPr>
        <w:jc w:val="both"/>
        <w:rPr>
          <w:rFonts w:ascii="Arial" w:hAnsi="Arial" w:cs="Arial"/>
          <w:szCs w:val="24"/>
        </w:rPr>
      </w:pPr>
      <w:r w:rsidRPr="000656B5">
        <w:rPr>
          <w:rFonts w:ascii="Arial" w:hAnsi="Arial" w:cs="Arial"/>
          <w:b/>
          <w:szCs w:val="24"/>
        </w:rPr>
        <w:t>Curation:</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variety</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curation</w:t>
      </w:r>
      <w:r w:rsidR="005F70FC" w:rsidRPr="000656B5">
        <w:rPr>
          <w:rFonts w:ascii="Arial" w:hAnsi="Arial" w:cs="Arial"/>
          <w:szCs w:val="24"/>
        </w:rPr>
        <w:t xml:space="preserve"> </w:t>
      </w:r>
      <w:r w:rsidRPr="000656B5">
        <w:rPr>
          <w:rFonts w:ascii="Arial" w:hAnsi="Arial" w:cs="Arial"/>
          <w:szCs w:val="24"/>
        </w:rPr>
        <w:t>procedures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carried</w:t>
      </w:r>
      <w:r w:rsidR="005F70FC" w:rsidRPr="000656B5">
        <w:rPr>
          <w:rFonts w:ascii="Arial" w:hAnsi="Arial" w:cs="Arial"/>
          <w:szCs w:val="24"/>
        </w:rPr>
        <w:t xml:space="preserve"> </w:t>
      </w:r>
      <w:r w:rsidRPr="000656B5">
        <w:rPr>
          <w:rFonts w:ascii="Arial" w:hAnsi="Arial" w:cs="Arial"/>
          <w:szCs w:val="24"/>
        </w:rPr>
        <w:t>out</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ensure</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high</w:t>
      </w:r>
      <w:r w:rsidR="005F70FC" w:rsidRPr="000656B5">
        <w:rPr>
          <w:rFonts w:ascii="Arial" w:hAnsi="Arial" w:cs="Arial"/>
          <w:szCs w:val="24"/>
        </w:rPr>
        <w:t xml:space="preserve"> </w:t>
      </w:r>
      <w:r w:rsidRPr="000656B5">
        <w:rPr>
          <w:rFonts w:ascii="Arial" w:hAnsi="Arial" w:cs="Arial"/>
          <w:szCs w:val="24"/>
        </w:rPr>
        <w:t>quality</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set</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made</w:t>
      </w:r>
      <w:r w:rsidR="005F70FC" w:rsidRPr="000656B5">
        <w:rPr>
          <w:rFonts w:ascii="Arial" w:hAnsi="Arial" w:cs="Arial"/>
          <w:szCs w:val="24"/>
        </w:rPr>
        <w:t xml:space="preserve"> </w:t>
      </w:r>
      <w:r w:rsidRPr="000656B5">
        <w:rPr>
          <w:rFonts w:ascii="Arial" w:hAnsi="Arial" w:cs="Arial"/>
          <w:szCs w:val="24"/>
        </w:rPr>
        <w:t>available</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statistical</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interpretation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QC</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curation</w:t>
      </w:r>
      <w:r w:rsidR="005F70FC" w:rsidRPr="000656B5">
        <w:rPr>
          <w:rFonts w:ascii="Arial" w:hAnsi="Arial" w:cs="Arial"/>
          <w:szCs w:val="24"/>
        </w:rPr>
        <w:t xml:space="preserve"> </w:t>
      </w:r>
      <w:r w:rsidRPr="000656B5">
        <w:rPr>
          <w:rFonts w:ascii="Arial" w:hAnsi="Arial" w:cs="Arial"/>
          <w:szCs w:val="24"/>
        </w:rPr>
        <w:t>processes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designed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ensure</w:t>
      </w:r>
      <w:r w:rsidR="005F70FC" w:rsidRPr="000656B5">
        <w:rPr>
          <w:rFonts w:ascii="Arial" w:hAnsi="Arial" w:cs="Arial"/>
          <w:szCs w:val="24"/>
        </w:rPr>
        <w:t xml:space="preserve"> </w:t>
      </w:r>
      <w:r w:rsidRPr="000656B5">
        <w:rPr>
          <w:rFonts w:ascii="Arial" w:hAnsi="Arial" w:cs="Arial"/>
          <w:szCs w:val="24"/>
        </w:rPr>
        <w:t>accurate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consistent</w:t>
      </w:r>
      <w:r w:rsidR="005F70FC" w:rsidRPr="000656B5">
        <w:rPr>
          <w:rFonts w:ascii="Arial" w:hAnsi="Arial" w:cs="Arial"/>
          <w:szCs w:val="24"/>
        </w:rPr>
        <w:t xml:space="preserve"> </w:t>
      </w:r>
      <w:r w:rsidRPr="000656B5">
        <w:rPr>
          <w:rFonts w:ascii="Arial" w:hAnsi="Arial" w:cs="Arial"/>
          <w:szCs w:val="24"/>
        </w:rPr>
        <w:t>identification</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true</w:t>
      </w:r>
      <w:r w:rsidR="005F70FC" w:rsidRPr="000656B5">
        <w:rPr>
          <w:rFonts w:ascii="Arial" w:hAnsi="Arial" w:cs="Arial"/>
          <w:szCs w:val="24"/>
        </w:rPr>
        <w:t xml:space="preserve"> </w:t>
      </w:r>
      <w:r w:rsidRPr="000656B5">
        <w:rPr>
          <w:rFonts w:ascii="Arial" w:hAnsi="Arial" w:cs="Arial"/>
          <w:szCs w:val="24"/>
        </w:rPr>
        <w:t>chemical</w:t>
      </w:r>
      <w:r w:rsidR="005F70FC" w:rsidRPr="000656B5">
        <w:rPr>
          <w:rFonts w:ascii="Arial" w:hAnsi="Arial" w:cs="Arial"/>
          <w:szCs w:val="24"/>
        </w:rPr>
        <w:t xml:space="preserve"> </w:t>
      </w:r>
      <w:r w:rsidRPr="000656B5">
        <w:rPr>
          <w:rFonts w:ascii="Arial" w:hAnsi="Arial" w:cs="Arial"/>
          <w:szCs w:val="24"/>
        </w:rPr>
        <w:t>entities,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remove</w:t>
      </w:r>
      <w:r w:rsidR="005F70FC" w:rsidRPr="000656B5">
        <w:rPr>
          <w:rFonts w:ascii="Arial" w:hAnsi="Arial" w:cs="Arial"/>
          <w:szCs w:val="24"/>
        </w:rPr>
        <w:t xml:space="preserve"> </w:t>
      </w:r>
      <w:r w:rsidRPr="000656B5">
        <w:rPr>
          <w:rFonts w:ascii="Arial" w:hAnsi="Arial" w:cs="Arial"/>
          <w:szCs w:val="24"/>
        </w:rPr>
        <w:t>those</w:t>
      </w:r>
      <w:r w:rsidR="005F70FC" w:rsidRPr="000656B5">
        <w:rPr>
          <w:rFonts w:ascii="Arial" w:hAnsi="Arial" w:cs="Arial"/>
          <w:szCs w:val="24"/>
        </w:rPr>
        <w:t xml:space="preserve"> </w:t>
      </w:r>
      <w:r w:rsidRPr="000656B5">
        <w:rPr>
          <w:rFonts w:ascii="Arial" w:hAnsi="Arial" w:cs="Arial"/>
          <w:szCs w:val="24"/>
        </w:rPr>
        <w:t>representing</w:t>
      </w:r>
      <w:r w:rsidR="005F70FC" w:rsidRPr="000656B5">
        <w:rPr>
          <w:rFonts w:ascii="Arial" w:hAnsi="Arial" w:cs="Arial"/>
          <w:szCs w:val="24"/>
        </w:rPr>
        <w:t xml:space="preserve"> </w:t>
      </w:r>
      <w:r w:rsidRPr="000656B5">
        <w:rPr>
          <w:rFonts w:ascii="Arial" w:hAnsi="Arial" w:cs="Arial"/>
          <w:szCs w:val="24"/>
        </w:rPr>
        <w:t>system</w:t>
      </w:r>
      <w:r w:rsidR="005F70FC" w:rsidRPr="000656B5">
        <w:rPr>
          <w:rFonts w:ascii="Arial" w:hAnsi="Arial" w:cs="Arial"/>
          <w:szCs w:val="24"/>
        </w:rPr>
        <w:t xml:space="preserve"> </w:t>
      </w:r>
      <w:r w:rsidRPr="000656B5">
        <w:rPr>
          <w:rFonts w:ascii="Arial" w:hAnsi="Arial" w:cs="Arial"/>
          <w:szCs w:val="24"/>
        </w:rPr>
        <w:t>artifacts,</w:t>
      </w:r>
      <w:r w:rsidR="005F70FC" w:rsidRPr="000656B5">
        <w:rPr>
          <w:rFonts w:ascii="Arial" w:hAnsi="Arial" w:cs="Arial"/>
          <w:szCs w:val="24"/>
        </w:rPr>
        <w:t xml:space="preserve"> </w:t>
      </w:r>
      <w:r w:rsidRPr="000656B5">
        <w:rPr>
          <w:rFonts w:ascii="Arial" w:hAnsi="Arial" w:cs="Arial"/>
          <w:szCs w:val="24"/>
        </w:rPr>
        <w:t>mis-assignments,</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background</w:t>
      </w:r>
      <w:r w:rsidR="005F70FC" w:rsidRPr="000656B5">
        <w:rPr>
          <w:rFonts w:ascii="Arial" w:hAnsi="Arial" w:cs="Arial"/>
          <w:szCs w:val="24"/>
        </w:rPr>
        <w:t xml:space="preserve"> </w:t>
      </w:r>
      <w:r w:rsidRPr="000656B5">
        <w:rPr>
          <w:rFonts w:ascii="Arial" w:hAnsi="Arial" w:cs="Arial"/>
          <w:szCs w:val="24"/>
        </w:rPr>
        <w:t>noise</w:t>
      </w:r>
      <w:r w:rsidR="005F70FC" w:rsidRPr="000656B5">
        <w:rPr>
          <w:rFonts w:ascii="Arial" w:hAnsi="Arial" w:cs="Arial"/>
          <w:szCs w:val="24"/>
        </w:rPr>
        <w:t xml:space="preserve">. </w:t>
      </w:r>
      <w:r w:rsidRPr="000656B5">
        <w:rPr>
          <w:rFonts w:ascii="Arial" w:hAnsi="Arial" w:cs="Arial"/>
          <w:szCs w:val="24"/>
        </w:rPr>
        <w:t>Metabolon</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analysts</w:t>
      </w:r>
      <w:r w:rsidR="005F70FC" w:rsidRPr="000656B5">
        <w:rPr>
          <w:rFonts w:ascii="Arial" w:hAnsi="Arial" w:cs="Arial"/>
          <w:szCs w:val="24"/>
        </w:rPr>
        <w:t xml:space="preserve"> </w:t>
      </w:r>
      <w:r w:rsidRPr="000656B5">
        <w:rPr>
          <w:rFonts w:ascii="Arial" w:hAnsi="Arial" w:cs="Arial"/>
          <w:szCs w:val="24"/>
        </w:rPr>
        <w:t>use</w:t>
      </w:r>
      <w:r w:rsidR="005F70FC" w:rsidRPr="000656B5">
        <w:rPr>
          <w:rFonts w:ascii="Arial" w:hAnsi="Arial" w:cs="Arial"/>
          <w:szCs w:val="24"/>
        </w:rPr>
        <w:t xml:space="preserve"> </w:t>
      </w:r>
      <w:r w:rsidRPr="000656B5">
        <w:rPr>
          <w:rFonts w:ascii="Arial" w:hAnsi="Arial" w:cs="Arial"/>
          <w:szCs w:val="24"/>
        </w:rPr>
        <w:t>proprietary</w:t>
      </w:r>
      <w:r w:rsidR="005F70FC" w:rsidRPr="000656B5">
        <w:rPr>
          <w:rFonts w:ascii="Arial" w:hAnsi="Arial" w:cs="Arial"/>
          <w:szCs w:val="24"/>
        </w:rPr>
        <w:t xml:space="preserve"> </w:t>
      </w:r>
      <w:r w:rsidRPr="000656B5">
        <w:rPr>
          <w:rFonts w:ascii="Arial" w:hAnsi="Arial" w:cs="Arial"/>
          <w:szCs w:val="24"/>
        </w:rPr>
        <w:t>visualization</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interpretation</w:t>
      </w:r>
      <w:r w:rsidR="005F70FC" w:rsidRPr="000656B5">
        <w:rPr>
          <w:rFonts w:ascii="Arial" w:hAnsi="Arial" w:cs="Arial"/>
          <w:szCs w:val="24"/>
        </w:rPr>
        <w:t xml:space="preserve"> </w:t>
      </w:r>
      <w:r w:rsidRPr="000656B5">
        <w:rPr>
          <w:rFonts w:ascii="Arial" w:hAnsi="Arial" w:cs="Arial"/>
          <w:szCs w:val="24"/>
        </w:rPr>
        <w:t>software</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confirm</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consistency</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peak</w:t>
      </w:r>
      <w:r w:rsidR="005F70FC" w:rsidRPr="000656B5">
        <w:rPr>
          <w:rFonts w:ascii="Arial" w:hAnsi="Arial" w:cs="Arial"/>
          <w:szCs w:val="24"/>
        </w:rPr>
        <w:t xml:space="preserve"> </w:t>
      </w:r>
      <w:r w:rsidRPr="000656B5">
        <w:rPr>
          <w:rFonts w:ascii="Arial" w:hAnsi="Arial" w:cs="Arial"/>
          <w:szCs w:val="24"/>
        </w:rPr>
        <w:t>identification</w:t>
      </w:r>
      <w:r w:rsidR="005F70FC" w:rsidRPr="000656B5">
        <w:rPr>
          <w:rFonts w:ascii="Arial" w:hAnsi="Arial" w:cs="Arial"/>
          <w:szCs w:val="24"/>
        </w:rPr>
        <w:t xml:space="preserve"> </w:t>
      </w:r>
      <w:r w:rsidRPr="000656B5">
        <w:rPr>
          <w:rFonts w:ascii="Arial" w:hAnsi="Arial" w:cs="Arial"/>
          <w:szCs w:val="24"/>
        </w:rPr>
        <w:t>among</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various</w:t>
      </w:r>
      <w:r w:rsidR="005F70FC" w:rsidRPr="000656B5">
        <w:rPr>
          <w:rFonts w:ascii="Arial" w:hAnsi="Arial" w:cs="Arial"/>
          <w:szCs w:val="24"/>
        </w:rPr>
        <w:t xml:space="preserve"> </w:t>
      </w:r>
      <w:r w:rsidRPr="000656B5">
        <w:rPr>
          <w:rFonts w:ascii="Arial" w:hAnsi="Arial" w:cs="Arial"/>
          <w:szCs w:val="24"/>
        </w:rPr>
        <w:t>samples</w:t>
      </w:r>
      <w:r w:rsidR="005F70FC" w:rsidRPr="000656B5">
        <w:rPr>
          <w:rFonts w:ascii="Arial" w:hAnsi="Arial" w:cs="Arial"/>
          <w:szCs w:val="24"/>
        </w:rPr>
        <w:t xml:space="preserve">. </w:t>
      </w:r>
      <w:r w:rsidRPr="000656B5">
        <w:rPr>
          <w:rFonts w:ascii="Arial" w:hAnsi="Arial" w:cs="Arial"/>
          <w:szCs w:val="24"/>
        </w:rPr>
        <w:t>Library</w:t>
      </w:r>
      <w:r w:rsidR="005F70FC" w:rsidRPr="000656B5">
        <w:rPr>
          <w:rFonts w:ascii="Arial" w:hAnsi="Arial" w:cs="Arial"/>
          <w:szCs w:val="24"/>
        </w:rPr>
        <w:t xml:space="preserve"> </w:t>
      </w:r>
      <w:r w:rsidRPr="000656B5">
        <w:rPr>
          <w:rFonts w:ascii="Arial" w:hAnsi="Arial" w:cs="Arial"/>
          <w:szCs w:val="24"/>
        </w:rPr>
        <w:t>matches</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compound</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checked</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sample</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corrected</w:t>
      </w:r>
      <w:r w:rsidR="005F70FC" w:rsidRPr="000656B5">
        <w:rPr>
          <w:rFonts w:ascii="Arial" w:hAnsi="Arial" w:cs="Arial"/>
          <w:szCs w:val="24"/>
        </w:rPr>
        <w:t xml:space="preserve"> </w:t>
      </w:r>
      <w:r w:rsidRPr="000656B5">
        <w:rPr>
          <w:rFonts w:ascii="Arial" w:hAnsi="Arial" w:cs="Arial"/>
          <w:szCs w:val="24"/>
        </w:rPr>
        <w:t>if</w:t>
      </w:r>
      <w:r w:rsidR="005F70FC" w:rsidRPr="000656B5">
        <w:rPr>
          <w:rFonts w:ascii="Arial" w:hAnsi="Arial" w:cs="Arial"/>
          <w:szCs w:val="24"/>
        </w:rPr>
        <w:t xml:space="preserve"> </w:t>
      </w:r>
      <w:r w:rsidRPr="000656B5">
        <w:rPr>
          <w:rFonts w:ascii="Arial" w:hAnsi="Arial" w:cs="Arial"/>
          <w:szCs w:val="24"/>
        </w:rPr>
        <w:t>necessary.</w:t>
      </w:r>
    </w:p>
    <w:p w14:paraId="3A4A3EF1" w14:textId="77777777" w:rsidR="0059383E" w:rsidRPr="000656B5" w:rsidRDefault="0059383E" w:rsidP="0059383E">
      <w:pPr>
        <w:jc w:val="both"/>
        <w:rPr>
          <w:rFonts w:ascii="Arial" w:hAnsi="Arial" w:cs="Arial"/>
          <w:szCs w:val="24"/>
        </w:rPr>
      </w:pPr>
    </w:p>
    <w:p w14:paraId="16B45619" w14:textId="0BE9E937" w:rsidR="00741170" w:rsidRPr="000656B5" w:rsidRDefault="0059383E" w:rsidP="0059383E">
      <w:pPr>
        <w:jc w:val="both"/>
        <w:rPr>
          <w:rFonts w:ascii="Arial" w:hAnsi="Arial" w:cs="Arial"/>
          <w:szCs w:val="24"/>
        </w:rPr>
      </w:pPr>
      <w:r w:rsidRPr="000656B5">
        <w:rPr>
          <w:rFonts w:ascii="Arial" w:hAnsi="Arial" w:cs="Arial"/>
          <w:b/>
          <w:szCs w:val="24"/>
        </w:rPr>
        <w:t>Metabolite</w:t>
      </w:r>
      <w:r w:rsidR="005F70FC" w:rsidRPr="000656B5">
        <w:rPr>
          <w:rFonts w:ascii="Arial" w:hAnsi="Arial" w:cs="Arial"/>
          <w:b/>
          <w:szCs w:val="24"/>
        </w:rPr>
        <w:t xml:space="preserve"> </w:t>
      </w:r>
      <w:r w:rsidRPr="000656B5">
        <w:rPr>
          <w:rFonts w:ascii="Arial" w:hAnsi="Arial" w:cs="Arial"/>
          <w:b/>
          <w:szCs w:val="24"/>
        </w:rPr>
        <w:t>Quantification</w:t>
      </w:r>
      <w:r w:rsidR="005F70FC" w:rsidRPr="000656B5">
        <w:rPr>
          <w:rFonts w:ascii="Arial" w:hAnsi="Arial" w:cs="Arial"/>
          <w:b/>
          <w:szCs w:val="24"/>
        </w:rPr>
        <w:t xml:space="preserve"> </w:t>
      </w:r>
      <w:r w:rsidRPr="000656B5">
        <w:rPr>
          <w:rFonts w:ascii="Arial" w:hAnsi="Arial" w:cs="Arial"/>
          <w:b/>
          <w:szCs w:val="24"/>
        </w:rPr>
        <w:t>and</w:t>
      </w:r>
      <w:r w:rsidR="005F70FC" w:rsidRPr="000656B5">
        <w:rPr>
          <w:rFonts w:ascii="Arial" w:hAnsi="Arial" w:cs="Arial"/>
          <w:b/>
          <w:szCs w:val="24"/>
        </w:rPr>
        <w:t xml:space="preserve"> </w:t>
      </w:r>
      <w:r w:rsidRPr="000656B5">
        <w:rPr>
          <w:rFonts w:ascii="Arial" w:hAnsi="Arial" w:cs="Arial"/>
          <w:b/>
          <w:szCs w:val="24"/>
        </w:rPr>
        <w:t>Data</w:t>
      </w:r>
      <w:r w:rsidR="005F70FC" w:rsidRPr="000656B5">
        <w:rPr>
          <w:rFonts w:ascii="Arial" w:hAnsi="Arial" w:cs="Arial"/>
          <w:b/>
          <w:szCs w:val="24"/>
        </w:rPr>
        <w:t xml:space="preserve"> </w:t>
      </w:r>
      <w:r w:rsidRPr="000656B5">
        <w:rPr>
          <w:rFonts w:ascii="Arial" w:hAnsi="Arial" w:cs="Arial"/>
          <w:b/>
          <w:szCs w:val="24"/>
        </w:rPr>
        <w:t>Normalization:</w:t>
      </w:r>
      <w:r w:rsidR="005F70FC" w:rsidRPr="000656B5">
        <w:rPr>
          <w:rFonts w:ascii="Arial" w:hAnsi="Arial" w:cs="Arial"/>
          <w:b/>
          <w:szCs w:val="24"/>
        </w:rPr>
        <w:t xml:space="preserve">  </w:t>
      </w:r>
      <w:r w:rsidRPr="000656B5">
        <w:rPr>
          <w:rFonts w:ascii="Arial" w:hAnsi="Arial" w:cs="Arial"/>
          <w:szCs w:val="24"/>
        </w:rPr>
        <w:t>Peaks</w:t>
      </w:r>
      <w:r w:rsidR="005F70FC" w:rsidRPr="000656B5">
        <w:rPr>
          <w:rFonts w:ascii="Arial" w:hAnsi="Arial" w:cs="Arial"/>
          <w:szCs w:val="24"/>
        </w:rPr>
        <w:t xml:space="preserve"> </w:t>
      </w:r>
      <w:r w:rsidRPr="000656B5">
        <w:rPr>
          <w:rFonts w:ascii="Arial" w:hAnsi="Arial" w:cs="Arial"/>
          <w:szCs w:val="24"/>
        </w:rPr>
        <w:t>were</w:t>
      </w:r>
      <w:r w:rsidR="005F70FC" w:rsidRPr="000656B5">
        <w:rPr>
          <w:rFonts w:ascii="Arial" w:hAnsi="Arial" w:cs="Arial"/>
          <w:szCs w:val="24"/>
        </w:rPr>
        <w:t xml:space="preserve"> </w:t>
      </w:r>
      <w:r w:rsidRPr="000656B5">
        <w:rPr>
          <w:rFonts w:ascii="Arial" w:hAnsi="Arial" w:cs="Arial"/>
          <w:szCs w:val="24"/>
        </w:rPr>
        <w:t>quantified</w:t>
      </w:r>
      <w:r w:rsidR="005F70FC" w:rsidRPr="000656B5">
        <w:rPr>
          <w:rFonts w:ascii="Arial" w:hAnsi="Arial" w:cs="Arial"/>
          <w:szCs w:val="24"/>
        </w:rPr>
        <w:t xml:space="preserve"> </w:t>
      </w:r>
      <w:r w:rsidRPr="000656B5">
        <w:rPr>
          <w:rFonts w:ascii="Arial" w:hAnsi="Arial" w:cs="Arial"/>
          <w:szCs w:val="24"/>
        </w:rPr>
        <w:t>using</w:t>
      </w:r>
      <w:r w:rsidR="005F70FC" w:rsidRPr="000656B5">
        <w:rPr>
          <w:rFonts w:ascii="Arial" w:hAnsi="Arial" w:cs="Arial"/>
          <w:szCs w:val="24"/>
        </w:rPr>
        <w:t xml:space="preserve"> </w:t>
      </w:r>
      <w:r w:rsidRPr="000656B5">
        <w:rPr>
          <w:rFonts w:ascii="Arial" w:hAnsi="Arial" w:cs="Arial"/>
          <w:szCs w:val="24"/>
        </w:rPr>
        <w:t>area-under-the-curve</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studies</w:t>
      </w:r>
      <w:r w:rsidR="005F70FC" w:rsidRPr="000656B5">
        <w:rPr>
          <w:rFonts w:ascii="Arial" w:hAnsi="Arial" w:cs="Arial"/>
          <w:szCs w:val="24"/>
        </w:rPr>
        <w:t xml:space="preserve"> </w:t>
      </w:r>
      <w:r w:rsidRPr="000656B5">
        <w:rPr>
          <w:rFonts w:ascii="Arial" w:hAnsi="Arial" w:cs="Arial"/>
          <w:szCs w:val="24"/>
        </w:rPr>
        <w:t>spanning</w:t>
      </w:r>
      <w:r w:rsidR="005F70FC" w:rsidRPr="000656B5">
        <w:rPr>
          <w:rFonts w:ascii="Arial" w:hAnsi="Arial" w:cs="Arial"/>
          <w:szCs w:val="24"/>
        </w:rPr>
        <w:t xml:space="preserve"> </w:t>
      </w:r>
      <w:r w:rsidRPr="000656B5">
        <w:rPr>
          <w:rFonts w:ascii="Arial" w:hAnsi="Arial" w:cs="Arial"/>
          <w:szCs w:val="24"/>
        </w:rPr>
        <w:t>multiple</w:t>
      </w:r>
      <w:r w:rsidR="005F70FC" w:rsidRPr="000656B5">
        <w:rPr>
          <w:rFonts w:ascii="Arial" w:hAnsi="Arial" w:cs="Arial"/>
          <w:szCs w:val="24"/>
        </w:rPr>
        <w:t xml:space="preserve"> </w:t>
      </w:r>
      <w:r w:rsidRPr="000656B5">
        <w:rPr>
          <w:rFonts w:ascii="Arial" w:hAnsi="Arial" w:cs="Arial"/>
          <w:szCs w:val="24"/>
        </w:rPr>
        <w:t>days,</w:t>
      </w:r>
      <w:r w:rsidR="005F70FC" w:rsidRPr="000656B5">
        <w:rPr>
          <w:rFonts w:ascii="Arial" w:hAnsi="Arial" w:cs="Arial"/>
          <w:szCs w:val="24"/>
        </w:rPr>
        <w:t xml:space="preserve"> </w:t>
      </w:r>
      <w:r w:rsidRPr="000656B5">
        <w:rPr>
          <w:rFonts w:ascii="Arial" w:hAnsi="Arial" w:cs="Arial"/>
          <w:szCs w:val="24"/>
        </w:rPr>
        <w:t>a</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normalization</w:t>
      </w:r>
      <w:r w:rsidR="005F70FC" w:rsidRPr="000656B5">
        <w:rPr>
          <w:rFonts w:ascii="Arial" w:hAnsi="Arial" w:cs="Arial"/>
          <w:szCs w:val="24"/>
        </w:rPr>
        <w:t xml:space="preserve"> </w:t>
      </w:r>
      <w:r w:rsidRPr="000656B5">
        <w:rPr>
          <w:rFonts w:ascii="Arial" w:hAnsi="Arial" w:cs="Arial"/>
          <w:szCs w:val="24"/>
        </w:rPr>
        <w:t>step</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performed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correct</w:t>
      </w:r>
      <w:r w:rsidR="005F70FC" w:rsidRPr="000656B5">
        <w:rPr>
          <w:rFonts w:ascii="Arial" w:hAnsi="Arial" w:cs="Arial"/>
          <w:szCs w:val="24"/>
        </w:rPr>
        <w:t xml:space="preserve"> </w:t>
      </w:r>
      <w:r w:rsidRPr="000656B5">
        <w:rPr>
          <w:rFonts w:ascii="Arial" w:hAnsi="Arial" w:cs="Arial"/>
          <w:szCs w:val="24"/>
        </w:rPr>
        <w:t>variation</w:t>
      </w:r>
      <w:r w:rsidR="005F70FC" w:rsidRPr="000656B5">
        <w:rPr>
          <w:rFonts w:ascii="Arial" w:hAnsi="Arial" w:cs="Arial"/>
          <w:szCs w:val="24"/>
        </w:rPr>
        <w:t xml:space="preserve"> </w:t>
      </w:r>
      <w:r w:rsidRPr="000656B5">
        <w:rPr>
          <w:rFonts w:ascii="Arial" w:hAnsi="Arial" w:cs="Arial"/>
          <w:szCs w:val="24"/>
        </w:rPr>
        <w:t>resulting</w:t>
      </w:r>
      <w:r w:rsidR="005F70FC" w:rsidRPr="000656B5">
        <w:rPr>
          <w:rFonts w:ascii="Arial" w:hAnsi="Arial" w:cs="Arial"/>
          <w:szCs w:val="24"/>
        </w:rPr>
        <w:t xml:space="preserve"> </w:t>
      </w:r>
      <w:r w:rsidRPr="000656B5">
        <w:rPr>
          <w:rFonts w:ascii="Arial" w:hAnsi="Arial" w:cs="Arial"/>
          <w:szCs w:val="24"/>
        </w:rPr>
        <w:t>from</w:t>
      </w:r>
      <w:r w:rsidR="005F70FC" w:rsidRPr="000656B5">
        <w:rPr>
          <w:rFonts w:ascii="Arial" w:hAnsi="Arial" w:cs="Arial"/>
          <w:szCs w:val="24"/>
        </w:rPr>
        <w:t xml:space="preserve"> </w:t>
      </w:r>
      <w:r w:rsidRPr="000656B5">
        <w:rPr>
          <w:rFonts w:ascii="Arial" w:hAnsi="Arial" w:cs="Arial"/>
          <w:szCs w:val="24"/>
        </w:rPr>
        <w:t>instrument</w:t>
      </w:r>
      <w:r w:rsidR="005F70FC" w:rsidRPr="000656B5">
        <w:rPr>
          <w:rFonts w:ascii="Arial" w:hAnsi="Arial" w:cs="Arial"/>
          <w:szCs w:val="24"/>
        </w:rPr>
        <w:t xml:space="preserve"> </w:t>
      </w:r>
      <w:r w:rsidRPr="000656B5">
        <w:rPr>
          <w:rFonts w:ascii="Arial" w:hAnsi="Arial" w:cs="Arial"/>
          <w:szCs w:val="24"/>
        </w:rPr>
        <w:t>inter-day</w:t>
      </w:r>
      <w:r w:rsidR="005F70FC" w:rsidRPr="000656B5">
        <w:rPr>
          <w:rFonts w:ascii="Arial" w:hAnsi="Arial" w:cs="Arial"/>
          <w:szCs w:val="24"/>
        </w:rPr>
        <w:t xml:space="preserve"> </w:t>
      </w:r>
      <w:r w:rsidRPr="000656B5">
        <w:rPr>
          <w:rFonts w:ascii="Arial" w:hAnsi="Arial" w:cs="Arial"/>
          <w:szCs w:val="24"/>
        </w:rPr>
        <w:t>tuning</w:t>
      </w:r>
      <w:r w:rsidR="005F70FC" w:rsidRPr="000656B5">
        <w:rPr>
          <w:rFonts w:ascii="Arial" w:hAnsi="Arial" w:cs="Arial"/>
          <w:szCs w:val="24"/>
        </w:rPr>
        <w:t xml:space="preserve"> </w:t>
      </w:r>
      <w:r w:rsidRPr="000656B5">
        <w:rPr>
          <w:rFonts w:ascii="Arial" w:hAnsi="Arial" w:cs="Arial"/>
          <w:szCs w:val="24"/>
        </w:rPr>
        <w:t>differences</w:t>
      </w:r>
      <w:r w:rsidR="005F70FC" w:rsidRPr="000656B5">
        <w:rPr>
          <w:rFonts w:ascii="Arial" w:hAnsi="Arial" w:cs="Arial"/>
          <w:szCs w:val="24"/>
        </w:rPr>
        <w:t xml:space="preserve">. </w:t>
      </w:r>
      <w:r w:rsidRPr="000656B5">
        <w:rPr>
          <w:rFonts w:ascii="Arial" w:hAnsi="Arial" w:cs="Arial"/>
          <w:szCs w:val="24"/>
        </w:rPr>
        <w:t>Essentially,</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compound</w:t>
      </w:r>
      <w:r w:rsidR="005F70FC" w:rsidRPr="000656B5">
        <w:rPr>
          <w:rFonts w:ascii="Arial" w:hAnsi="Arial" w:cs="Arial"/>
          <w:szCs w:val="24"/>
        </w:rPr>
        <w:t xml:space="preserve"> </w:t>
      </w:r>
      <w:r w:rsidRPr="000656B5">
        <w:rPr>
          <w:rFonts w:ascii="Arial" w:hAnsi="Arial" w:cs="Arial"/>
          <w:szCs w:val="24"/>
        </w:rPr>
        <w:t>was</w:t>
      </w:r>
      <w:r w:rsidR="005F70FC" w:rsidRPr="000656B5">
        <w:rPr>
          <w:rFonts w:ascii="Arial" w:hAnsi="Arial" w:cs="Arial"/>
          <w:szCs w:val="24"/>
        </w:rPr>
        <w:t xml:space="preserve"> </w:t>
      </w:r>
      <w:r w:rsidRPr="000656B5">
        <w:rPr>
          <w:rFonts w:ascii="Arial" w:hAnsi="Arial" w:cs="Arial"/>
          <w:szCs w:val="24"/>
        </w:rPr>
        <w:t>corrected</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run-day</w:t>
      </w:r>
      <w:r w:rsidR="005F70FC" w:rsidRPr="000656B5">
        <w:rPr>
          <w:rFonts w:ascii="Arial" w:hAnsi="Arial" w:cs="Arial"/>
          <w:szCs w:val="24"/>
        </w:rPr>
        <w:t xml:space="preserve"> </w:t>
      </w:r>
      <w:r w:rsidRPr="000656B5">
        <w:rPr>
          <w:rFonts w:ascii="Arial" w:hAnsi="Arial" w:cs="Arial"/>
          <w:szCs w:val="24"/>
        </w:rPr>
        <w:t>blocks</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registering</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medians</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equal</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(1.00)</w:t>
      </w:r>
      <w:r w:rsidR="005F70FC" w:rsidRPr="000656B5">
        <w:rPr>
          <w:rFonts w:ascii="Arial" w:hAnsi="Arial" w:cs="Arial"/>
          <w:szCs w:val="24"/>
        </w:rPr>
        <w:t xml:space="preserve"> </w:t>
      </w:r>
      <w:r w:rsidRPr="000656B5">
        <w:rPr>
          <w:rFonts w:ascii="Arial" w:hAnsi="Arial" w:cs="Arial"/>
          <w:szCs w:val="24"/>
        </w:rPr>
        <w:t>and</w:t>
      </w:r>
      <w:r w:rsidR="005F70FC" w:rsidRPr="000656B5">
        <w:rPr>
          <w:rFonts w:ascii="Arial" w:hAnsi="Arial" w:cs="Arial"/>
          <w:szCs w:val="24"/>
        </w:rPr>
        <w:t xml:space="preserve"> </w:t>
      </w:r>
      <w:r w:rsidRPr="000656B5">
        <w:rPr>
          <w:rFonts w:ascii="Arial" w:hAnsi="Arial" w:cs="Arial"/>
          <w:szCs w:val="24"/>
        </w:rPr>
        <w:t>normalizing</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point</w:t>
      </w:r>
      <w:r w:rsidR="005F70FC" w:rsidRPr="000656B5">
        <w:rPr>
          <w:rFonts w:ascii="Arial" w:hAnsi="Arial" w:cs="Arial"/>
          <w:szCs w:val="24"/>
        </w:rPr>
        <w:t xml:space="preserve"> </w:t>
      </w:r>
      <w:r w:rsidRPr="000656B5">
        <w:rPr>
          <w:rFonts w:ascii="Arial" w:hAnsi="Arial" w:cs="Arial"/>
          <w:szCs w:val="24"/>
        </w:rPr>
        <w:t>proportionately</w:t>
      </w:r>
      <w:r w:rsidR="005F70FC" w:rsidRPr="000656B5">
        <w:rPr>
          <w:rFonts w:ascii="Arial" w:hAnsi="Arial" w:cs="Arial"/>
          <w:szCs w:val="24"/>
        </w:rPr>
        <w:t xml:space="preserve"> </w:t>
      </w:r>
      <w:r w:rsidRPr="000656B5">
        <w:rPr>
          <w:rFonts w:ascii="Arial" w:hAnsi="Arial" w:cs="Arial"/>
          <w:szCs w:val="24"/>
        </w:rPr>
        <w:t>(termed</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“block</w:t>
      </w:r>
      <w:r w:rsidR="005F70FC" w:rsidRPr="000656B5">
        <w:rPr>
          <w:rFonts w:ascii="Arial" w:hAnsi="Arial" w:cs="Arial"/>
          <w:szCs w:val="24"/>
        </w:rPr>
        <w:t xml:space="preserve"> </w:t>
      </w:r>
      <w:r w:rsidRPr="000656B5">
        <w:rPr>
          <w:rFonts w:ascii="Arial" w:hAnsi="Arial" w:cs="Arial"/>
          <w:szCs w:val="24"/>
        </w:rPr>
        <w:t>correction”;</w:t>
      </w:r>
      <w:r w:rsidR="005F70FC" w:rsidRPr="000656B5">
        <w:rPr>
          <w:rFonts w:ascii="Arial" w:hAnsi="Arial" w:cs="Arial"/>
          <w:szCs w:val="24"/>
        </w:rPr>
        <w:t xml:space="preserve"> </w:t>
      </w:r>
      <w:r w:rsidRPr="000656B5">
        <w:rPr>
          <w:rFonts w:ascii="Arial" w:hAnsi="Arial" w:cs="Arial"/>
          <w:szCs w:val="24"/>
        </w:rPr>
        <w:t>Figure</w:t>
      </w:r>
      <w:r w:rsidR="005F70FC" w:rsidRPr="000656B5">
        <w:rPr>
          <w:rFonts w:ascii="Arial" w:hAnsi="Arial" w:cs="Arial"/>
          <w:szCs w:val="24"/>
        </w:rPr>
        <w:t xml:space="preserve"> </w:t>
      </w:r>
      <w:r w:rsidRPr="000656B5">
        <w:rPr>
          <w:rFonts w:ascii="Arial" w:hAnsi="Arial" w:cs="Arial"/>
          <w:szCs w:val="24"/>
        </w:rPr>
        <w:t>2)</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studies</w:t>
      </w:r>
      <w:r w:rsidR="005F70FC" w:rsidRPr="000656B5">
        <w:rPr>
          <w:rFonts w:ascii="Arial" w:hAnsi="Arial" w:cs="Arial"/>
          <w:szCs w:val="24"/>
        </w:rPr>
        <w:t xml:space="preserve"> </w:t>
      </w:r>
      <w:r w:rsidRPr="000656B5">
        <w:rPr>
          <w:rFonts w:ascii="Arial" w:hAnsi="Arial" w:cs="Arial"/>
          <w:szCs w:val="24"/>
        </w:rPr>
        <w:t>that</w:t>
      </w:r>
      <w:r w:rsidR="005F70FC" w:rsidRPr="000656B5">
        <w:rPr>
          <w:rFonts w:ascii="Arial" w:hAnsi="Arial" w:cs="Arial"/>
          <w:szCs w:val="24"/>
        </w:rPr>
        <w:t xml:space="preserve"> </w:t>
      </w:r>
      <w:r w:rsidRPr="000656B5">
        <w:rPr>
          <w:rFonts w:ascii="Arial" w:hAnsi="Arial" w:cs="Arial"/>
          <w:szCs w:val="24"/>
        </w:rPr>
        <w:t>did</w:t>
      </w:r>
      <w:r w:rsidR="005F70FC" w:rsidRPr="000656B5">
        <w:rPr>
          <w:rFonts w:ascii="Arial" w:hAnsi="Arial" w:cs="Arial"/>
          <w:szCs w:val="24"/>
        </w:rPr>
        <w:t xml:space="preserve"> </w:t>
      </w:r>
      <w:r w:rsidRPr="000656B5">
        <w:rPr>
          <w:rFonts w:ascii="Arial" w:hAnsi="Arial" w:cs="Arial"/>
          <w:szCs w:val="24"/>
        </w:rPr>
        <w:t>not</w:t>
      </w:r>
      <w:r w:rsidR="005F70FC" w:rsidRPr="000656B5">
        <w:rPr>
          <w:rFonts w:ascii="Arial" w:hAnsi="Arial" w:cs="Arial"/>
          <w:szCs w:val="24"/>
        </w:rPr>
        <w:t xml:space="preserve"> </w:t>
      </w:r>
      <w:r w:rsidRPr="000656B5">
        <w:rPr>
          <w:rFonts w:ascii="Arial" w:hAnsi="Arial" w:cs="Arial"/>
          <w:szCs w:val="24"/>
        </w:rPr>
        <w:t>require</w:t>
      </w:r>
      <w:r w:rsidR="005F70FC" w:rsidRPr="000656B5">
        <w:rPr>
          <w:rFonts w:ascii="Arial" w:hAnsi="Arial" w:cs="Arial"/>
          <w:szCs w:val="24"/>
        </w:rPr>
        <w:t xml:space="preserve"> </w:t>
      </w:r>
      <w:r w:rsidRPr="000656B5">
        <w:rPr>
          <w:rFonts w:ascii="Arial" w:hAnsi="Arial" w:cs="Arial"/>
          <w:szCs w:val="24"/>
        </w:rPr>
        <w:t>more</w:t>
      </w:r>
      <w:r w:rsidR="005F70FC" w:rsidRPr="000656B5">
        <w:rPr>
          <w:rFonts w:ascii="Arial" w:hAnsi="Arial" w:cs="Arial"/>
          <w:szCs w:val="24"/>
        </w:rPr>
        <w:t xml:space="preserve"> </w:t>
      </w:r>
      <w:r w:rsidRPr="000656B5">
        <w:rPr>
          <w:rFonts w:ascii="Arial" w:hAnsi="Arial" w:cs="Arial"/>
          <w:szCs w:val="24"/>
        </w:rPr>
        <w:t>than</w:t>
      </w:r>
      <w:r w:rsidR="005F70FC" w:rsidRPr="000656B5">
        <w:rPr>
          <w:rFonts w:ascii="Arial" w:hAnsi="Arial" w:cs="Arial"/>
          <w:szCs w:val="24"/>
        </w:rPr>
        <w:t xml:space="preserve"> </w:t>
      </w:r>
      <w:r w:rsidRPr="000656B5">
        <w:rPr>
          <w:rFonts w:ascii="Arial" w:hAnsi="Arial" w:cs="Arial"/>
          <w:szCs w:val="24"/>
        </w:rPr>
        <w:t>one</w:t>
      </w:r>
      <w:r w:rsidR="005F70FC" w:rsidRPr="000656B5">
        <w:rPr>
          <w:rFonts w:ascii="Arial" w:hAnsi="Arial" w:cs="Arial"/>
          <w:szCs w:val="24"/>
        </w:rPr>
        <w:t xml:space="preserve"> </w:t>
      </w:r>
      <w:r w:rsidRPr="000656B5">
        <w:rPr>
          <w:rFonts w:ascii="Arial" w:hAnsi="Arial" w:cs="Arial"/>
          <w:szCs w:val="24"/>
        </w:rPr>
        <w:t>day</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analysis,</w:t>
      </w:r>
      <w:r w:rsidR="005F70FC" w:rsidRPr="000656B5">
        <w:rPr>
          <w:rFonts w:ascii="Arial" w:hAnsi="Arial" w:cs="Arial"/>
          <w:szCs w:val="24"/>
        </w:rPr>
        <w:t xml:space="preserve"> </w:t>
      </w:r>
      <w:r w:rsidRPr="000656B5">
        <w:rPr>
          <w:rFonts w:ascii="Arial" w:hAnsi="Arial" w:cs="Arial"/>
          <w:szCs w:val="24"/>
        </w:rPr>
        <w:t>no</w:t>
      </w:r>
      <w:r w:rsidR="005F70FC" w:rsidRPr="000656B5">
        <w:rPr>
          <w:rFonts w:ascii="Arial" w:hAnsi="Arial" w:cs="Arial"/>
          <w:szCs w:val="24"/>
        </w:rPr>
        <w:t xml:space="preserve"> </w:t>
      </w:r>
      <w:r w:rsidRPr="000656B5">
        <w:rPr>
          <w:rFonts w:ascii="Arial" w:hAnsi="Arial" w:cs="Arial"/>
          <w:szCs w:val="24"/>
        </w:rPr>
        <w:t>normalization</w:t>
      </w:r>
      <w:r w:rsidR="005F70FC" w:rsidRPr="000656B5">
        <w:rPr>
          <w:rFonts w:ascii="Arial" w:hAnsi="Arial" w:cs="Arial"/>
          <w:szCs w:val="24"/>
        </w:rPr>
        <w:t xml:space="preserve"> </w:t>
      </w:r>
      <w:r w:rsidRPr="000656B5">
        <w:rPr>
          <w:rFonts w:ascii="Arial" w:hAnsi="Arial" w:cs="Arial"/>
          <w:szCs w:val="24"/>
        </w:rPr>
        <w:t>is</w:t>
      </w:r>
      <w:r w:rsidR="005F70FC" w:rsidRPr="000656B5">
        <w:rPr>
          <w:rFonts w:ascii="Arial" w:hAnsi="Arial" w:cs="Arial"/>
          <w:szCs w:val="24"/>
        </w:rPr>
        <w:t xml:space="preserve"> </w:t>
      </w:r>
      <w:r w:rsidRPr="000656B5">
        <w:rPr>
          <w:rFonts w:ascii="Arial" w:hAnsi="Arial" w:cs="Arial"/>
          <w:szCs w:val="24"/>
        </w:rPr>
        <w:t>necessary,</w:t>
      </w:r>
      <w:r w:rsidR="005F70FC" w:rsidRPr="000656B5">
        <w:rPr>
          <w:rFonts w:ascii="Arial" w:hAnsi="Arial" w:cs="Arial"/>
          <w:szCs w:val="24"/>
        </w:rPr>
        <w:t xml:space="preserve"> </w:t>
      </w:r>
      <w:r w:rsidRPr="000656B5">
        <w:rPr>
          <w:rFonts w:ascii="Arial" w:hAnsi="Arial" w:cs="Arial"/>
          <w:szCs w:val="24"/>
        </w:rPr>
        <w:t>other</w:t>
      </w:r>
      <w:r w:rsidR="005F70FC" w:rsidRPr="000656B5">
        <w:rPr>
          <w:rFonts w:ascii="Arial" w:hAnsi="Arial" w:cs="Arial"/>
          <w:szCs w:val="24"/>
        </w:rPr>
        <w:t xml:space="preserve"> </w:t>
      </w:r>
      <w:r w:rsidRPr="000656B5">
        <w:rPr>
          <w:rFonts w:ascii="Arial" w:hAnsi="Arial" w:cs="Arial"/>
          <w:szCs w:val="24"/>
        </w:rPr>
        <w:t>than</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purposes</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visualization</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certain</w:t>
      </w:r>
      <w:r w:rsidR="005F70FC" w:rsidRPr="000656B5">
        <w:rPr>
          <w:rFonts w:ascii="Arial" w:hAnsi="Arial" w:cs="Arial"/>
          <w:szCs w:val="24"/>
        </w:rPr>
        <w:t xml:space="preserve"> </w:t>
      </w:r>
      <w:r w:rsidRPr="000656B5">
        <w:rPr>
          <w:rFonts w:ascii="Arial" w:hAnsi="Arial" w:cs="Arial"/>
          <w:szCs w:val="24"/>
        </w:rPr>
        <w:t>instances,</w:t>
      </w:r>
      <w:r w:rsidR="005F70FC" w:rsidRPr="000656B5">
        <w:rPr>
          <w:rFonts w:ascii="Arial" w:hAnsi="Arial" w:cs="Arial"/>
          <w:szCs w:val="24"/>
        </w:rPr>
        <w:t xml:space="preserve"> </w:t>
      </w:r>
      <w:r w:rsidRPr="000656B5">
        <w:rPr>
          <w:rFonts w:ascii="Arial" w:hAnsi="Arial" w:cs="Arial"/>
          <w:szCs w:val="24"/>
        </w:rPr>
        <w:t>biochemical</w:t>
      </w:r>
      <w:r w:rsidR="005F70FC" w:rsidRPr="000656B5">
        <w:rPr>
          <w:rFonts w:ascii="Arial" w:hAnsi="Arial" w:cs="Arial"/>
          <w:szCs w:val="24"/>
        </w:rPr>
        <w:t xml:space="preserve"> </w:t>
      </w:r>
      <w:r w:rsidRPr="000656B5">
        <w:rPr>
          <w:rFonts w:ascii="Arial" w:hAnsi="Arial" w:cs="Arial"/>
          <w:szCs w:val="24"/>
        </w:rPr>
        <w:t>data</w:t>
      </w:r>
      <w:r w:rsidR="005F70FC" w:rsidRPr="000656B5">
        <w:rPr>
          <w:rFonts w:ascii="Arial" w:hAnsi="Arial" w:cs="Arial"/>
          <w:szCs w:val="24"/>
        </w:rPr>
        <w:t xml:space="preserve"> </w:t>
      </w:r>
      <w:r w:rsidRPr="000656B5">
        <w:rPr>
          <w:rFonts w:ascii="Arial" w:hAnsi="Arial" w:cs="Arial"/>
          <w:szCs w:val="24"/>
        </w:rPr>
        <w:t>may</w:t>
      </w:r>
      <w:r w:rsidR="005F70FC" w:rsidRPr="000656B5">
        <w:rPr>
          <w:rFonts w:ascii="Arial" w:hAnsi="Arial" w:cs="Arial"/>
          <w:szCs w:val="24"/>
        </w:rPr>
        <w:t xml:space="preserve"> </w:t>
      </w:r>
      <w:r w:rsidRPr="000656B5">
        <w:rPr>
          <w:rFonts w:ascii="Arial" w:hAnsi="Arial" w:cs="Arial"/>
          <w:szCs w:val="24"/>
        </w:rPr>
        <w:t>have</w:t>
      </w:r>
      <w:r w:rsidR="005F70FC" w:rsidRPr="000656B5">
        <w:rPr>
          <w:rFonts w:ascii="Arial" w:hAnsi="Arial" w:cs="Arial"/>
          <w:szCs w:val="24"/>
        </w:rPr>
        <w:t xml:space="preserve"> </w:t>
      </w:r>
      <w:r w:rsidRPr="000656B5">
        <w:rPr>
          <w:rFonts w:ascii="Arial" w:hAnsi="Arial" w:cs="Arial"/>
          <w:szCs w:val="24"/>
        </w:rPr>
        <w:t>been</w:t>
      </w:r>
      <w:r w:rsidR="005F70FC" w:rsidRPr="000656B5">
        <w:rPr>
          <w:rFonts w:ascii="Arial" w:hAnsi="Arial" w:cs="Arial"/>
          <w:szCs w:val="24"/>
        </w:rPr>
        <w:t xml:space="preserve"> </w:t>
      </w:r>
      <w:r w:rsidRPr="000656B5">
        <w:rPr>
          <w:rFonts w:ascii="Arial" w:hAnsi="Arial" w:cs="Arial"/>
          <w:szCs w:val="24"/>
        </w:rPr>
        <w:t>normalized</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an</w:t>
      </w:r>
      <w:r w:rsidR="005F70FC" w:rsidRPr="000656B5">
        <w:rPr>
          <w:rFonts w:ascii="Arial" w:hAnsi="Arial" w:cs="Arial"/>
          <w:szCs w:val="24"/>
        </w:rPr>
        <w:t xml:space="preserve"> </w:t>
      </w:r>
      <w:r w:rsidRPr="000656B5">
        <w:rPr>
          <w:rFonts w:ascii="Arial" w:hAnsi="Arial" w:cs="Arial"/>
          <w:szCs w:val="24"/>
        </w:rPr>
        <w:t>additional</w:t>
      </w:r>
      <w:r w:rsidR="005F70FC" w:rsidRPr="000656B5">
        <w:rPr>
          <w:rFonts w:ascii="Arial" w:hAnsi="Arial" w:cs="Arial"/>
          <w:szCs w:val="24"/>
        </w:rPr>
        <w:t xml:space="preserve"> </w:t>
      </w:r>
      <w:r w:rsidRPr="000656B5">
        <w:rPr>
          <w:rFonts w:ascii="Arial" w:hAnsi="Arial" w:cs="Arial"/>
          <w:szCs w:val="24"/>
        </w:rPr>
        <w:t>factor</w:t>
      </w:r>
      <w:r w:rsidR="005F70FC" w:rsidRPr="000656B5">
        <w:rPr>
          <w:rFonts w:ascii="Arial" w:hAnsi="Arial" w:cs="Arial"/>
          <w:szCs w:val="24"/>
        </w:rPr>
        <w:t xml:space="preserve"> </w:t>
      </w:r>
      <w:r w:rsidRPr="000656B5">
        <w:rPr>
          <w:rFonts w:ascii="Arial" w:hAnsi="Arial" w:cs="Arial"/>
          <w:szCs w:val="24"/>
        </w:rPr>
        <w:t>(e.g.,</w:t>
      </w:r>
      <w:r w:rsidR="005F70FC" w:rsidRPr="000656B5">
        <w:rPr>
          <w:rFonts w:ascii="Arial" w:hAnsi="Arial" w:cs="Arial"/>
          <w:szCs w:val="24"/>
        </w:rPr>
        <w:t xml:space="preserve"> </w:t>
      </w:r>
      <w:r w:rsidRPr="000656B5">
        <w:rPr>
          <w:rFonts w:ascii="Arial" w:hAnsi="Arial" w:cs="Arial"/>
          <w:szCs w:val="24"/>
        </w:rPr>
        <w:t>cell</w:t>
      </w:r>
      <w:r w:rsidR="005F70FC" w:rsidRPr="000656B5">
        <w:rPr>
          <w:rFonts w:ascii="Arial" w:hAnsi="Arial" w:cs="Arial"/>
          <w:szCs w:val="24"/>
        </w:rPr>
        <w:t xml:space="preserve"> </w:t>
      </w:r>
      <w:r w:rsidRPr="000656B5">
        <w:rPr>
          <w:rFonts w:ascii="Arial" w:hAnsi="Arial" w:cs="Arial"/>
          <w:szCs w:val="24"/>
        </w:rPr>
        <w:t>counts,</w:t>
      </w:r>
      <w:r w:rsidR="005F70FC" w:rsidRPr="000656B5">
        <w:rPr>
          <w:rFonts w:ascii="Arial" w:hAnsi="Arial" w:cs="Arial"/>
          <w:szCs w:val="24"/>
        </w:rPr>
        <w:t xml:space="preserve"> </w:t>
      </w:r>
      <w:r w:rsidRPr="000656B5">
        <w:rPr>
          <w:rFonts w:ascii="Arial" w:hAnsi="Arial" w:cs="Arial"/>
          <w:szCs w:val="24"/>
        </w:rPr>
        <w:t>total</w:t>
      </w:r>
      <w:r w:rsidR="005F70FC" w:rsidRPr="000656B5">
        <w:rPr>
          <w:rFonts w:ascii="Arial" w:hAnsi="Arial" w:cs="Arial"/>
          <w:szCs w:val="24"/>
        </w:rPr>
        <w:t xml:space="preserve"> </w:t>
      </w:r>
      <w:r w:rsidRPr="000656B5">
        <w:rPr>
          <w:rFonts w:ascii="Arial" w:hAnsi="Arial" w:cs="Arial"/>
          <w:szCs w:val="24"/>
        </w:rPr>
        <w:t>protein</w:t>
      </w:r>
      <w:r w:rsidR="005F70FC" w:rsidRPr="000656B5">
        <w:rPr>
          <w:rFonts w:ascii="Arial" w:hAnsi="Arial" w:cs="Arial"/>
          <w:szCs w:val="24"/>
        </w:rPr>
        <w:t xml:space="preserve"> </w:t>
      </w:r>
      <w:r w:rsidRPr="000656B5">
        <w:rPr>
          <w:rFonts w:ascii="Arial" w:hAnsi="Arial" w:cs="Arial"/>
          <w:szCs w:val="24"/>
        </w:rPr>
        <w:t>as</w:t>
      </w:r>
      <w:r w:rsidR="005F70FC" w:rsidRPr="000656B5">
        <w:rPr>
          <w:rFonts w:ascii="Arial" w:hAnsi="Arial" w:cs="Arial"/>
          <w:szCs w:val="24"/>
        </w:rPr>
        <w:t xml:space="preserve"> </w:t>
      </w:r>
      <w:r w:rsidRPr="000656B5">
        <w:rPr>
          <w:rFonts w:ascii="Arial" w:hAnsi="Arial" w:cs="Arial"/>
          <w:szCs w:val="24"/>
        </w:rPr>
        <w:t>determined</w:t>
      </w:r>
      <w:r w:rsidR="005F70FC" w:rsidRPr="000656B5">
        <w:rPr>
          <w:rFonts w:ascii="Arial" w:hAnsi="Arial" w:cs="Arial"/>
          <w:szCs w:val="24"/>
        </w:rPr>
        <w:t xml:space="preserve"> </w:t>
      </w:r>
      <w:r w:rsidRPr="000656B5">
        <w:rPr>
          <w:rFonts w:ascii="Arial" w:hAnsi="Arial" w:cs="Arial"/>
          <w:szCs w:val="24"/>
        </w:rPr>
        <w:t>by</w:t>
      </w:r>
      <w:r w:rsidR="005F70FC" w:rsidRPr="000656B5">
        <w:rPr>
          <w:rFonts w:ascii="Arial" w:hAnsi="Arial" w:cs="Arial"/>
          <w:szCs w:val="24"/>
        </w:rPr>
        <w:t xml:space="preserve"> </w:t>
      </w:r>
      <w:r w:rsidRPr="000656B5">
        <w:rPr>
          <w:rFonts w:ascii="Arial" w:hAnsi="Arial" w:cs="Arial"/>
          <w:szCs w:val="24"/>
        </w:rPr>
        <w:t>Bradford</w:t>
      </w:r>
      <w:r w:rsidR="005F70FC" w:rsidRPr="000656B5">
        <w:rPr>
          <w:rFonts w:ascii="Arial" w:hAnsi="Arial" w:cs="Arial"/>
          <w:szCs w:val="24"/>
        </w:rPr>
        <w:t xml:space="preserve"> </w:t>
      </w:r>
      <w:r w:rsidRPr="000656B5">
        <w:rPr>
          <w:rFonts w:ascii="Arial" w:hAnsi="Arial" w:cs="Arial"/>
          <w:szCs w:val="24"/>
        </w:rPr>
        <w:t>assay,</w:t>
      </w:r>
      <w:r w:rsidR="005F70FC" w:rsidRPr="000656B5">
        <w:rPr>
          <w:rFonts w:ascii="Arial" w:hAnsi="Arial" w:cs="Arial"/>
          <w:szCs w:val="24"/>
        </w:rPr>
        <w:t xml:space="preserve"> </w:t>
      </w:r>
      <w:r w:rsidRPr="000656B5">
        <w:rPr>
          <w:rFonts w:ascii="Arial" w:hAnsi="Arial" w:cs="Arial"/>
          <w:szCs w:val="24"/>
        </w:rPr>
        <w:t>osmolality,</w:t>
      </w:r>
      <w:r w:rsidR="005F70FC" w:rsidRPr="000656B5">
        <w:rPr>
          <w:rFonts w:ascii="Arial" w:hAnsi="Arial" w:cs="Arial"/>
          <w:szCs w:val="24"/>
        </w:rPr>
        <w:t xml:space="preserve"> </w:t>
      </w:r>
      <w:r w:rsidRPr="000656B5">
        <w:rPr>
          <w:rFonts w:ascii="Arial" w:hAnsi="Arial" w:cs="Arial"/>
          <w:szCs w:val="24"/>
        </w:rPr>
        <w:t>etc.)</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account</w:t>
      </w:r>
      <w:r w:rsidR="005F70FC" w:rsidRPr="000656B5">
        <w:rPr>
          <w:rFonts w:ascii="Arial" w:hAnsi="Arial" w:cs="Arial"/>
          <w:szCs w:val="24"/>
        </w:rPr>
        <w:t xml:space="preserve"> </w:t>
      </w:r>
      <w:r w:rsidRPr="000656B5">
        <w:rPr>
          <w:rFonts w:ascii="Arial" w:hAnsi="Arial" w:cs="Arial"/>
          <w:szCs w:val="24"/>
        </w:rPr>
        <w:t>for</w:t>
      </w:r>
      <w:r w:rsidR="005F70FC" w:rsidRPr="000656B5">
        <w:rPr>
          <w:rFonts w:ascii="Arial" w:hAnsi="Arial" w:cs="Arial"/>
          <w:szCs w:val="24"/>
        </w:rPr>
        <w:t xml:space="preserve"> </w:t>
      </w:r>
      <w:r w:rsidRPr="000656B5">
        <w:rPr>
          <w:rFonts w:ascii="Arial" w:hAnsi="Arial" w:cs="Arial"/>
          <w:szCs w:val="24"/>
        </w:rPr>
        <w:t>differences</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metabolite</w:t>
      </w:r>
      <w:r w:rsidR="005F70FC" w:rsidRPr="000656B5">
        <w:rPr>
          <w:rFonts w:ascii="Arial" w:hAnsi="Arial" w:cs="Arial"/>
          <w:szCs w:val="24"/>
        </w:rPr>
        <w:t xml:space="preserve"> </w:t>
      </w:r>
      <w:r w:rsidRPr="000656B5">
        <w:rPr>
          <w:rFonts w:ascii="Arial" w:hAnsi="Arial" w:cs="Arial"/>
          <w:szCs w:val="24"/>
        </w:rPr>
        <w:t>levels</w:t>
      </w:r>
      <w:r w:rsidR="005F70FC" w:rsidRPr="000656B5">
        <w:rPr>
          <w:rFonts w:ascii="Arial" w:hAnsi="Arial" w:cs="Arial"/>
          <w:szCs w:val="24"/>
        </w:rPr>
        <w:t xml:space="preserve"> </w:t>
      </w:r>
      <w:r w:rsidRPr="000656B5">
        <w:rPr>
          <w:rFonts w:ascii="Arial" w:hAnsi="Arial" w:cs="Arial"/>
          <w:szCs w:val="24"/>
        </w:rPr>
        <w:t>due</w:t>
      </w:r>
      <w:r w:rsidR="005F70FC" w:rsidRPr="000656B5">
        <w:rPr>
          <w:rFonts w:ascii="Arial" w:hAnsi="Arial" w:cs="Arial"/>
          <w:szCs w:val="24"/>
        </w:rPr>
        <w:t xml:space="preserve"> </w:t>
      </w:r>
      <w:r w:rsidRPr="000656B5">
        <w:rPr>
          <w:rFonts w:ascii="Arial" w:hAnsi="Arial" w:cs="Arial"/>
          <w:szCs w:val="24"/>
        </w:rPr>
        <w:t>to</w:t>
      </w:r>
      <w:r w:rsidR="005F70FC" w:rsidRPr="000656B5">
        <w:rPr>
          <w:rFonts w:ascii="Arial" w:hAnsi="Arial" w:cs="Arial"/>
          <w:szCs w:val="24"/>
        </w:rPr>
        <w:t xml:space="preserve"> </w:t>
      </w:r>
      <w:r w:rsidRPr="000656B5">
        <w:rPr>
          <w:rFonts w:ascii="Arial" w:hAnsi="Arial" w:cs="Arial"/>
          <w:szCs w:val="24"/>
        </w:rPr>
        <w:t>differences</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the</w:t>
      </w:r>
      <w:r w:rsidR="005F70FC" w:rsidRPr="000656B5">
        <w:rPr>
          <w:rFonts w:ascii="Arial" w:hAnsi="Arial" w:cs="Arial"/>
          <w:szCs w:val="24"/>
        </w:rPr>
        <w:t xml:space="preserve"> </w:t>
      </w:r>
      <w:r w:rsidRPr="000656B5">
        <w:rPr>
          <w:rFonts w:ascii="Arial" w:hAnsi="Arial" w:cs="Arial"/>
          <w:szCs w:val="24"/>
        </w:rPr>
        <w:t>amount</w:t>
      </w:r>
      <w:r w:rsidR="005F70FC" w:rsidRPr="000656B5">
        <w:rPr>
          <w:rFonts w:ascii="Arial" w:hAnsi="Arial" w:cs="Arial"/>
          <w:szCs w:val="24"/>
        </w:rPr>
        <w:t xml:space="preserve"> </w:t>
      </w:r>
      <w:r w:rsidRPr="000656B5">
        <w:rPr>
          <w:rFonts w:ascii="Arial" w:hAnsi="Arial" w:cs="Arial"/>
          <w:szCs w:val="24"/>
        </w:rPr>
        <w:t>of</w:t>
      </w:r>
      <w:r w:rsidR="005F70FC" w:rsidRPr="000656B5">
        <w:rPr>
          <w:rFonts w:ascii="Arial" w:hAnsi="Arial" w:cs="Arial"/>
          <w:szCs w:val="24"/>
        </w:rPr>
        <w:t xml:space="preserve"> </w:t>
      </w:r>
      <w:r w:rsidRPr="000656B5">
        <w:rPr>
          <w:rFonts w:ascii="Arial" w:hAnsi="Arial" w:cs="Arial"/>
          <w:szCs w:val="24"/>
        </w:rPr>
        <w:t>material</w:t>
      </w:r>
      <w:r w:rsidR="005F70FC" w:rsidRPr="000656B5">
        <w:rPr>
          <w:rFonts w:ascii="Arial" w:hAnsi="Arial" w:cs="Arial"/>
          <w:szCs w:val="24"/>
        </w:rPr>
        <w:t xml:space="preserve"> </w:t>
      </w:r>
      <w:r w:rsidRPr="000656B5">
        <w:rPr>
          <w:rFonts w:ascii="Arial" w:hAnsi="Arial" w:cs="Arial"/>
          <w:szCs w:val="24"/>
        </w:rPr>
        <w:t>present</w:t>
      </w:r>
      <w:r w:rsidR="005F70FC" w:rsidRPr="000656B5">
        <w:rPr>
          <w:rFonts w:ascii="Arial" w:hAnsi="Arial" w:cs="Arial"/>
          <w:szCs w:val="24"/>
        </w:rPr>
        <w:t xml:space="preserve"> </w:t>
      </w:r>
      <w:r w:rsidRPr="000656B5">
        <w:rPr>
          <w:rFonts w:ascii="Arial" w:hAnsi="Arial" w:cs="Arial"/>
          <w:szCs w:val="24"/>
        </w:rPr>
        <w:t>in</w:t>
      </w:r>
      <w:r w:rsidR="005F70FC" w:rsidRPr="000656B5">
        <w:rPr>
          <w:rFonts w:ascii="Arial" w:hAnsi="Arial" w:cs="Arial"/>
          <w:szCs w:val="24"/>
        </w:rPr>
        <w:t xml:space="preserve"> </w:t>
      </w:r>
      <w:r w:rsidRPr="000656B5">
        <w:rPr>
          <w:rFonts w:ascii="Arial" w:hAnsi="Arial" w:cs="Arial"/>
          <w:szCs w:val="24"/>
        </w:rPr>
        <w:t>each</w:t>
      </w:r>
      <w:r w:rsidR="005F70FC" w:rsidRPr="000656B5">
        <w:rPr>
          <w:rFonts w:ascii="Arial" w:hAnsi="Arial" w:cs="Arial"/>
          <w:szCs w:val="24"/>
        </w:rPr>
        <w:t xml:space="preserve"> </w:t>
      </w:r>
      <w:r w:rsidRPr="000656B5">
        <w:rPr>
          <w:rFonts w:ascii="Arial" w:hAnsi="Arial" w:cs="Arial"/>
          <w:szCs w:val="24"/>
        </w:rPr>
        <w:t>sample.</w:t>
      </w:r>
    </w:p>
    <w:p w14:paraId="1F57B9A0" w14:textId="77777777" w:rsidR="0059383E" w:rsidRPr="000656B5" w:rsidRDefault="00741170" w:rsidP="00741170">
      <w:pPr>
        <w:jc w:val="center"/>
        <w:rPr>
          <w:rFonts w:ascii="Arial" w:hAnsi="Arial" w:cs="Arial"/>
          <w:b/>
        </w:rPr>
      </w:pPr>
      <w:r w:rsidRPr="000656B5">
        <w:rPr>
          <w:rFonts w:ascii="Arial" w:hAnsi="Arial" w:cs="Arial"/>
          <w:noProof/>
        </w:rPr>
        <w:drawing>
          <wp:inline distT="0" distB="0" distL="0" distR="0" wp14:anchorId="31806D6C" wp14:editId="2582AA18">
            <wp:extent cx="3204375" cy="1380258"/>
            <wp:effectExtent l="0" t="0" r="0" b="0"/>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srcRect/>
                    <a:stretch>
                      <a:fillRect/>
                    </a:stretch>
                  </pic:blipFill>
                  <pic:spPr bwMode="auto">
                    <a:xfrm>
                      <a:off x="0" y="0"/>
                      <a:ext cx="3227702" cy="1390306"/>
                    </a:xfrm>
                    <a:prstGeom prst="rect">
                      <a:avLst/>
                    </a:prstGeom>
                    <a:noFill/>
                    <a:ln w="9525">
                      <a:noFill/>
                      <a:miter lim="800000"/>
                      <a:headEnd/>
                      <a:tailEnd/>
                    </a:ln>
                  </pic:spPr>
                </pic:pic>
              </a:graphicData>
            </a:graphic>
          </wp:inline>
        </w:drawing>
      </w:r>
    </w:p>
    <w:p w14:paraId="0378FFFA" w14:textId="2E8020E7" w:rsidR="000D072A" w:rsidRPr="000656B5" w:rsidRDefault="0059383E" w:rsidP="00545648">
      <w:pPr>
        <w:spacing w:before="120"/>
        <w:ind w:left="360"/>
        <w:jc w:val="both"/>
        <w:rPr>
          <w:rFonts w:ascii="Arial" w:hAnsi="Arial" w:cs="Arial"/>
          <w:bCs/>
        </w:rPr>
      </w:pPr>
      <w:r w:rsidRPr="000656B5">
        <w:rPr>
          <w:rFonts w:ascii="Arial" w:hAnsi="Arial" w:cs="Arial"/>
          <w:b/>
        </w:rPr>
        <w:t>Figure</w:t>
      </w:r>
      <w:r w:rsidR="005F70FC" w:rsidRPr="000656B5">
        <w:rPr>
          <w:rFonts w:ascii="Arial" w:hAnsi="Arial" w:cs="Arial"/>
          <w:b/>
        </w:rPr>
        <w:t xml:space="preserve"> </w:t>
      </w:r>
      <w:r w:rsidRPr="000656B5">
        <w:rPr>
          <w:rFonts w:ascii="Arial" w:hAnsi="Arial" w:cs="Arial"/>
          <w:b/>
        </w:rPr>
        <w:t>2:</w:t>
      </w:r>
      <w:r w:rsidR="005F70FC" w:rsidRPr="000656B5">
        <w:rPr>
          <w:rFonts w:ascii="Arial" w:hAnsi="Arial" w:cs="Arial"/>
          <w:b/>
        </w:rPr>
        <w:t xml:space="preserve">  </w:t>
      </w:r>
      <w:r w:rsidRPr="000656B5">
        <w:rPr>
          <w:rFonts w:ascii="Arial" w:hAnsi="Arial" w:cs="Arial"/>
          <w:bCs/>
        </w:rPr>
        <w:t>Visualization</w:t>
      </w:r>
      <w:r w:rsidR="005F70FC" w:rsidRPr="000656B5">
        <w:rPr>
          <w:rFonts w:ascii="Arial" w:hAnsi="Arial" w:cs="Arial"/>
          <w:bCs/>
        </w:rPr>
        <w:t xml:space="preserve"> </w:t>
      </w:r>
      <w:r w:rsidRPr="000656B5">
        <w:rPr>
          <w:rFonts w:ascii="Arial" w:hAnsi="Arial" w:cs="Arial"/>
          <w:bCs/>
        </w:rPr>
        <w:t>of</w:t>
      </w:r>
      <w:r w:rsidR="005F70FC" w:rsidRPr="000656B5">
        <w:rPr>
          <w:rFonts w:ascii="Arial" w:hAnsi="Arial" w:cs="Arial"/>
          <w:bCs/>
        </w:rPr>
        <w:t xml:space="preserve"> </w:t>
      </w:r>
      <w:r w:rsidRPr="000656B5">
        <w:rPr>
          <w:rFonts w:ascii="Arial" w:hAnsi="Arial" w:cs="Arial"/>
          <w:bCs/>
        </w:rPr>
        <w:t>data</w:t>
      </w:r>
      <w:r w:rsidR="005F70FC" w:rsidRPr="000656B5">
        <w:rPr>
          <w:rFonts w:ascii="Arial" w:hAnsi="Arial" w:cs="Arial"/>
          <w:bCs/>
        </w:rPr>
        <w:t xml:space="preserve"> </w:t>
      </w:r>
      <w:r w:rsidRPr="000656B5">
        <w:rPr>
          <w:rFonts w:ascii="Arial" w:hAnsi="Arial" w:cs="Arial"/>
          <w:bCs/>
        </w:rPr>
        <w:t>normalization</w:t>
      </w:r>
      <w:r w:rsidR="005F70FC" w:rsidRPr="000656B5">
        <w:rPr>
          <w:rFonts w:ascii="Arial" w:hAnsi="Arial" w:cs="Arial"/>
          <w:bCs/>
        </w:rPr>
        <w:t xml:space="preserve"> </w:t>
      </w:r>
      <w:r w:rsidRPr="000656B5">
        <w:rPr>
          <w:rFonts w:ascii="Arial" w:hAnsi="Arial" w:cs="Arial"/>
          <w:bCs/>
        </w:rPr>
        <w:t>steps</w:t>
      </w:r>
      <w:r w:rsidR="005F70FC" w:rsidRPr="000656B5">
        <w:rPr>
          <w:rFonts w:ascii="Arial" w:hAnsi="Arial" w:cs="Arial"/>
          <w:bCs/>
        </w:rPr>
        <w:t xml:space="preserve"> </w:t>
      </w:r>
      <w:r w:rsidRPr="000656B5">
        <w:rPr>
          <w:rFonts w:ascii="Arial" w:hAnsi="Arial" w:cs="Arial"/>
          <w:bCs/>
        </w:rPr>
        <w:t>for</w:t>
      </w:r>
      <w:r w:rsidR="005F70FC" w:rsidRPr="000656B5">
        <w:rPr>
          <w:rFonts w:ascii="Arial" w:hAnsi="Arial" w:cs="Arial"/>
          <w:bCs/>
        </w:rPr>
        <w:t xml:space="preserve"> </w:t>
      </w:r>
      <w:r w:rsidRPr="000656B5">
        <w:rPr>
          <w:rFonts w:ascii="Arial" w:hAnsi="Arial" w:cs="Arial"/>
          <w:bCs/>
        </w:rPr>
        <w:t>a</w:t>
      </w:r>
      <w:r w:rsidR="005F70FC" w:rsidRPr="000656B5">
        <w:rPr>
          <w:rFonts w:ascii="Arial" w:hAnsi="Arial" w:cs="Arial"/>
          <w:bCs/>
        </w:rPr>
        <w:t xml:space="preserve"> </w:t>
      </w:r>
      <w:r w:rsidRPr="000656B5">
        <w:rPr>
          <w:rFonts w:ascii="Arial" w:hAnsi="Arial" w:cs="Arial"/>
          <w:bCs/>
        </w:rPr>
        <w:t>multiday</w:t>
      </w:r>
      <w:r w:rsidR="005F70FC" w:rsidRPr="000656B5">
        <w:rPr>
          <w:rFonts w:ascii="Arial" w:hAnsi="Arial" w:cs="Arial"/>
          <w:bCs/>
        </w:rPr>
        <w:t xml:space="preserve"> </w:t>
      </w:r>
      <w:r w:rsidRPr="000656B5">
        <w:rPr>
          <w:rFonts w:ascii="Arial" w:hAnsi="Arial" w:cs="Arial"/>
          <w:bCs/>
        </w:rPr>
        <w:t>platform</w:t>
      </w:r>
      <w:r w:rsidR="005F70FC" w:rsidRPr="000656B5">
        <w:rPr>
          <w:rFonts w:ascii="Arial" w:hAnsi="Arial" w:cs="Arial"/>
          <w:bCs/>
        </w:rPr>
        <w:t xml:space="preserve"> </w:t>
      </w:r>
      <w:r w:rsidRPr="000656B5">
        <w:rPr>
          <w:rFonts w:ascii="Arial" w:hAnsi="Arial" w:cs="Arial"/>
          <w:bCs/>
        </w:rPr>
        <w:t>run.</w:t>
      </w:r>
    </w:p>
    <w:p w14:paraId="6CEFC11B" w14:textId="77777777" w:rsidR="00061CDB" w:rsidRPr="000656B5" w:rsidRDefault="00061CDB" w:rsidP="00545648">
      <w:pPr>
        <w:pStyle w:val="Heading2"/>
        <w:spacing w:before="120"/>
        <w:ind w:left="360"/>
        <w:rPr>
          <w:rFonts w:ascii="Arial" w:hAnsi="Arial" w:cs="Arial"/>
        </w:rPr>
        <w:sectPr w:rsidR="00061CDB" w:rsidRPr="000656B5" w:rsidSect="004A1D14">
          <w:pgSz w:w="12240" w:h="15840"/>
          <w:pgMar w:top="1440" w:right="1440" w:bottom="1440" w:left="1440" w:header="720" w:footer="720" w:gutter="0"/>
          <w:cols w:space="720"/>
          <w:docGrid w:linePitch="360"/>
        </w:sectPr>
      </w:pPr>
      <w:bookmarkStart w:id="64" w:name="_Toc384307554"/>
    </w:p>
    <w:p w14:paraId="4FBB0D12" w14:textId="07073608" w:rsidR="00F03CD3" w:rsidRPr="000656B5" w:rsidRDefault="00F03CD3" w:rsidP="00586025">
      <w:pPr>
        <w:pStyle w:val="Heading2"/>
        <w:rPr>
          <w:rFonts w:ascii="Arial" w:hAnsi="Arial" w:cs="Arial"/>
        </w:rPr>
      </w:pPr>
      <w:bookmarkStart w:id="65" w:name="_Toc117523201"/>
      <w:r w:rsidRPr="000656B5">
        <w:rPr>
          <w:rFonts w:ascii="Arial" w:hAnsi="Arial" w:cs="Arial"/>
        </w:rPr>
        <w:lastRenderedPageBreak/>
        <w:t>Statistical</w:t>
      </w:r>
      <w:r w:rsidR="005F70FC" w:rsidRPr="000656B5">
        <w:rPr>
          <w:rFonts w:ascii="Arial" w:hAnsi="Arial" w:cs="Arial"/>
        </w:rPr>
        <w:t xml:space="preserve"> </w:t>
      </w:r>
      <w:r w:rsidRPr="000656B5">
        <w:rPr>
          <w:rFonts w:ascii="Arial" w:hAnsi="Arial" w:cs="Arial"/>
        </w:rPr>
        <w:t>Methods</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Terminology</w:t>
      </w:r>
      <w:bookmarkEnd w:id="64"/>
      <w:bookmarkEnd w:id="65"/>
    </w:p>
    <w:p w14:paraId="55F148E6" w14:textId="064E0021" w:rsidR="00F03CD3" w:rsidRPr="000656B5" w:rsidRDefault="00F03CD3" w:rsidP="00F03CD3">
      <w:pPr>
        <w:jc w:val="both"/>
        <w:rPr>
          <w:rFonts w:ascii="Arial" w:hAnsi="Arial" w:cs="Arial"/>
        </w:rPr>
      </w:pPr>
      <w:r w:rsidRPr="000656B5">
        <w:rPr>
          <w:rFonts w:ascii="Arial" w:hAnsi="Arial" w:cs="Arial"/>
          <w:b/>
        </w:rPr>
        <w:t>Statistical</w:t>
      </w:r>
      <w:r w:rsidR="005F70FC" w:rsidRPr="000656B5">
        <w:rPr>
          <w:rFonts w:ascii="Arial" w:hAnsi="Arial" w:cs="Arial"/>
          <w:b/>
        </w:rPr>
        <w:t xml:space="preserve"> </w:t>
      </w:r>
      <w:r w:rsidRPr="000656B5">
        <w:rPr>
          <w:rFonts w:ascii="Arial" w:hAnsi="Arial" w:cs="Arial"/>
          <w:b/>
        </w:rPr>
        <w:t>Calculations:</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many</w:t>
      </w:r>
      <w:r w:rsidR="005F70FC" w:rsidRPr="000656B5">
        <w:rPr>
          <w:rFonts w:ascii="Arial" w:hAnsi="Arial" w:cs="Arial"/>
        </w:rPr>
        <w:t xml:space="preserve"> </w:t>
      </w:r>
      <w:r w:rsidRPr="000656B5">
        <w:rPr>
          <w:rFonts w:ascii="Arial" w:hAnsi="Arial" w:cs="Arial"/>
        </w:rPr>
        <w:t>studies,</w:t>
      </w:r>
      <w:r w:rsidR="005F70FC" w:rsidRPr="000656B5">
        <w:rPr>
          <w:rFonts w:ascii="Arial" w:hAnsi="Arial" w:cs="Arial"/>
        </w:rPr>
        <w:t xml:space="preserve"> </w:t>
      </w:r>
      <w:r w:rsidRPr="000656B5">
        <w:rPr>
          <w:rFonts w:ascii="Arial" w:hAnsi="Arial" w:cs="Arial"/>
        </w:rPr>
        <w:t>two</w:t>
      </w:r>
      <w:r w:rsidR="005F70FC" w:rsidRPr="000656B5">
        <w:rPr>
          <w:rFonts w:ascii="Arial" w:hAnsi="Arial" w:cs="Arial"/>
        </w:rPr>
        <w:t xml:space="preserve"> </w:t>
      </w:r>
      <w:r w:rsidRPr="000656B5">
        <w:rPr>
          <w:rFonts w:ascii="Arial" w:hAnsi="Arial" w:cs="Arial"/>
        </w:rPr>
        <w:t>types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statistical</w:t>
      </w:r>
      <w:r w:rsidR="005F70FC" w:rsidRPr="000656B5">
        <w:rPr>
          <w:rFonts w:ascii="Arial" w:hAnsi="Arial" w:cs="Arial"/>
        </w:rPr>
        <w:t xml:space="preserve"> </w:t>
      </w:r>
      <w:r w:rsidRPr="000656B5">
        <w:rPr>
          <w:rFonts w:ascii="Arial" w:hAnsi="Arial" w:cs="Arial"/>
        </w:rPr>
        <w:t>analysis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usually</w:t>
      </w:r>
      <w:r w:rsidR="005F70FC" w:rsidRPr="000656B5">
        <w:rPr>
          <w:rFonts w:ascii="Arial" w:hAnsi="Arial" w:cs="Arial"/>
        </w:rPr>
        <w:t xml:space="preserve"> </w:t>
      </w:r>
      <w:r w:rsidRPr="000656B5">
        <w:rPr>
          <w:rFonts w:ascii="Arial" w:hAnsi="Arial" w:cs="Arial"/>
        </w:rPr>
        <w:t>performed:</w:t>
      </w:r>
      <w:r w:rsidR="005F70FC" w:rsidRPr="000656B5">
        <w:rPr>
          <w:rFonts w:ascii="Arial" w:hAnsi="Arial" w:cs="Arial"/>
        </w:rPr>
        <w:t xml:space="preserve"> </w:t>
      </w:r>
      <w:r w:rsidRPr="000656B5">
        <w:rPr>
          <w:rFonts w:ascii="Arial" w:hAnsi="Arial" w:cs="Arial"/>
        </w:rPr>
        <w:t>(1)</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tests</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(2)</w:t>
      </w:r>
      <w:r w:rsidR="005F70FC" w:rsidRPr="000656B5">
        <w:rPr>
          <w:rFonts w:ascii="Arial" w:hAnsi="Arial" w:cs="Arial"/>
        </w:rPr>
        <w:t xml:space="preserve"> </w:t>
      </w:r>
      <w:r w:rsidRPr="000656B5">
        <w:rPr>
          <w:rFonts w:ascii="Arial" w:hAnsi="Arial" w:cs="Arial"/>
        </w:rPr>
        <w:t>classification</w:t>
      </w:r>
      <w:r w:rsidR="005F70FC" w:rsidRPr="000656B5">
        <w:rPr>
          <w:rFonts w:ascii="Arial" w:hAnsi="Arial" w:cs="Arial"/>
        </w:rPr>
        <w:t xml:space="preserve"> </w:t>
      </w:r>
      <w:r w:rsidRPr="000656B5">
        <w:rPr>
          <w:rFonts w:ascii="Arial" w:hAnsi="Arial" w:cs="Arial"/>
        </w:rPr>
        <w:t>analysis</w:t>
      </w:r>
      <w:r w:rsidR="005F70FC" w:rsidRPr="000656B5">
        <w:rPr>
          <w:rFonts w:ascii="Arial" w:hAnsi="Arial" w:cs="Arial"/>
        </w:rPr>
        <w:t xml:space="preserve">. </w:t>
      </w:r>
      <w:r w:rsidRPr="000656B5">
        <w:rPr>
          <w:rFonts w:ascii="Arial" w:hAnsi="Arial" w:cs="Arial"/>
        </w:rPr>
        <w:t>Standard</w:t>
      </w:r>
      <w:r w:rsidR="005F70FC" w:rsidRPr="000656B5">
        <w:rPr>
          <w:rFonts w:ascii="Arial" w:hAnsi="Arial" w:cs="Arial"/>
        </w:rPr>
        <w:t xml:space="preserve"> </w:t>
      </w:r>
      <w:r w:rsidRPr="000656B5">
        <w:rPr>
          <w:rFonts w:ascii="Arial" w:hAnsi="Arial" w:cs="Arial"/>
        </w:rPr>
        <w:t>statistical</w:t>
      </w:r>
      <w:r w:rsidR="005F70FC" w:rsidRPr="000656B5">
        <w:rPr>
          <w:rFonts w:ascii="Arial" w:hAnsi="Arial" w:cs="Arial"/>
        </w:rPr>
        <w:t xml:space="preserve"> </w:t>
      </w:r>
      <w:r w:rsidRPr="000656B5">
        <w:rPr>
          <w:rFonts w:ascii="Arial" w:hAnsi="Arial" w:cs="Arial"/>
        </w:rPr>
        <w:t>analyses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performed</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ArrayS</w:t>
      </w:r>
      <w:r w:rsidR="00EF1D7E" w:rsidRPr="000656B5">
        <w:rPr>
          <w:rFonts w:ascii="Arial" w:hAnsi="Arial" w:cs="Arial"/>
        </w:rPr>
        <w:t>tudio</w:t>
      </w:r>
      <w:r w:rsidR="00D810A0" w:rsidRPr="000656B5">
        <w:rPr>
          <w:rFonts w:ascii="Arial" w:hAnsi="Arial" w:cs="Arial"/>
        </w:rPr>
        <w:t>/Jupyter</w:t>
      </w:r>
      <w:r w:rsidR="005F70FC" w:rsidRPr="000656B5">
        <w:rPr>
          <w:rFonts w:ascii="Arial" w:hAnsi="Arial" w:cs="Arial"/>
        </w:rPr>
        <w:t xml:space="preserve"> </w:t>
      </w:r>
      <w:r w:rsidR="00D810A0" w:rsidRPr="000656B5">
        <w:rPr>
          <w:rFonts w:ascii="Arial" w:hAnsi="Arial" w:cs="Arial"/>
        </w:rPr>
        <w:t>Notebook</w:t>
      </w:r>
      <w:r w:rsidR="005F70FC" w:rsidRPr="000656B5">
        <w:rPr>
          <w:rFonts w:ascii="Arial" w:hAnsi="Arial" w:cs="Arial"/>
        </w:rPr>
        <w:t xml:space="preserve"> </w:t>
      </w:r>
      <w:r w:rsidR="00EF1D7E" w:rsidRPr="000656B5">
        <w:rPr>
          <w:rFonts w:ascii="Arial" w:hAnsi="Arial" w:cs="Arial"/>
        </w:rPr>
        <w:t>on</w:t>
      </w:r>
      <w:r w:rsidR="005F70FC" w:rsidRPr="000656B5">
        <w:rPr>
          <w:rFonts w:ascii="Arial" w:hAnsi="Arial" w:cs="Arial"/>
        </w:rPr>
        <w:t xml:space="preserve"> </w:t>
      </w:r>
      <w:r w:rsidR="00EF1D7E" w:rsidRPr="000656B5">
        <w:rPr>
          <w:rFonts w:ascii="Arial" w:hAnsi="Arial" w:cs="Arial"/>
        </w:rPr>
        <w:t>log</w:t>
      </w:r>
      <w:r w:rsidR="005F70FC" w:rsidRPr="000656B5">
        <w:rPr>
          <w:rFonts w:ascii="Arial" w:hAnsi="Arial" w:cs="Arial"/>
        </w:rPr>
        <w:t xml:space="preserve"> </w:t>
      </w:r>
      <w:r w:rsidR="00EF1D7E" w:rsidRPr="000656B5">
        <w:rPr>
          <w:rFonts w:ascii="Arial" w:hAnsi="Arial" w:cs="Arial"/>
        </w:rPr>
        <w:t>transformed</w:t>
      </w:r>
      <w:r w:rsidR="005F70FC" w:rsidRPr="000656B5">
        <w:rPr>
          <w:rFonts w:ascii="Arial" w:hAnsi="Arial" w:cs="Arial"/>
        </w:rPr>
        <w:t xml:space="preserve"> </w:t>
      </w:r>
      <w:r w:rsidR="00EF1D7E" w:rsidRPr="000656B5">
        <w:rPr>
          <w:rFonts w:ascii="Arial" w:hAnsi="Arial" w:cs="Arial"/>
        </w:rPr>
        <w:t>data</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those</w:t>
      </w:r>
      <w:r w:rsidR="005F70FC" w:rsidRPr="000656B5">
        <w:rPr>
          <w:rFonts w:ascii="Arial" w:hAnsi="Arial" w:cs="Arial"/>
        </w:rPr>
        <w:t xml:space="preserve"> </w:t>
      </w:r>
      <w:r w:rsidRPr="000656B5">
        <w:rPr>
          <w:rFonts w:ascii="Arial" w:hAnsi="Arial" w:cs="Arial"/>
        </w:rPr>
        <w:t>analyses</w:t>
      </w:r>
      <w:r w:rsidR="005F70FC" w:rsidRPr="000656B5">
        <w:rPr>
          <w:rFonts w:ascii="Arial" w:hAnsi="Arial" w:cs="Arial"/>
        </w:rPr>
        <w:t xml:space="preserve"> </w:t>
      </w:r>
      <w:r w:rsidRPr="000656B5">
        <w:rPr>
          <w:rFonts w:ascii="Arial" w:hAnsi="Arial" w:cs="Arial"/>
        </w:rPr>
        <w:t>not</w:t>
      </w:r>
      <w:r w:rsidR="005F70FC" w:rsidRPr="000656B5">
        <w:rPr>
          <w:rFonts w:ascii="Arial" w:hAnsi="Arial" w:cs="Arial"/>
        </w:rPr>
        <w:t xml:space="preserve"> </w:t>
      </w:r>
      <w:r w:rsidRPr="000656B5">
        <w:rPr>
          <w:rFonts w:ascii="Arial" w:hAnsi="Arial" w:cs="Arial"/>
        </w:rPr>
        <w:t>standard</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ArrayStudio</w:t>
      </w:r>
      <w:r w:rsidR="00D810A0" w:rsidRPr="000656B5">
        <w:rPr>
          <w:rFonts w:ascii="Arial" w:hAnsi="Arial" w:cs="Arial"/>
        </w:rPr>
        <w:t>/Jupyter</w:t>
      </w:r>
      <w:r w:rsidR="005F70FC" w:rsidRPr="000656B5">
        <w:rPr>
          <w:rFonts w:ascii="Arial" w:hAnsi="Arial" w:cs="Arial"/>
        </w:rPr>
        <w:t xml:space="preserve"> </w:t>
      </w:r>
      <w:r w:rsidR="00D810A0" w:rsidRPr="000656B5">
        <w:rPr>
          <w:rFonts w:ascii="Arial" w:hAnsi="Arial" w:cs="Arial"/>
        </w:rPr>
        <w:t>Notebook</w:t>
      </w:r>
      <w:r w:rsidRPr="000656B5">
        <w:rPr>
          <w:rFonts w:ascii="Arial" w:hAnsi="Arial" w:cs="Arial"/>
        </w:rPr>
        <w: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programs</w:t>
      </w:r>
      <w:r w:rsidR="005F70FC" w:rsidRPr="000656B5">
        <w:rPr>
          <w:rFonts w:ascii="Arial" w:hAnsi="Arial" w:cs="Arial"/>
        </w:rPr>
        <w:t xml:space="preserve"> </w:t>
      </w:r>
      <w:r w:rsidRPr="000656B5">
        <w:rPr>
          <w:rFonts w:ascii="Arial" w:hAnsi="Arial" w:cs="Arial"/>
        </w:rPr>
        <w:t>R</w:t>
      </w:r>
      <w:r w:rsidR="005F70FC" w:rsidRPr="000656B5">
        <w:rPr>
          <w:rFonts w:ascii="Arial" w:hAnsi="Arial" w:cs="Arial"/>
        </w:rPr>
        <w:t xml:space="preserve"> </w:t>
      </w:r>
      <w:r w:rsidRPr="000656B5">
        <w:rPr>
          <w:rFonts w:ascii="Arial" w:hAnsi="Arial" w:cs="Arial"/>
        </w:rPr>
        <w:t>(</w:t>
      </w:r>
      <w:hyperlink r:id="rId32" w:history="1">
        <w:r w:rsidRPr="000656B5">
          <w:rPr>
            <w:rStyle w:val="Hyperlink"/>
            <w:rFonts w:ascii="Arial" w:hAnsi="Arial" w:cs="Arial"/>
          </w:rPr>
          <w:t>http://cran.r-project.org/</w:t>
        </w:r>
      </w:hyperlink>
      <w:r w:rsidRPr="000656B5">
        <w:rPr>
          <w:rFonts w:ascii="Arial" w:hAnsi="Arial" w:cs="Arial"/>
        </w:rPr>
        <w:t>)</w:t>
      </w:r>
      <w:r w:rsidR="005F70FC" w:rsidRPr="000656B5">
        <w:rPr>
          <w:rFonts w:ascii="Arial" w:hAnsi="Arial" w:cs="Arial"/>
        </w:rPr>
        <w:t xml:space="preserve"> </w:t>
      </w:r>
      <w:r w:rsidRPr="000656B5">
        <w:rPr>
          <w:rFonts w:ascii="Arial" w:hAnsi="Arial" w:cs="Arial"/>
        </w:rPr>
        <w:t>or</w:t>
      </w:r>
      <w:r w:rsidR="005F70FC" w:rsidRPr="000656B5">
        <w:rPr>
          <w:rFonts w:ascii="Arial" w:hAnsi="Arial" w:cs="Arial"/>
        </w:rPr>
        <w:t xml:space="preserve"> </w:t>
      </w:r>
      <w:r w:rsidRPr="000656B5">
        <w:rPr>
          <w:rFonts w:ascii="Arial" w:hAnsi="Arial" w:cs="Arial"/>
        </w:rPr>
        <w:t>JMP</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used</w:t>
      </w:r>
      <w:r w:rsidR="005F70FC" w:rsidRPr="000656B5">
        <w:rPr>
          <w:rFonts w:ascii="Arial" w:hAnsi="Arial" w:cs="Arial"/>
        </w:rPr>
        <w:t xml:space="preserve">. </w:t>
      </w:r>
      <w:r w:rsidRPr="000656B5">
        <w:rPr>
          <w:rFonts w:ascii="Arial" w:hAnsi="Arial" w:cs="Arial"/>
        </w:rPr>
        <w:t>Below</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examples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frequently</w:t>
      </w:r>
      <w:r w:rsidR="005F70FC" w:rsidRPr="000656B5">
        <w:rPr>
          <w:rFonts w:ascii="Arial" w:hAnsi="Arial" w:cs="Arial"/>
        </w:rPr>
        <w:t xml:space="preserve"> </w:t>
      </w:r>
      <w:r w:rsidRPr="000656B5">
        <w:rPr>
          <w:rFonts w:ascii="Arial" w:hAnsi="Arial" w:cs="Arial"/>
        </w:rPr>
        <w:t>employed</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tests</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classification</w:t>
      </w:r>
      <w:r w:rsidR="005F70FC" w:rsidRPr="000656B5">
        <w:rPr>
          <w:rFonts w:ascii="Arial" w:hAnsi="Arial" w:cs="Arial"/>
        </w:rPr>
        <w:t xml:space="preserve"> </w:t>
      </w:r>
      <w:r w:rsidRPr="000656B5">
        <w:rPr>
          <w:rFonts w:ascii="Arial" w:hAnsi="Arial" w:cs="Arial"/>
        </w:rPr>
        <w:t>methods</w:t>
      </w:r>
      <w:r w:rsidR="005F70FC" w:rsidRPr="000656B5">
        <w:rPr>
          <w:rFonts w:ascii="Arial" w:hAnsi="Arial" w:cs="Arial"/>
        </w:rPr>
        <w:t xml:space="preserve"> </w:t>
      </w:r>
      <w:r w:rsidRPr="000656B5">
        <w:rPr>
          <w:rFonts w:ascii="Arial" w:hAnsi="Arial" w:cs="Arial"/>
        </w:rPr>
        <w:t>followed</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discussion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p-</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q-value</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thresholds.</w:t>
      </w:r>
      <w:r w:rsidR="005F70FC" w:rsidRPr="000656B5">
        <w:rPr>
          <w:rFonts w:ascii="Arial" w:hAnsi="Arial" w:cs="Arial"/>
        </w:rPr>
        <w:t xml:space="preserve"> </w:t>
      </w:r>
    </w:p>
    <w:p w14:paraId="248685D5" w14:textId="77777777" w:rsidR="0082667B" w:rsidRPr="000656B5" w:rsidRDefault="0082667B" w:rsidP="00F03CD3">
      <w:pPr>
        <w:jc w:val="both"/>
        <w:rPr>
          <w:rFonts w:ascii="Arial" w:hAnsi="Arial" w:cs="Arial"/>
        </w:rPr>
      </w:pPr>
    </w:p>
    <w:p w14:paraId="383CC89E" w14:textId="775BAAA6" w:rsidR="00F03CD3" w:rsidRPr="000656B5" w:rsidRDefault="00F03CD3" w:rsidP="00F03CD3">
      <w:pPr>
        <w:pStyle w:val="ListParagraph"/>
        <w:numPr>
          <w:ilvl w:val="0"/>
          <w:numId w:val="28"/>
        </w:numPr>
        <w:spacing w:after="200" w:line="276" w:lineRule="auto"/>
        <w:jc w:val="both"/>
        <w:rPr>
          <w:rFonts w:ascii="Arial" w:hAnsi="Arial" w:cs="Arial"/>
          <w:b/>
        </w:rPr>
      </w:pPr>
      <w:r w:rsidRPr="000656B5">
        <w:rPr>
          <w:rFonts w:ascii="Arial" w:hAnsi="Arial" w:cs="Arial"/>
          <w:b/>
        </w:rPr>
        <w:t>One-way</w:t>
      </w:r>
      <w:r w:rsidR="005F70FC" w:rsidRPr="000656B5">
        <w:rPr>
          <w:rFonts w:ascii="Arial" w:hAnsi="Arial" w:cs="Arial"/>
          <w:b/>
        </w:rPr>
        <w:t xml:space="preserve"> </w:t>
      </w:r>
      <w:r w:rsidRPr="000656B5">
        <w:rPr>
          <w:rFonts w:ascii="Arial" w:hAnsi="Arial" w:cs="Arial"/>
          <w:b/>
        </w:rPr>
        <w:t>ANOVA</w:t>
      </w:r>
      <w:r w:rsidR="005F70FC" w:rsidRPr="000656B5">
        <w:rPr>
          <w:rFonts w:ascii="Arial" w:hAnsi="Arial" w:cs="Arial"/>
          <w:b/>
        </w:rPr>
        <w:t xml:space="preserve"> </w:t>
      </w:r>
    </w:p>
    <w:p w14:paraId="0EE9189D" w14:textId="50038B47" w:rsidR="00F03CD3" w:rsidRPr="000656B5" w:rsidRDefault="00F03CD3" w:rsidP="00F03CD3">
      <w:pPr>
        <w:pStyle w:val="ListParagraph"/>
        <w:jc w:val="both"/>
        <w:rPr>
          <w:rFonts w:ascii="Arial" w:hAnsi="Arial" w:cs="Arial"/>
        </w:rPr>
      </w:pPr>
      <w:r w:rsidRPr="000656B5">
        <w:rPr>
          <w:rFonts w:ascii="Arial" w:hAnsi="Arial" w:cs="Arial"/>
        </w:rPr>
        <w:t>ANOVA</w:t>
      </w:r>
      <w:r w:rsidR="005F70FC" w:rsidRPr="000656B5">
        <w:rPr>
          <w:rFonts w:ascii="Arial" w:hAnsi="Arial" w:cs="Arial"/>
        </w:rPr>
        <w:t xml:space="preserve"> </w:t>
      </w:r>
      <w:r w:rsidRPr="000656B5">
        <w:rPr>
          <w:rFonts w:ascii="Arial" w:hAnsi="Arial" w:cs="Arial"/>
        </w:rPr>
        <w:t>st</w:t>
      </w:r>
      <w:r w:rsidR="00EF1D7E" w:rsidRPr="000656B5">
        <w:rPr>
          <w:rFonts w:ascii="Arial" w:hAnsi="Arial" w:cs="Arial"/>
        </w:rPr>
        <w:t>ands</w:t>
      </w:r>
      <w:r w:rsidR="005F70FC" w:rsidRPr="000656B5">
        <w:rPr>
          <w:rFonts w:ascii="Arial" w:hAnsi="Arial" w:cs="Arial"/>
        </w:rPr>
        <w:t xml:space="preserve"> </w:t>
      </w:r>
      <w:r w:rsidR="00EF1D7E" w:rsidRPr="000656B5">
        <w:rPr>
          <w:rFonts w:ascii="Arial" w:hAnsi="Arial" w:cs="Arial"/>
        </w:rPr>
        <w:t>for</w:t>
      </w:r>
      <w:r w:rsidR="005F70FC" w:rsidRPr="000656B5">
        <w:rPr>
          <w:rFonts w:ascii="Arial" w:hAnsi="Arial" w:cs="Arial"/>
        </w:rPr>
        <w:t xml:space="preserve"> </w:t>
      </w:r>
      <w:r w:rsidR="00EF1D7E" w:rsidRPr="000656B5">
        <w:rPr>
          <w:rFonts w:ascii="Arial" w:hAnsi="Arial" w:cs="Arial"/>
        </w:rPr>
        <w:t>analysis</w:t>
      </w:r>
      <w:r w:rsidR="005F70FC" w:rsidRPr="000656B5">
        <w:rPr>
          <w:rFonts w:ascii="Arial" w:hAnsi="Arial" w:cs="Arial"/>
        </w:rPr>
        <w:t xml:space="preserve"> </w:t>
      </w:r>
      <w:r w:rsidR="00EF1D7E" w:rsidRPr="000656B5">
        <w:rPr>
          <w:rFonts w:ascii="Arial" w:hAnsi="Arial" w:cs="Arial"/>
        </w:rPr>
        <w:t>of</w:t>
      </w:r>
      <w:r w:rsidR="005F70FC" w:rsidRPr="000656B5">
        <w:rPr>
          <w:rFonts w:ascii="Arial" w:hAnsi="Arial" w:cs="Arial"/>
        </w:rPr>
        <w:t xml:space="preserve"> </w:t>
      </w:r>
      <w:r w:rsidR="00EF1D7E" w:rsidRPr="000656B5">
        <w:rPr>
          <w:rFonts w:ascii="Arial" w:hAnsi="Arial" w:cs="Arial"/>
        </w:rPr>
        <w:t>variance</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ANOVA,</w:t>
      </w:r>
      <w:r w:rsidR="005F70FC" w:rsidRPr="000656B5">
        <w:rPr>
          <w:rFonts w:ascii="Arial" w:hAnsi="Arial" w:cs="Arial"/>
        </w:rPr>
        <w:t xml:space="preserve"> </w:t>
      </w:r>
      <w:r w:rsidRPr="000656B5">
        <w:rPr>
          <w:rFonts w:ascii="Arial" w:hAnsi="Arial" w:cs="Arial"/>
        </w:rPr>
        <w:t>it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assumed</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all</w:t>
      </w:r>
      <w:r w:rsidR="005F70FC" w:rsidRPr="000656B5">
        <w:rPr>
          <w:rFonts w:ascii="Arial" w:hAnsi="Arial" w:cs="Arial"/>
        </w:rPr>
        <w:t xml:space="preserve"> </w:t>
      </w:r>
      <w:r w:rsidRPr="000656B5">
        <w:rPr>
          <w:rFonts w:ascii="Arial" w:hAnsi="Arial" w:cs="Arial"/>
        </w:rPr>
        <w:t>populations</w:t>
      </w:r>
      <w:r w:rsidR="005F70FC" w:rsidRPr="000656B5">
        <w:rPr>
          <w:rFonts w:ascii="Arial" w:hAnsi="Arial" w:cs="Arial"/>
        </w:rPr>
        <w:t xml:space="preserve"> </w:t>
      </w:r>
      <w:r w:rsidRPr="000656B5">
        <w:rPr>
          <w:rFonts w:ascii="Arial" w:hAnsi="Arial" w:cs="Arial"/>
        </w:rPr>
        <w:t>have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same</w:t>
      </w:r>
      <w:r w:rsidR="005F70FC" w:rsidRPr="000656B5">
        <w:rPr>
          <w:rFonts w:ascii="Arial" w:hAnsi="Arial" w:cs="Arial"/>
        </w:rPr>
        <w:t xml:space="preserve"> </w:t>
      </w:r>
      <w:r w:rsidRPr="000656B5">
        <w:rPr>
          <w:rFonts w:ascii="Arial" w:hAnsi="Arial" w:cs="Arial"/>
        </w:rPr>
        <w:t>variances</w:t>
      </w:r>
      <w:r w:rsidR="005F70FC" w:rsidRPr="000656B5">
        <w:rPr>
          <w:rFonts w:ascii="Arial" w:hAnsi="Arial" w:cs="Arial"/>
        </w:rPr>
        <w:t xml:space="preserve">. </w:t>
      </w:r>
      <w:r w:rsidRPr="000656B5">
        <w:rPr>
          <w:rFonts w:ascii="Arial" w:hAnsi="Arial" w:cs="Arial"/>
        </w:rPr>
        <w:t>One-way</w:t>
      </w:r>
      <w:r w:rsidR="005F70FC" w:rsidRPr="000656B5">
        <w:rPr>
          <w:rFonts w:ascii="Arial" w:hAnsi="Arial" w:cs="Arial"/>
        </w:rPr>
        <w:t xml:space="preserve"> </w:t>
      </w:r>
      <w:r w:rsidRPr="000656B5">
        <w:rPr>
          <w:rFonts w:ascii="Arial" w:hAnsi="Arial" w:cs="Arial"/>
        </w:rPr>
        <w:t>ANOVA</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used</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test</w:t>
      </w:r>
      <w:r w:rsidR="005F70FC" w:rsidRPr="000656B5">
        <w:rPr>
          <w:rFonts w:ascii="Arial" w:hAnsi="Arial" w:cs="Arial"/>
        </w:rPr>
        <w:t xml:space="preserve"> </w:t>
      </w:r>
      <w:r w:rsidRPr="000656B5">
        <w:rPr>
          <w:rFonts w:ascii="Arial" w:hAnsi="Arial" w:cs="Arial"/>
        </w:rPr>
        <w:t>whether</w:t>
      </w:r>
      <w:r w:rsidR="005F70FC" w:rsidRPr="000656B5">
        <w:rPr>
          <w:rFonts w:ascii="Arial" w:hAnsi="Arial" w:cs="Arial"/>
        </w:rPr>
        <w:t xml:space="preserve"> </w:t>
      </w:r>
      <w:r w:rsidRPr="000656B5">
        <w:rPr>
          <w:rFonts w:ascii="Arial" w:hAnsi="Arial" w:cs="Arial"/>
        </w:rPr>
        <w:t>at</w:t>
      </w:r>
      <w:r w:rsidR="005F70FC" w:rsidRPr="000656B5">
        <w:rPr>
          <w:rFonts w:ascii="Arial" w:hAnsi="Arial" w:cs="Arial"/>
        </w:rPr>
        <w:t xml:space="preserve"> </w:t>
      </w:r>
      <w:r w:rsidRPr="000656B5">
        <w:rPr>
          <w:rFonts w:ascii="Arial" w:hAnsi="Arial" w:cs="Arial"/>
        </w:rPr>
        <w:t>least</w:t>
      </w:r>
      <w:r w:rsidR="005F70FC" w:rsidRPr="000656B5">
        <w:rPr>
          <w:rFonts w:ascii="Arial" w:hAnsi="Arial" w:cs="Arial"/>
        </w:rPr>
        <w:t xml:space="preserve"> </w:t>
      </w:r>
      <w:r w:rsidRPr="000656B5">
        <w:rPr>
          <w:rFonts w:ascii="Arial" w:hAnsi="Arial" w:cs="Arial"/>
        </w:rPr>
        <w:t>two</w:t>
      </w:r>
      <w:r w:rsidR="005F70FC" w:rsidRPr="000656B5">
        <w:rPr>
          <w:rFonts w:ascii="Arial" w:hAnsi="Arial" w:cs="Arial"/>
        </w:rPr>
        <w:t xml:space="preserve"> </w:t>
      </w:r>
      <w:r w:rsidRPr="000656B5">
        <w:rPr>
          <w:rFonts w:ascii="Arial" w:hAnsi="Arial" w:cs="Arial"/>
        </w:rPr>
        <w:t>unknown</w:t>
      </w:r>
      <w:r w:rsidR="005F70FC" w:rsidRPr="000656B5">
        <w:rPr>
          <w:rFonts w:ascii="Arial" w:hAnsi="Arial" w:cs="Arial"/>
        </w:rPr>
        <w:t xml:space="preserve"> </w:t>
      </w:r>
      <w:r w:rsidRPr="000656B5">
        <w:rPr>
          <w:rFonts w:ascii="Arial" w:hAnsi="Arial" w:cs="Arial"/>
        </w:rPr>
        <w:t>means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all</w:t>
      </w:r>
      <w:r w:rsidR="005F70FC" w:rsidRPr="000656B5">
        <w:rPr>
          <w:rFonts w:ascii="Arial" w:hAnsi="Arial" w:cs="Arial"/>
        </w:rPr>
        <w:t xml:space="preserve"> </w:t>
      </w:r>
      <w:r w:rsidRPr="000656B5">
        <w:rPr>
          <w:rFonts w:ascii="Arial" w:hAnsi="Arial" w:cs="Arial"/>
        </w:rPr>
        <w:t>equal</w:t>
      </w:r>
      <w:r w:rsidR="005F70FC" w:rsidRPr="000656B5">
        <w:rPr>
          <w:rFonts w:ascii="Arial" w:hAnsi="Arial" w:cs="Arial"/>
        </w:rPr>
        <w:t xml:space="preserve"> </w:t>
      </w:r>
      <w:r w:rsidRPr="000656B5">
        <w:rPr>
          <w:rFonts w:ascii="Arial" w:hAnsi="Arial" w:cs="Arial"/>
        </w:rPr>
        <w:t>or</w:t>
      </w:r>
      <w:r w:rsidR="005F70FC" w:rsidRPr="000656B5">
        <w:rPr>
          <w:rFonts w:ascii="Arial" w:hAnsi="Arial" w:cs="Arial"/>
        </w:rPr>
        <w:t xml:space="preserve"> </w:t>
      </w:r>
      <w:r w:rsidRPr="000656B5">
        <w:rPr>
          <w:rFonts w:ascii="Arial" w:hAnsi="Arial" w:cs="Arial"/>
        </w:rPr>
        <w:t>whether</w:t>
      </w:r>
      <w:r w:rsidR="005F70FC" w:rsidRPr="000656B5">
        <w:rPr>
          <w:rFonts w:ascii="Arial" w:hAnsi="Arial" w:cs="Arial"/>
        </w:rPr>
        <w:t xml:space="preserve"> </w:t>
      </w:r>
      <w:r w:rsidRPr="000656B5">
        <w:rPr>
          <w:rFonts w:ascii="Arial" w:hAnsi="Arial" w:cs="Arial"/>
        </w:rPr>
        <w:t>at</w:t>
      </w:r>
      <w:r w:rsidR="005F70FC" w:rsidRPr="000656B5">
        <w:rPr>
          <w:rFonts w:ascii="Arial" w:hAnsi="Arial" w:cs="Arial"/>
        </w:rPr>
        <w:t xml:space="preserve"> </w:t>
      </w:r>
      <w:r w:rsidRPr="000656B5">
        <w:rPr>
          <w:rFonts w:ascii="Arial" w:hAnsi="Arial" w:cs="Arial"/>
        </w:rPr>
        <w:t>least</w:t>
      </w:r>
      <w:r w:rsidR="005F70FC" w:rsidRPr="000656B5">
        <w:rPr>
          <w:rFonts w:ascii="Arial" w:hAnsi="Arial" w:cs="Arial"/>
        </w:rPr>
        <w:t xml:space="preserve"> </w:t>
      </w:r>
      <w:r w:rsidRPr="000656B5">
        <w:rPr>
          <w:rFonts w:ascii="Arial" w:hAnsi="Arial" w:cs="Arial"/>
        </w:rPr>
        <w:t>one</w:t>
      </w:r>
      <w:r w:rsidR="005F70FC" w:rsidRPr="000656B5">
        <w:rPr>
          <w:rFonts w:ascii="Arial" w:hAnsi="Arial" w:cs="Arial"/>
        </w:rPr>
        <w:t xml:space="preserve"> </w:t>
      </w:r>
      <w:r w:rsidRPr="000656B5">
        <w:rPr>
          <w:rFonts w:ascii="Arial" w:hAnsi="Arial" w:cs="Arial"/>
        </w:rPr>
        <w:t>pair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means</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different</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case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two</w:t>
      </w:r>
      <w:r w:rsidR="005F70FC" w:rsidRPr="000656B5">
        <w:rPr>
          <w:rFonts w:ascii="Arial" w:hAnsi="Arial" w:cs="Arial"/>
        </w:rPr>
        <w:t xml:space="preserve"> </w:t>
      </w:r>
      <w:r w:rsidRPr="000656B5">
        <w:rPr>
          <w:rFonts w:ascii="Arial" w:hAnsi="Arial" w:cs="Arial"/>
        </w:rPr>
        <w:t>means,</w:t>
      </w:r>
      <w:r w:rsidR="005F70FC" w:rsidRPr="000656B5">
        <w:rPr>
          <w:rFonts w:ascii="Arial" w:hAnsi="Arial" w:cs="Arial"/>
        </w:rPr>
        <w:t xml:space="preserve"> </w:t>
      </w:r>
      <w:r w:rsidRPr="000656B5">
        <w:rPr>
          <w:rFonts w:ascii="Arial" w:hAnsi="Arial" w:cs="Arial"/>
        </w:rPr>
        <w:t>ANOVA</w:t>
      </w:r>
      <w:r w:rsidR="005F70FC" w:rsidRPr="000656B5">
        <w:rPr>
          <w:rFonts w:ascii="Arial" w:hAnsi="Arial" w:cs="Arial"/>
        </w:rPr>
        <w:t xml:space="preserve"> </w:t>
      </w:r>
      <w:r w:rsidRPr="000656B5">
        <w:rPr>
          <w:rFonts w:ascii="Arial" w:hAnsi="Arial" w:cs="Arial"/>
        </w:rPr>
        <w:t>gives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same</w:t>
      </w:r>
      <w:r w:rsidR="005F70FC" w:rsidRPr="000656B5">
        <w:rPr>
          <w:rFonts w:ascii="Arial" w:hAnsi="Arial" w:cs="Arial"/>
        </w:rPr>
        <w:t xml:space="preserve"> </w:t>
      </w:r>
      <w:r w:rsidRPr="000656B5">
        <w:rPr>
          <w:rFonts w:ascii="Arial" w:hAnsi="Arial" w:cs="Arial"/>
        </w:rPr>
        <w:t>result</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two-sided</w:t>
      </w:r>
      <w:r w:rsidR="005F70FC" w:rsidRPr="000656B5">
        <w:rPr>
          <w:rFonts w:ascii="Arial" w:hAnsi="Arial" w:cs="Arial"/>
        </w:rPr>
        <w:t xml:space="preserve"> </w:t>
      </w:r>
      <w:r w:rsidRPr="000656B5">
        <w:rPr>
          <w:rFonts w:ascii="Arial" w:hAnsi="Arial" w:cs="Arial"/>
          <w:i/>
        </w:rPr>
        <w:t>t</w:t>
      </w:r>
      <w:r w:rsidRPr="000656B5">
        <w:rPr>
          <w:rFonts w:ascii="Arial" w:hAnsi="Arial" w:cs="Arial"/>
        </w:rPr>
        <w:t>-test</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pooled</w:t>
      </w:r>
      <w:r w:rsidR="005F70FC" w:rsidRPr="000656B5">
        <w:rPr>
          <w:rFonts w:ascii="Arial" w:hAnsi="Arial" w:cs="Arial"/>
        </w:rPr>
        <w:t xml:space="preserve"> </w:t>
      </w:r>
      <w:r w:rsidRPr="000656B5">
        <w:rPr>
          <w:rFonts w:ascii="Arial" w:hAnsi="Arial" w:cs="Arial"/>
        </w:rPr>
        <w:t>estimate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p>
    <w:p w14:paraId="1F61EFE4" w14:textId="77777777" w:rsidR="00F03CD3" w:rsidRPr="000656B5" w:rsidRDefault="00F03CD3" w:rsidP="00F03CD3">
      <w:pPr>
        <w:pStyle w:val="ListParagraph"/>
        <w:jc w:val="both"/>
        <w:rPr>
          <w:rFonts w:ascii="Arial" w:hAnsi="Arial" w:cs="Arial"/>
        </w:rPr>
      </w:pPr>
    </w:p>
    <w:p w14:paraId="0B3CC1CB" w14:textId="43D39FC7" w:rsidR="00F03CD3" w:rsidRPr="000656B5" w:rsidRDefault="00F03CD3" w:rsidP="00F03CD3">
      <w:pPr>
        <w:pStyle w:val="ListParagraph"/>
        <w:jc w:val="both"/>
        <w:rPr>
          <w:rFonts w:ascii="Arial" w:hAnsi="Arial" w:cs="Arial"/>
        </w:rPr>
      </w:pPr>
      <w:r w:rsidRPr="000656B5">
        <w:rPr>
          <w:rFonts w:ascii="Arial" w:hAnsi="Arial" w:cs="Arial"/>
        </w:rPr>
        <w:t>An</w:t>
      </w:r>
      <w:r w:rsidR="005F70FC" w:rsidRPr="000656B5">
        <w:rPr>
          <w:rFonts w:ascii="Arial" w:hAnsi="Arial" w:cs="Arial"/>
        </w:rPr>
        <w:t xml:space="preserve"> </w:t>
      </w:r>
      <w:r w:rsidRPr="000656B5">
        <w:rPr>
          <w:rFonts w:ascii="Arial" w:hAnsi="Arial" w:cs="Arial"/>
        </w:rPr>
        <w:t>ANOVA</w:t>
      </w:r>
      <w:r w:rsidR="005F70FC" w:rsidRPr="000656B5">
        <w:rPr>
          <w:rFonts w:ascii="Arial" w:hAnsi="Arial" w:cs="Arial"/>
        </w:rPr>
        <w:t xml:space="preserve"> </w:t>
      </w:r>
      <w:r w:rsidRPr="000656B5">
        <w:rPr>
          <w:rFonts w:ascii="Arial" w:hAnsi="Arial" w:cs="Arial"/>
        </w:rPr>
        <w:t>uses</w:t>
      </w:r>
      <w:r w:rsidR="005F70FC" w:rsidRPr="000656B5">
        <w:rPr>
          <w:rFonts w:ascii="Arial" w:hAnsi="Arial" w:cs="Arial"/>
        </w:rPr>
        <w:t xml:space="preserve"> </w:t>
      </w:r>
      <w:r w:rsidRPr="000656B5">
        <w:rPr>
          <w:rFonts w:ascii="Arial" w:hAnsi="Arial" w:cs="Arial"/>
        </w:rPr>
        <w:t>an</w:t>
      </w:r>
      <w:r w:rsidR="005F70FC" w:rsidRPr="000656B5">
        <w:rPr>
          <w:rFonts w:ascii="Arial" w:hAnsi="Arial" w:cs="Arial"/>
        </w:rPr>
        <w:t xml:space="preserve"> </w:t>
      </w:r>
      <w:r w:rsidRPr="000656B5">
        <w:rPr>
          <w:rFonts w:ascii="Arial" w:hAnsi="Arial" w:cs="Arial"/>
        </w:rPr>
        <w:t>F-test</w:t>
      </w:r>
      <w:r w:rsidR="005F70FC" w:rsidRPr="000656B5">
        <w:rPr>
          <w:rFonts w:ascii="Arial" w:hAnsi="Arial" w:cs="Arial"/>
        </w:rPr>
        <w:t xml:space="preserve"> </w:t>
      </w:r>
      <w:r w:rsidRPr="000656B5">
        <w:rPr>
          <w:rFonts w:ascii="Arial" w:hAnsi="Arial" w:cs="Arial"/>
        </w:rPr>
        <w:t>which</w:t>
      </w:r>
      <w:r w:rsidR="005F70FC" w:rsidRPr="000656B5">
        <w:rPr>
          <w:rFonts w:ascii="Arial" w:hAnsi="Arial" w:cs="Arial"/>
        </w:rPr>
        <w:t xml:space="preserve"> </w:t>
      </w:r>
      <w:r w:rsidRPr="000656B5">
        <w:rPr>
          <w:rFonts w:ascii="Arial" w:hAnsi="Arial" w:cs="Arial"/>
        </w:rPr>
        <w:t>has</w:t>
      </w:r>
      <w:r w:rsidR="005F70FC" w:rsidRPr="000656B5">
        <w:rPr>
          <w:rFonts w:ascii="Arial" w:hAnsi="Arial" w:cs="Arial"/>
        </w:rPr>
        <w:t xml:space="preserve"> </w:t>
      </w:r>
      <w:r w:rsidRPr="000656B5">
        <w:rPr>
          <w:rFonts w:ascii="Arial" w:hAnsi="Arial" w:cs="Arial"/>
        </w:rPr>
        <w:t>two</w:t>
      </w:r>
      <w:r w:rsidR="005F70FC" w:rsidRPr="000656B5">
        <w:rPr>
          <w:rFonts w:ascii="Arial" w:hAnsi="Arial" w:cs="Arial"/>
        </w:rPr>
        <w:t xml:space="preserve"> </w:t>
      </w:r>
      <w:r w:rsidRPr="000656B5">
        <w:rPr>
          <w:rFonts w:ascii="Arial" w:hAnsi="Arial" w:cs="Arial"/>
        </w:rPr>
        <w:t>parameters</w:t>
      </w:r>
      <w:r w:rsidR="005F70FC" w:rsidRPr="000656B5">
        <w:rPr>
          <w:rFonts w:ascii="Arial" w:hAnsi="Arial" w:cs="Arial"/>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numerator</w:t>
      </w:r>
      <w:r w:rsidR="005F70FC" w:rsidRPr="000656B5">
        <w:rPr>
          <w:rFonts w:ascii="Arial" w:hAnsi="Arial" w:cs="Arial"/>
        </w:rPr>
        <w:t xml:space="preserve"> </w:t>
      </w:r>
      <w:r w:rsidRPr="000656B5">
        <w:rPr>
          <w:rFonts w:ascii="Arial" w:hAnsi="Arial" w:cs="Arial"/>
        </w:rPr>
        <w:t>degrees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w:t>
      </w:r>
      <w:r w:rsidR="00EF1D7E" w:rsidRPr="000656B5">
        <w:rPr>
          <w:rFonts w:ascii="Arial" w:hAnsi="Arial" w:cs="Arial"/>
        </w:rPr>
        <w:t>enominator</w:t>
      </w:r>
      <w:r w:rsidR="005F70FC" w:rsidRPr="000656B5">
        <w:rPr>
          <w:rFonts w:ascii="Arial" w:hAnsi="Arial" w:cs="Arial"/>
        </w:rPr>
        <w:t xml:space="preserve"> </w:t>
      </w:r>
      <w:r w:rsidR="00EF1D7E" w:rsidRPr="000656B5">
        <w:rPr>
          <w:rFonts w:ascii="Arial" w:hAnsi="Arial" w:cs="Arial"/>
        </w:rPr>
        <w:t>degrees</w:t>
      </w:r>
      <w:r w:rsidR="005F70FC" w:rsidRPr="000656B5">
        <w:rPr>
          <w:rFonts w:ascii="Arial" w:hAnsi="Arial" w:cs="Arial"/>
        </w:rPr>
        <w:t xml:space="preserve"> </w:t>
      </w:r>
      <w:r w:rsidR="00EF1D7E" w:rsidRPr="000656B5">
        <w:rPr>
          <w:rFonts w:ascii="Arial" w:hAnsi="Arial" w:cs="Arial"/>
        </w:rPr>
        <w:t>of</w:t>
      </w:r>
      <w:r w:rsidR="005F70FC" w:rsidRPr="000656B5">
        <w:rPr>
          <w:rFonts w:ascii="Arial" w:hAnsi="Arial" w:cs="Arial"/>
        </w:rPr>
        <w:t xml:space="preserve"> </w:t>
      </w:r>
      <w:r w:rsidR="00EF1D7E" w:rsidRPr="000656B5">
        <w:rPr>
          <w:rFonts w:ascii="Arial" w:hAnsi="Arial" w:cs="Arial"/>
        </w:rPr>
        <w:t>freedom</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degrees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numerator</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equal</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i/>
        </w:rPr>
        <w:t>g</w:t>
      </w:r>
      <w:r w:rsidR="005F70FC" w:rsidRPr="000656B5">
        <w:rPr>
          <w:rFonts w:ascii="Arial" w:hAnsi="Arial" w:cs="Arial"/>
          <w:i/>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rPr>
        <w:t>1,</w:t>
      </w:r>
      <w:r w:rsidR="005F70FC" w:rsidRPr="000656B5">
        <w:rPr>
          <w:rFonts w:ascii="Arial" w:hAnsi="Arial" w:cs="Arial"/>
        </w:rPr>
        <w:t xml:space="preserve"> </w:t>
      </w:r>
      <w:r w:rsidRPr="000656B5">
        <w:rPr>
          <w:rFonts w:ascii="Arial" w:hAnsi="Arial" w:cs="Arial"/>
        </w:rPr>
        <w:t>where</w:t>
      </w:r>
      <w:r w:rsidR="005F70FC" w:rsidRPr="000656B5">
        <w:rPr>
          <w:rFonts w:ascii="Arial" w:hAnsi="Arial" w:cs="Arial"/>
        </w:rPr>
        <w:t xml:space="preserve"> </w:t>
      </w:r>
      <w:r w:rsidRPr="000656B5">
        <w:rPr>
          <w:rFonts w:ascii="Arial" w:hAnsi="Arial" w:cs="Arial"/>
          <w:i/>
        </w:rPr>
        <w:t>g</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groups</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i/>
        </w:rPr>
        <w:t>n</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total</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observations</w:t>
      </w:r>
      <w:r w:rsidR="005F70FC" w:rsidRPr="000656B5">
        <w:rPr>
          <w:rFonts w:ascii="Arial" w:hAnsi="Arial" w:cs="Arial"/>
        </w:rPr>
        <w:t xml:space="preserve"> </w:t>
      </w:r>
      <w:r w:rsidRPr="000656B5">
        <w:rPr>
          <w:rFonts w:ascii="Arial" w:hAnsi="Arial" w:cs="Arial"/>
        </w:rPr>
        <w:t>(</w:t>
      </w:r>
      <w:r w:rsidRPr="000656B5">
        <w:rPr>
          <w:rFonts w:ascii="Arial" w:hAnsi="Arial" w:cs="Arial"/>
          <w:i/>
        </w:rPr>
        <w:t>n</w:t>
      </w:r>
      <w:r w:rsidRPr="000656B5">
        <w:rPr>
          <w:rFonts w:ascii="Arial" w:hAnsi="Arial" w:cs="Arial"/>
          <w:vertAlign w:val="subscript"/>
        </w:rPr>
        <w:t>1</w:t>
      </w:r>
      <w:r w:rsidR="005F70FC" w:rsidRPr="000656B5">
        <w:rPr>
          <w:rFonts w:ascii="Arial" w:hAnsi="Arial" w:cs="Arial"/>
          <w:vertAlign w:val="subscript"/>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i/>
        </w:rPr>
        <w:t>n</w:t>
      </w:r>
      <w:r w:rsidRPr="000656B5">
        <w:rPr>
          <w:rFonts w:ascii="Arial" w:hAnsi="Arial" w:cs="Arial"/>
          <w:vertAlign w:val="subscript"/>
        </w:rPr>
        <w:t>2</w:t>
      </w:r>
      <w:r w:rsidRPr="000656B5">
        <w:rPr>
          <w:rFonts w:ascii="Arial" w:hAnsi="Arial" w:cs="Arial"/>
        </w:rPr>
        <w:t>),</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denominator</w:t>
      </w:r>
      <w:r w:rsidR="005F70FC" w:rsidRPr="000656B5">
        <w:rPr>
          <w:rFonts w:ascii="Arial" w:hAnsi="Arial" w:cs="Arial"/>
        </w:rPr>
        <w:t xml:space="preserve"> </w:t>
      </w:r>
      <w:r w:rsidRPr="000656B5">
        <w:rPr>
          <w:rFonts w:ascii="Arial" w:hAnsi="Arial" w:cs="Arial"/>
        </w:rPr>
        <w:t>degrees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equal</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i/>
        </w:rPr>
        <w:t>n</w:t>
      </w:r>
      <w:r w:rsidR="005F70FC" w:rsidRPr="000656B5">
        <w:rPr>
          <w:rFonts w:ascii="Arial" w:hAnsi="Arial" w:cs="Arial"/>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i/>
        </w:rPr>
        <w:t>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F-statistic</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ratio</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between-groups</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within-groups</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hence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higher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F-statistic</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more</w:t>
      </w:r>
      <w:r w:rsidR="005F70FC" w:rsidRPr="000656B5">
        <w:rPr>
          <w:rFonts w:ascii="Arial" w:hAnsi="Arial" w:cs="Arial"/>
        </w:rPr>
        <w:t xml:space="preserve"> </w:t>
      </w:r>
      <w:r w:rsidRPr="000656B5">
        <w:rPr>
          <w:rFonts w:ascii="Arial" w:hAnsi="Arial" w:cs="Arial"/>
        </w:rPr>
        <w:t>evidence</w:t>
      </w:r>
      <w:r w:rsidR="005F70FC" w:rsidRPr="000656B5">
        <w:rPr>
          <w:rFonts w:ascii="Arial" w:hAnsi="Arial" w:cs="Arial"/>
        </w:rPr>
        <w:t xml:space="preserve"> </w:t>
      </w:r>
      <w:r w:rsidRPr="000656B5">
        <w:rPr>
          <w:rFonts w:ascii="Arial" w:hAnsi="Arial" w:cs="Arial"/>
        </w:rPr>
        <w:t>we</w:t>
      </w:r>
      <w:r w:rsidR="005F70FC" w:rsidRPr="000656B5">
        <w:rPr>
          <w:rFonts w:ascii="Arial" w:hAnsi="Arial" w:cs="Arial"/>
        </w:rPr>
        <w:t xml:space="preserve"> </w:t>
      </w:r>
      <w:r w:rsidRPr="000656B5">
        <w:rPr>
          <w:rFonts w:ascii="Arial" w:hAnsi="Arial" w:cs="Arial"/>
        </w:rPr>
        <w:t>have</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means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different.</w:t>
      </w:r>
    </w:p>
    <w:p w14:paraId="34E3328F" w14:textId="77777777" w:rsidR="00F03CD3" w:rsidRPr="000656B5" w:rsidRDefault="00F03CD3" w:rsidP="00F03CD3">
      <w:pPr>
        <w:pStyle w:val="ListParagraph"/>
        <w:jc w:val="both"/>
        <w:rPr>
          <w:rFonts w:ascii="Arial" w:hAnsi="Arial" w:cs="Arial"/>
        </w:rPr>
      </w:pPr>
    </w:p>
    <w:p w14:paraId="0B175911" w14:textId="5B099D14" w:rsidR="00F03CD3" w:rsidRPr="000656B5" w:rsidRDefault="00F03CD3" w:rsidP="00F03CD3">
      <w:pPr>
        <w:pStyle w:val="ListParagraph"/>
        <w:jc w:val="both"/>
        <w:rPr>
          <w:rFonts w:ascii="Arial" w:hAnsi="Arial" w:cs="Arial"/>
        </w:rPr>
      </w:pPr>
      <w:r w:rsidRPr="000656B5">
        <w:rPr>
          <w:rFonts w:ascii="Arial" w:hAnsi="Arial" w:cs="Arial"/>
        </w:rPr>
        <w:t>Often</w:t>
      </w:r>
      <w:r w:rsidR="005F70FC" w:rsidRPr="000656B5">
        <w:rPr>
          <w:rFonts w:ascii="Arial" w:hAnsi="Arial" w:cs="Arial"/>
        </w:rPr>
        <w:t xml:space="preserve"> </w:t>
      </w:r>
      <w:r w:rsidRPr="000656B5">
        <w:rPr>
          <w:rFonts w:ascii="Arial" w:hAnsi="Arial" w:cs="Arial"/>
        </w:rPr>
        <w:t>within</w:t>
      </w:r>
      <w:r w:rsidR="005F70FC" w:rsidRPr="000656B5">
        <w:rPr>
          <w:rFonts w:ascii="Arial" w:hAnsi="Arial" w:cs="Arial"/>
        </w:rPr>
        <w:t xml:space="preserve"> </w:t>
      </w:r>
      <w:r w:rsidRPr="000656B5">
        <w:rPr>
          <w:rFonts w:ascii="Arial" w:hAnsi="Arial" w:cs="Arial"/>
        </w:rPr>
        <w:t>ANOVA,</w:t>
      </w:r>
      <w:r w:rsidR="005F70FC" w:rsidRPr="000656B5">
        <w:rPr>
          <w:rFonts w:ascii="Arial" w:hAnsi="Arial" w:cs="Arial"/>
        </w:rPr>
        <w:t xml:space="preserve"> </w:t>
      </w:r>
      <w:r w:rsidRPr="000656B5">
        <w:rPr>
          <w:rFonts w:ascii="Arial" w:hAnsi="Arial" w:cs="Arial"/>
        </w:rPr>
        <w:t>one</w:t>
      </w:r>
      <w:r w:rsidR="005F70FC" w:rsidRPr="000656B5">
        <w:rPr>
          <w:rFonts w:ascii="Arial" w:hAnsi="Arial" w:cs="Arial"/>
        </w:rPr>
        <w:t xml:space="preserve"> </w:t>
      </w:r>
      <w:r w:rsidRPr="000656B5">
        <w:rPr>
          <w:rFonts w:ascii="Arial" w:hAnsi="Arial" w:cs="Arial"/>
        </w:rPr>
        <w:t>performs</w:t>
      </w:r>
      <w:r w:rsidR="005F70FC" w:rsidRPr="000656B5">
        <w:rPr>
          <w:rFonts w:ascii="Arial" w:hAnsi="Arial" w:cs="Arial"/>
        </w:rPr>
        <w:t xml:space="preserve"> </w:t>
      </w:r>
      <w:r w:rsidRPr="000656B5">
        <w:rPr>
          <w:rFonts w:ascii="Arial" w:hAnsi="Arial" w:cs="Arial"/>
        </w:rPr>
        <w:t>linear</w:t>
      </w:r>
      <w:r w:rsidR="005F70FC" w:rsidRPr="000656B5">
        <w:rPr>
          <w:rFonts w:ascii="Arial" w:hAnsi="Arial" w:cs="Arial"/>
        </w:rPr>
        <w:t xml:space="preserve"> </w:t>
      </w:r>
      <w:r w:rsidRPr="000656B5">
        <w:rPr>
          <w:rFonts w:ascii="Arial" w:hAnsi="Arial" w:cs="Arial"/>
        </w:rPr>
        <w:t>contrasts</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specific</w:t>
      </w:r>
      <w:r w:rsidR="005F70FC" w:rsidRPr="000656B5">
        <w:rPr>
          <w:rFonts w:ascii="Arial" w:hAnsi="Arial" w:cs="Arial"/>
        </w:rPr>
        <w:t xml:space="preserve"> </w:t>
      </w:r>
      <w:r w:rsidRPr="000656B5">
        <w:rPr>
          <w:rFonts w:ascii="Arial" w:hAnsi="Arial" w:cs="Arial"/>
        </w:rPr>
        <w:t>comparisons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interest</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example,</w:t>
      </w:r>
      <w:r w:rsidR="005F70FC" w:rsidRPr="000656B5">
        <w:rPr>
          <w:rFonts w:ascii="Arial" w:hAnsi="Arial" w:cs="Arial"/>
        </w:rPr>
        <w:t xml:space="preserve"> </w:t>
      </w:r>
      <w:r w:rsidRPr="000656B5">
        <w:rPr>
          <w:rFonts w:ascii="Arial" w:hAnsi="Arial" w:cs="Arial"/>
        </w:rPr>
        <w:t>suppose</w:t>
      </w:r>
      <w:r w:rsidR="005F70FC" w:rsidRPr="000656B5">
        <w:rPr>
          <w:rFonts w:ascii="Arial" w:hAnsi="Arial" w:cs="Arial"/>
        </w:rPr>
        <w:t xml:space="preserve"> </w:t>
      </w:r>
      <w:r w:rsidRPr="000656B5">
        <w:rPr>
          <w:rFonts w:ascii="Arial" w:hAnsi="Arial" w:cs="Arial"/>
        </w:rPr>
        <w:t>we</w:t>
      </w:r>
      <w:r w:rsidR="005F70FC" w:rsidRPr="000656B5">
        <w:rPr>
          <w:rFonts w:ascii="Arial" w:hAnsi="Arial" w:cs="Arial"/>
        </w:rPr>
        <w:t xml:space="preserve"> </w:t>
      </w:r>
      <w:r w:rsidRPr="000656B5">
        <w:rPr>
          <w:rFonts w:ascii="Arial" w:hAnsi="Arial" w:cs="Arial"/>
        </w:rPr>
        <w:t>have</w:t>
      </w:r>
      <w:r w:rsidR="005F70FC" w:rsidRPr="000656B5">
        <w:rPr>
          <w:rFonts w:ascii="Arial" w:hAnsi="Arial" w:cs="Arial"/>
        </w:rPr>
        <w:t xml:space="preserve"> </w:t>
      </w:r>
      <w:r w:rsidRPr="000656B5">
        <w:rPr>
          <w:rFonts w:ascii="Arial" w:hAnsi="Arial" w:cs="Arial"/>
        </w:rPr>
        <w:t>three</w:t>
      </w:r>
      <w:r w:rsidR="005F70FC" w:rsidRPr="000656B5">
        <w:rPr>
          <w:rFonts w:ascii="Arial" w:hAnsi="Arial" w:cs="Arial"/>
        </w:rPr>
        <w:t xml:space="preserve"> </w:t>
      </w:r>
      <w:r w:rsidRPr="000656B5">
        <w:rPr>
          <w:rFonts w:ascii="Arial" w:hAnsi="Arial" w:cs="Arial"/>
        </w:rPr>
        <w:t>groups</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B,</w:t>
      </w:r>
      <w:r w:rsidR="005F70FC" w:rsidRPr="000656B5">
        <w:rPr>
          <w:rFonts w:ascii="Arial" w:hAnsi="Arial" w:cs="Arial"/>
        </w:rPr>
        <w:t xml:space="preserve"> </w:t>
      </w:r>
      <w:r w:rsidRPr="000656B5">
        <w:rPr>
          <w:rFonts w:ascii="Arial" w:hAnsi="Arial" w:cs="Arial"/>
        </w:rPr>
        <w:t>C,</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examples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some</w:t>
      </w:r>
      <w:r w:rsidR="005F70FC" w:rsidRPr="000656B5">
        <w:rPr>
          <w:rFonts w:ascii="Arial" w:hAnsi="Arial" w:cs="Arial"/>
        </w:rPr>
        <w:t xml:space="preserve"> </w:t>
      </w:r>
      <w:r w:rsidRPr="000656B5">
        <w:rPr>
          <w:rFonts w:ascii="Arial" w:hAnsi="Arial" w:cs="Arial"/>
        </w:rPr>
        <w:t>contrasts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vs.</w:t>
      </w:r>
      <w:r w:rsidR="005F70FC" w:rsidRPr="000656B5">
        <w:rPr>
          <w:rFonts w:ascii="Arial" w:hAnsi="Arial" w:cs="Arial"/>
        </w:rPr>
        <w:t xml:space="preserve"> </w:t>
      </w:r>
      <w:r w:rsidRPr="000656B5">
        <w:rPr>
          <w:rFonts w:ascii="Arial" w:hAnsi="Arial" w:cs="Arial"/>
        </w:rPr>
        <w:t>B,</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average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B</w:t>
      </w:r>
      <w:r w:rsidR="005F70FC" w:rsidRPr="000656B5">
        <w:rPr>
          <w:rFonts w:ascii="Arial" w:hAnsi="Arial" w:cs="Arial"/>
        </w:rPr>
        <w:t xml:space="preserve"> </w:t>
      </w:r>
      <w:r w:rsidRPr="000656B5">
        <w:rPr>
          <w:rFonts w:ascii="Arial" w:hAnsi="Arial" w:cs="Arial"/>
        </w:rPr>
        <w:t>vs.</w:t>
      </w:r>
      <w:r w:rsidR="005F70FC" w:rsidRPr="000656B5">
        <w:rPr>
          <w:rFonts w:ascii="Arial" w:hAnsi="Arial" w:cs="Arial"/>
        </w:rPr>
        <w:t xml:space="preserve"> </w:t>
      </w:r>
      <w:r w:rsidRPr="000656B5">
        <w:rPr>
          <w:rFonts w:ascii="Arial" w:hAnsi="Arial" w:cs="Arial"/>
        </w:rPr>
        <w:t>C,</w:t>
      </w:r>
      <w:r w:rsidR="005F70FC" w:rsidRPr="000656B5">
        <w:rPr>
          <w:rFonts w:ascii="Arial" w:hAnsi="Arial" w:cs="Arial"/>
        </w:rPr>
        <w:t xml:space="preserve"> </w:t>
      </w:r>
      <w:r w:rsidRPr="000656B5">
        <w:rPr>
          <w:rFonts w:ascii="Arial" w:hAnsi="Arial" w:cs="Arial"/>
        </w:rPr>
        <w:t>etc</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single-degree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r w:rsidR="005F70FC" w:rsidRPr="000656B5">
        <w:rPr>
          <w:rFonts w:ascii="Arial" w:hAnsi="Arial" w:cs="Arial"/>
        </w:rPr>
        <w:t xml:space="preserve"> </w:t>
      </w:r>
      <w:r w:rsidRPr="000656B5">
        <w:rPr>
          <w:rFonts w:ascii="Arial" w:hAnsi="Arial" w:cs="Arial"/>
        </w:rPr>
        <w:t>contrasts,</w:t>
      </w:r>
      <w:r w:rsidR="005F70FC" w:rsidRPr="000656B5">
        <w:rPr>
          <w:rFonts w:ascii="Arial" w:hAnsi="Arial" w:cs="Arial"/>
        </w:rPr>
        <w:t xml:space="preserve"> </w:t>
      </w:r>
      <w:r w:rsidRPr="000656B5">
        <w:rPr>
          <w:rFonts w:ascii="Arial" w:hAnsi="Arial" w:cs="Arial"/>
        </w:rPr>
        <w:t>these</w:t>
      </w:r>
      <w:r w:rsidR="005F70FC" w:rsidRPr="000656B5">
        <w:rPr>
          <w:rFonts w:ascii="Arial" w:hAnsi="Arial" w:cs="Arial"/>
        </w:rPr>
        <w:t xml:space="preserve"> </w:t>
      </w:r>
      <w:r w:rsidRPr="000656B5">
        <w:rPr>
          <w:rFonts w:ascii="Arial" w:hAnsi="Arial" w:cs="Arial"/>
        </w:rPr>
        <w:t>give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same</w:t>
      </w:r>
      <w:r w:rsidR="005F70FC" w:rsidRPr="000656B5">
        <w:rPr>
          <w:rFonts w:ascii="Arial" w:hAnsi="Arial" w:cs="Arial"/>
        </w:rPr>
        <w:t xml:space="preserve"> </w:t>
      </w:r>
      <w:r w:rsidRPr="000656B5">
        <w:rPr>
          <w:rFonts w:ascii="Arial" w:hAnsi="Arial" w:cs="Arial"/>
        </w:rPr>
        <w:t>result</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two-sided</w:t>
      </w:r>
      <w:r w:rsidR="005F70FC" w:rsidRPr="000656B5">
        <w:rPr>
          <w:rFonts w:ascii="Arial" w:hAnsi="Arial" w:cs="Arial"/>
        </w:rPr>
        <w:t xml:space="preserve"> </w:t>
      </w:r>
      <w:r w:rsidRPr="000656B5">
        <w:rPr>
          <w:rFonts w:ascii="Arial" w:hAnsi="Arial" w:cs="Arial"/>
          <w:i/>
        </w:rPr>
        <w:t>t</w:t>
      </w:r>
      <w:r w:rsidRPr="000656B5">
        <w:rPr>
          <w:rFonts w:ascii="Arial" w:hAnsi="Arial" w:cs="Arial"/>
        </w:rPr>
        <w:t>-test</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pooled</w:t>
      </w:r>
      <w:r w:rsidR="005F70FC" w:rsidRPr="000656B5">
        <w:rPr>
          <w:rFonts w:ascii="Arial" w:hAnsi="Arial" w:cs="Arial"/>
        </w:rPr>
        <w:t xml:space="preserve"> </w:t>
      </w:r>
      <w:r w:rsidRPr="000656B5">
        <w:rPr>
          <w:rFonts w:ascii="Arial" w:hAnsi="Arial" w:cs="Arial"/>
        </w:rPr>
        <w:t>estimate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from</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ANOVA</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degrees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r w:rsidR="005F70FC" w:rsidRPr="000656B5">
        <w:rPr>
          <w:rFonts w:ascii="Arial" w:hAnsi="Arial" w:cs="Arial"/>
        </w:rPr>
        <w:t xml:space="preserve"> </w:t>
      </w:r>
      <w:r w:rsidRPr="000656B5">
        <w:rPr>
          <w:rFonts w:ascii="Arial" w:hAnsi="Arial" w:cs="Arial"/>
          <w:i/>
        </w:rPr>
        <w:t>n</w:t>
      </w:r>
      <w:r w:rsidR="005F70FC" w:rsidRPr="000656B5">
        <w:rPr>
          <w:rFonts w:ascii="Arial" w:hAnsi="Arial" w:cs="Arial"/>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i/>
        </w:rPr>
        <w:t>g</w:t>
      </w:r>
      <w:r w:rsidR="005F70FC" w:rsidRPr="000656B5">
        <w:rPr>
          <w:rFonts w:ascii="Arial" w:hAnsi="Arial" w:cs="Arial"/>
        </w:rPr>
        <w:t xml:space="preserve">. </w:t>
      </w:r>
      <w:r w:rsidRPr="000656B5">
        <w:rPr>
          <w:rFonts w:ascii="Arial" w:hAnsi="Arial" w:cs="Arial"/>
        </w:rPr>
        <w:t>Below,</w:t>
      </w:r>
      <w:r w:rsidR="005F70FC" w:rsidRPr="000656B5">
        <w:rPr>
          <w:rFonts w:ascii="Arial" w:hAnsi="Arial" w:cs="Arial"/>
        </w:rPr>
        <w:t xml:space="preserve"> </w:t>
      </w:r>
      <w:r w:rsidRPr="000656B5">
        <w:rPr>
          <w:rFonts w:ascii="Arial" w:hAnsi="Arial" w:cs="Arial"/>
        </w:rPr>
        <w:t>we</w:t>
      </w:r>
      <w:r w:rsidR="005F70FC" w:rsidRPr="000656B5">
        <w:rPr>
          <w:rFonts w:ascii="Arial" w:hAnsi="Arial" w:cs="Arial"/>
        </w:rPr>
        <w:t xml:space="preserve"> </w:t>
      </w:r>
      <w:r w:rsidRPr="000656B5">
        <w:rPr>
          <w:rFonts w:ascii="Arial" w:hAnsi="Arial" w:cs="Arial"/>
        </w:rPr>
        <w:t>show</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three</w:t>
      </w:r>
      <w:r w:rsidR="005F70FC" w:rsidRPr="000656B5">
        <w:rPr>
          <w:rFonts w:ascii="Arial" w:hAnsi="Arial" w:cs="Arial"/>
        </w:rPr>
        <w:t xml:space="preserve"> </w:t>
      </w:r>
      <w:r w:rsidRPr="000656B5">
        <w:rPr>
          <w:rFonts w:ascii="Arial" w:hAnsi="Arial" w:cs="Arial"/>
        </w:rPr>
        <w:t>formulas</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vs.</w:t>
      </w:r>
      <w:r w:rsidR="005F70FC" w:rsidRPr="000656B5">
        <w:rPr>
          <w:rFonts w:ascii="Arial" w:hAnsi="Arial" w:cs="Arial"/>
        </w:rPr>
        <w:t xml:space="preserve"> </w:t>
      </w:r>
      <w:r w:rsidRPr="000656B5">
        <w:rPr>
          <w:rFonts w:ascii="Arial" w:hAnsi="Arial" w:cs="Arial"/>
        </w:rPr>
        <w:t>B</w:t>
      </w:r>
      <w:r w:rsidR="005F70FC" w:rsidRPr="000656B5">
        <w:rPr>
          <w:rFonts w:ascii="Arial" w:hAnsi="Arial" w:cs="Arial"/>
        </w:rPr>
        <w:t xml:space="preserve"> </w:t>
      </w:r>
      <w:r w:rsidRPr="000656B5">
        <w:rPr>
          <w:rFonts w:ascii="Arial" w:hAnsi="Arial" w:cs="Arial"/>
        </w:rPr>
        <w:t>from</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three</w:t>
      </w:r>
      <w:r w:rsidR="005F70FC" w:rsidRPr="000656B5">
        <w:rPr>
          <w:rFonts w:ascii="Arial" w:hAnsi="Arial" w:cs="Arial"/>
        </w:rPr>
        <w:t xml:space="preserve"> </w:t>
      </w:r>
      <w:r w:rsidRPr="000656B5">
        <w:rPr>
          <w:rFonts w:ascii="Arial" w:hAnsi="Arial" w:cs="Arial"/>
        </w:rPr>
        <w:t>group</w:t>
      </w:r>
      <w:r w:rsidR="005F70FC" w:rsidRPr="000656B5">
        <w:rPr>
          <w:rFonts w:ascii="Arial" w:hAnsi="Arial" w:cs="Arial"/>
        </w:rPr>
        <w:t xml:space="preserve"> </w:t>
      </w:r>
      <w:r w:rsidRPr="000656B5">
        <w:rPr>
          <w:rFonts w:ascii="Arial" w:hAnsi="Arial" w:cs="Arial"/>
        </w:rPr>
        <w:t>design</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shown</w:t>
      </w:r>
      <w:r w:rsidR="005F70FC" w:rsidRPr="000656B5">
        <w:rPr>
          <w:rFonts w:ascii="Arial" w:hAnsi="Arial" w:cs="Arial"/>
        </w:rPr>
        <w:t xml:space="preserve"> </w:t>
      </w:r>
      <w:r w:rsidRPr="000656B5">
        <w:rPr>
          <w:rFonts w:ascii="Arial" w:hAnsi="Arial" w:cs="Arial"/>
        </w:rPr>
        <w:t>above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numerator</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same</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case,</w:t>
      </w:r>
      <w:r w:rsidR="005F70FC" w:rsidRPr="000656B5">
        <w:rPr>
          <w:rFonts w:ascii="Arial" w:hAnsi="Arial" w:cs="Arial"/>
        </w:rPr>
        <w:t xml:space="preserve"> </w:t>
      </w:r>
      <w:r w:rsidRPr="000656B5">
        <w:rPr>
          <w:rFonts w:ascii="Arial" w:hAnsi="Arial" w:cs="Arial"/>
        </w:rPr>
        <w:t>but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denominator</w:t>
      </w:r>
      <w:r w:rsidR="005F70FC" w:rsidRPr="000656B5">
        <w:rPr>
          <w:rFonts w:ascii="Arial" w:hAnsi="Arial" w:cs="Arial"/>
        </w:rPr>
        <w:t xml:space="preserve"> </w:t>
      </w:r>
      <w:r w:rsidRPr="000656B5">
        <w:rPr>
          <w:rFonts w:ascii="Arial" w:hAnsi="Arial" w:cs="Arial"/>
        </w:rPr>
        <w:t>differs</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estimates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variances,</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degrees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different</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theoretical</w:t>
      </w:r>
      <w:r w:rsidR="005F70FC" w:rsidRPr="000656B5">
        <w:rPr>
          <w:rFonts w:ascii="Arial" w:hAnsi="Arial" w:cs="Arial"/>
        </w:rPr>
        <w:t xml:space="preserve"> </w:t>
      </w:r>
      <w:r w:rsidRPr="000656B5">
        <w:rPr>
          <w:rFonts w:ascii="Arial" w:hAnsi="Arial" w:cs="Arial"/>
        </w:rPr>
        <w:t>assumptions</w:t>
      </w:r>
      <w:r w:rsidR="005F70FC" w:rsidRPr="000656B5">
        <w:rPr>
          <w:rFonts w:ascii="Arial" w:hAnsi="Arial" w:cs="Arial"/>
        </w:rPr>
        <w:t xml:space="preserve"> </w:t>
      </w:r>
      <w:r w:rsidRPr="000656B5">
        <w:rPr>
          <w:rFonts w:ascii="Arial" w:hAnsi="Arial" w:cs="Arial"/>
        </w:rPr>
        <w:t>hold,</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contrast</w:t>
      </w:r>
      <w:r w:rsidR="005F70FC" w:rsidRPr="000656B5">
        <w:rPr>
          <w:rFonts w:ascii="Arial" w:hAnsi="Arial" w:cs="Arial"/>
        </w:rPr>
        <w:t xml:space="preserve"> </w:t>
      </w:r>
      <w:r w:rsidRPr="000656B5">
        <w:rPr>
          <w:rFonts w:ascii="Arial" w:hAnsi="Arial" w:cs="Arial"/>
        </w:rPr>
        <w:t>has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most</w:t>
      </w:r>
      <w:r w:rsidR="005F70FC" w:rsidRPr="000656B5">
        <w:rPr>
          <w:rFonts w:ascii="Arial" w:hAnsi="Arial" w:cs="Arial"/>
        </w:rPr>
        <w:t xml:space="preserve"> </w:t>
      </w:r>
      <w:r w:rsidRPr="000656B5">
        <w:rPr>
          <w:rFonts w:ascii="Arial" w:hAnsi="Arial" w:cs="Arial"/>
        </w:rPr>
        <w:t>power,</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it</w:t>
      </w:r>
      <w:r w:rsidR="005F70FC" w:rsidRPr="000656B5">
        <w:rPr>
          <w:rFonts w:ascii="Arial" w:hAnsi="Arial" w:cs="Arial"/>
        </w:rPr>
        <w:t xml:space="preserve"> </w:t>
      </w:r>
      <w:r w:rsidRPr="000656B5">
        <w:rPr>
          <w:rFonts w:ascii="Arial" w:hAnsi="Arial" w:cs="Arial"/>
        </w:rPr>
        <w:t>has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largest</w:t>
      </w:r>
      <w:r w:rsidR="005F70FC" w:rsidRPr="000656B5">
        <w:rPr>
          <w:rFonts w:ascii="Arial" w:hAnsi="Arial" w:cs="Arial"/>
        </w:rPr>
        <w:t xml:space="preserve"> </w:t>
      </w:r>
      <w:r w:rsidRPr="000656B5">
        <w:rPr>
          <w:rFonts w:ascii="Arial" w:hAnsi="Arial" w:cs="Arial"/>
        </w:rPr>
        <w:t>degrees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freedom).</w:t>
      </w:r>
    </w:p>
    <w:p w14:paraId="19C08EBC" w14:textId="77777777" w:rsidR="00F03CD3" w:rsidRPr="000656B5" w:rsidRDefault="00F03CD3" w:rsidP="00F03CD3">
      <w:pPr>
        <w:pStyle w:val="ListParagraph"/>
        <w:jc w:val="both"/>
        <w:rPr>
          <w:rFonts w:ascii="Arial" w:hAnsi="Arial" w:cs="Arial"/>
        </w:rPr>
      </w:pPr>
    </w:p>
    <w:p w14:paraId="0B30868F" w14:textId="27E34579" w:rsidR="00F03CD3" w:rsidRPr="000656B5" w:rsidRDefault="00F03CD3" w:rsidP="00F03CD3">
      <w:pPr>
        <w:pStyle w:val="ListParagraph"/>
        <w:jc w:val="both"/>
        <w:rPr>
          <w:rFonts w:ascii="Arial" w:hAnsi="Arial" w:cs="Arial"/>
        </w:rPr>
      </w:pPr>
      <w:r w:rsidRPr="000656B5">
        <w:rPr>
          <w:rFonts w:ascii="Arial" w:hAnsi="Arial" w:cs="Arial"/>
        </w:rPr>
        <w:t>Welch’s</w:t>
      </w:r>
      <w:r w:rsidR="005F70FC" w:rsidRPr="000656B5">
        <w:rPr>
          <w:rFonts w:ascii="Arial" w:hAnsi="Arial" w:cs="Arial"/>
        </w:rPr>
        <w:t xml:space="preserve"> </w:t>
      </w:r>
      <w:r w:rsidRPr="000656B5">
        <w:rPr>
          <w:rFonts w:ascii="Arial" w:hAnsi="Arial" w:cs="Arial"/>
        </w:rPr>
        <w:t>two-sample</w:t>
      </w:r>
      <w:r w:rsidR="005F70FC" w:rsidRPr="000656B5">
        <w:rPr>
          <w:rFonts w:ascii="Arial" w:hAnsi="Arial" w:cs="Arial"/>
        </w:rPr>
        <w:t xml:space="preserve"> </w:t>
      </w:r>
      <w:r w:rsidRPr="000656B5">
        <w:rPr>
          <w:rFonts w:ascii="Arial" w:hAnsi="Arial" w:cs="Arial"/>
          <w:i/>
        </w:rPr>
        <w:t>t</w:t>
      </w:r>
      <w:r w:rsidRPr="000656B5">
        <w:rPr>
          <w:rFonts w:ascii="Arial" w:hAnsi="Arial" w:cs="Arial"/>
        </w:rPr>
        <w:t>-test</w:t>
      </w:r>
    </w:p>
    <w:p w14:paraId="5FA6E1A2" w14:textId="344FBCCB" w:rsidR="00F03CD3" w:rsidRPr="000656B5" w:rsidRDefault="00F03CD3" w:rsidP="00F03CD3">
      <w:pPr>
        <w:pStyle w:val="ListParagraph"/>
        <w:jc w:val="both"/>
        <w:rPr>
          <w:rFonts w:ascii="Arial" w:eastAsiaTheme="minorEastAsia" w:hAnsi="Arial" w:cs="Arial"/>
        </w:rPr>
      </w:pPr>
      <w:r w:rsidRPr="000656B5">
        <w:rPr>
          <w:rFonts w:ascii="Arial" w:hAnsi="Arial" w:cs="Arial"/>
        </w:rPr>
        <w:t>By</w:t>
      </w:r>
      <w:r w:rsidR="005F70FC" w:rsidRPr="000656B5">
        <w:rPr>
          <w:rFonts w:ascii="Arial" w:hAnsi="Arial" w:cs="Arial"/>
        </w:rPr>
        <w:t xml:space="preserve"> </w:t>
      </w:r>
      <w:r w:rsidRPr="000656B5">
        <w:rPr>
          <w:rFonts w:ascii="Arial" w:hAnsi="Arial" w:cs="Arial"/>
          <w:i/>
        </w:rPr>
        <w:t>t</w:t>
      </w:r>
      <w:r w:rsidR="005F70FC" w:rsidRPr="000656B5">
        <w:rPr>
          <w:rFonts w:ascii="Arial" w:hAnsi="Arial" w:cs="Arial"/>
        </w:rPr>
        <w:t xml:space="preserve"> </w:t>
      </w:r>
      <m:oMath>
        <m:r>
          <w:rPr>
            <w:rFonts w:ascii="Cambria Math" w:hAnsi="Cambria Math" w:cs="Arial"/>
          </w:rPr>
          <m:t>= (</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x</m:t>
                </m:r>
              </m:e>
            </m:acc>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x</m:t>
                </m:r>
              </m:e>
            </m:acc>
          </m:e>
          <m:sub>
            <m:r>
              <w:rPr>
                <w:rFonts w:ascii="Cambria Math" w:hAnsi="Cambria Math" w:cs="Arial"/>
              </w:rPr>
              <m:t>B</m:t>
            </m:r>
          </m:sub>
        </m:sSub>
        <m:r>
          <w:rPr>
            <w:rFonts w:ascii="Cambria Math" w:hAnsi="Cambria Math" w:cs="Arial"/>
          </w:rPr>
          <m:t>)/</m:t>
        </m:r>
        <m:rad>
          <m:radPr>
            <m:degHide m:val="1"/>
            <m:ctrlPr>
              <w:rPr>
                <w:rFonts w:ascii="Cambria Math" w:hAnsi="Cambria Math" w:cs="Arial"/>
                <w:i/>
              </w:rPr>
            </m:ctrlPr>
          </m:radPr>
          <m:deg/>
          <m:e>
            <m:sSubSup>
              <m:sSubSupPr>
                <m:ctrlPr>
                  <w:rPr>
                    <w:rFonts w:ascii="Cambria Math" w:hAnsi="Cambria Math" w:cs="Arial"/>
                    <w:i/>
                  </w:rPr>
                </m:ctrlPr>
              </m:sSubSupPr>
              <m:e>
                <m:r>
                  <w:rPr>
                    <w:rFonts w:ascii="Cambria Math" w:hAnsi="Cambria Math" w:cs="Arial"/>
                  </w:rPr>
                  <m:t>s</m:t>
                </m:r>
              </m:e>
              <m:sub>
                <m:r>
                  <w:rPr>
                    <w:rFonts w:ascii="Cambria Math" w:hAnsi="Cambria Math" w:cs="Arial"/>
                  </w:rPr>
                  <m:t>A</m:t>
                </m:r>
              </m:sub>
              <m:sup>
                <m:r>
                  <w:rPr>
                    <w:rFonts w:ascii="Cambria Math" w:hAnsi="Cambria Math" w:cs="Arial"/>
                  </w:rPr>
                  <m:t>2</m:t>
                </m:r>
              </m:sup>
            </m:sSubSup>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A</m:t>
                </m:r>
              </m:sub>
            </m:sSub>
            <m:r>
              <w:rPr>
                <w:rFonts w:ascii="Cambria Math" w:hAnsi="Cambria Math" w:cs="Arial"/>
              </w:rPr>
              <m:t>+</m:t>
            </m:r>
            <m:sSubSup>
              <m:sSubSupPr>
                <m:ctrlPr>
                  <w:rPr>
                    <w:rFonts w:ascii="Cambria Math" w:hAnsi="Cambria Math" w:cs="Arial"/>
                    <w:i/>
                  </w:rPr>
                </m:ctrlPr>
              </m:sSubSupPr>
              <m:e>
                <m:r>
                  <w:rPr>
                    <w:rFonts w:ascii="Cambria Math" w:hAnsi="Cambria Math" w:cs="Arial"/>
                  </w:rPr>
                  <m:t>s</m:t>
                </m:r>
              </m:e>
              <m:sub>
                <m:r>
                  <w:rPr>
                    <w:rFonts w:ascii="Cambria Math" w:hAnsi="Cambria Math" w:cs="Arial"/>
                  </w:rPr>
                  <m:t>B</m:t>
                </m:r>
              </m:sub>
              <m:sup>
                <m:r>
                  <w:rPr>
                    <w:rFonts w:ascii="Cambria Math" w:hAnsi="Cambria Math" w:cs="Arial"/>
                  </w:rPr>
                  <m:t>2</m:t>
                </m:r>
              </m:sup>
            </m:sSubSup>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B</m:t>
                </m:r>
              </m:sub>
            </m:sSub>
          </m:e>
        </m:rad>
      </m:oMath>
      <w:r w:rsidR="005F70FC" w:rsidRPr="000656B5">
        <w:rPr>
          <w:rFonts w:ascii="Arial" w:eastAsiaTheme="minorEastAsia" w:hAnsi="Arial" w:cs="Arial"/>
        </w:rPr>
        <w:t xml:space="preserve"> </w:t>
      </w:r>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rPr>
        <w:t>and</w:t>
      </w:r>
      <w:r w:rsidR="005F70FC" w:rsidRPr="000656B5">
        <w:rPr>
          <w:rFonts w:ascii="Arial" w:eastAsiaTheme="minorEastAsia" w:hAnsi="Arial" w:cs="Arial"/>
        </w:rPr>
        <w:t xml:space="preserve"> </w:t>
      </w:r>
      <w:r w:rsidRPr="000656B5">
        <w:rPr>
          <w:rFonts w:ascii="Arial" w:eastAsiaTheme="minorEastAsia" w:hAnsi="Arial" w:cs="Arial"/>
        </w:rPr>
        <w:t>the</w:t>
      </w:r>
      <w:r w:rsidR="005F70FC" w:rsidRPr="000656B5">
        <w:rPr>
          <w:rFonts w:ascii="Arial" w:eastAsiaTheme="minorEastAsia" w:hAnsi="Arial" w:cs="Arial"/>
        </w:rPr>
        <w:t xml:space="preserve"> </w:t>
      </w:r>
      <w:r w:rsidRPr="000656B5">
        <w:rPr>
          <w:rFonts w:ascii="Arial" w:eastAsiaTheme="minorEastAsia" w:hAnsi="Arial" w:cs="Arial"/>
        </w:rPr>
        <w:t>degrees</w:t>
      </w:r>
      <w:r w:rsidR="005F70FC" w:rsidRPr="000656B5">
        <w:rPr>
          <w:rFonts w:ascii="Arial" w:eastAsiaTheme="minorEastAsia" w:hAnsi="Arial" w:cs="Arial"/>
        </w:rPr>
        <w:t xml:space="preserve"> </w:t>
      </w:r>
      <w:r w:rsidRPr="000656B5">
        <w:rPr>
          <w:rFonts w:ascii="Arial" w:eastAsiaTheme="minorEastAsia" w:hAnsi="Arial" w:cs="Arial"/>
        </w:rPr>
        <w:t>of</w:t>
      </w:r>
      <w:r w:rsidR="005F70FC" w:rsidRPr="000656B5">
        <w:rPr>
          <w:rFonts w:ascii="Arial" w:eastAsiaTheme="minorEastAsia" w:hAnsi="Arial" w:cs="Arial"/>
        </w:rPr>
        <w:t xml:space="preserve"> </w:t>
      </w:r>
      <w:r w:rsidRPr="000656B5">
        <w:rPr>
          <w:rFonts w:ascii="Arial" w:eastAsiaTheme="minorEastAsia" w:hAnsi="Arial" w:cs="Arial"/>
        </w:rPr>
        <w:t>freedom</w:t>
      </w:r>
      <w:r w:rsidR="005F70FC" w:rsidRPr="000656B5">
        <w:rPr>
          <w:rFonts w:ascii="Arial" w:eastAsiaTheme="minorEastAsia" w:hAnsi="Arial" w:cs="Arial"/>
        </w:rPr>
        <w:t xml:space="preserve"> </w:t>
      </w:r>
      <w:r w:rsidRPr="000656B5">
        <w:rPr>
          <w:rFonts w:ascii="Arial" w:eastAsiaTheme="minorEastAsia" w:hAnsi="Arial" w:cs="Arial"/>
        </w:rPr>
        <w:t>is</w:t>
      </w:r>
      <w:r w:rsidR="005F70FC" w:rsidRPr="000656B5">
        <w:rPr>
          <w:rFonts w:ascii="Arial" w:eastAsiaTheme="minorEastAsia" w:hAnsi="Arial" w:cs="Arial"/>
        </w:rPr>
        <w:t xml:space="preserve"> </w:t>
      </w:r>
      <w:r w:rsidRPr="000656B5">
        <w:rPr>
          <w:rFonts w:ascii="Arial" w:eastAsiaTheme="minorEastAsia" w:hAnsi="Arial" w:cs="Arial"/>
        </w:rPr>
        <w:t>given</w:t>
      </w:r>
      <w:r w:rsidR="005F70FC" w:rsidRPr="000656B5">
        <w:rPr>
          <w:rFonts w:ascii="Arial" w:eastAsiaTheme="minorEastAsia" w:hAnsi="Arial" w:cs="Arial"/>
        </w:rPr>
        <w:t xml:space="preserve"> </w:t>
      </w:r>
      <w:r w:rsidRPr="000656B5">
        <w:rPr>
          <w:rFonts w:ascii="Arial" w:eastAsiaTheme="minorEastAsia" w:hAnsi="Arial" w:cs="Arial"/>
        </w:rPr>
        <w:t>by</w:t>
      </w:r>
      <w:r w:rsidR="005F70FC" w:rsidRPr="000656B5">
        <w:rPr>
          <w:rFonts w:ascii="Arial" w:eastAsiaTheme="minorEastAsia" w:hAnsi="Arial" w:cs="Arial"/>
        </w:rPr>
        <w:t xml:space="preserve"> </w:t>
      </w: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A</m:t>
                        </m:r>
                      </m:sub>
                      <m:sup>
                        <m:r>
                          <w:rPr>
                            <w:rFonts w:ascii="Cambria Math" w:eastAsiaTheme="minorEastAsia" w:hAnsi="Cambria Math" w:cs="Arial"/>
                          </w:rPr>
                          <m:t>2</m:t>
                        </m:r>
                      </m:sup>
                    </m:sSubSup>
                  </m:num>
                  <m:den>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den>
                </m:f>
                <m:r>
                  <w:rPr>
                    <w:rFonts w:ascii="Cambria Math" w:eastAsiaTheme="minorEastAsia" w:hAnsi="Cambria Math" w:cs="Arial"/>
                  </w:rPr>
                  <m:t>+</m:t>
                </m:r>
                <m:f>
                  <m:fPr>
                    <m:ctrlPr>
                      <w:rPr>
                        <w:rFonts w:ascii="Cambria Math" w:eastAsiaTheme="minorEastAsia" w:hAnsi="Cambria Math" w:cs="Arial"/>
                        <w:i/>
                      </w:rPr>
                    </m:ctrlPr>
                  </m:fPr>
                  <m:num>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B</m:t>
                        </m:r>
                      </m:sub>
                      <m:sup>
                        <m:r>
                          <w:rPr>
                            <w:rFonts w:ascii="Cambria Math" w:eastAsiaTheme="minorEastAsia" w:hAnsi="Cambria Math" w:cs="Arial"/>
                          </w:rPr>
                          <m:t>2</m:t>
                        </m:r>
                      </m:sup>
                    </m:sSubSup>
                  </m:num>
                  <m:den>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den>
                </m:f>
              </m:e>
            </m:d>
          </m:e>
          <m:sup>
            <m:r>
              <w:rPr>
                <w:rFonts w:ascii="Cambria Math" w:eastAsiaTheme="minorEastAsia" w:hAnsi="Cambria Math" w:cs="Arial"/>
              </w:rPr>
              <m:t>2</m:t>
            </m:r>
          </m:sup>
        </m:sSup>
        <m:r>
          <w:rPr>
            <w:rFonts w:ascii="Cambria Math" w:eastAsiaTheme="minorEastAsia" w:hAnsi="Cambria Math" w:cs="Arial"/>
          </w:rPr>
          <m:t>/</m:t>
        </m:r>
        <m:d>
          <m:dPr>
            <m:ctrlPr>
              <w:rPr>
                <w:rFonts w:ascii="Cambria Math" w:eastAsiaTheme="minorEastAsia" w:hAnsi="Cambria Math" w:cs="Arial"/>
                <w:i/>
              </w:rPr>
            </m:ctrlPr>
          </m:dPr>
          <m:e>
            <m:f>
              <m:fPr>
                <m:ctrlPr>
                  <w:rPr>
                    <w:rFonts w:ascii="Cambria Math" w:eastAsiaTheme="minorEastAsia" w:hAnsi="Cambria Math" w:cs="Arial"/>
                    <w:i/>
                  </w:rPr>
                </m:ctrlPr>
              </m:fPr>
              <m:num>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A</m:t>
                                </m:r>
                              </m:sub>
                              <m:sup>
                                <m:r>
                                  <w:rPr>
                                    <w:rFonts w:ascii="Cambria Math" w:eastAsiaTheme="minorEastAsia" w:hAnsi="Cambria Math" w:cs="Arial"/>
                                  </w:rPr>
                                  <m:t>2</m:t>
                                </m:r>
                              </m:sup>
                            </m:sSubSup>
                          </m:num>
                          <m:den>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den>
                        </m:f>
                      </m:e>
                    </m:d>
                  </m:e>
                  <m:sup>
                    <m:r>
                      <w:rPr>
                        <w:rFonts w:ascii="Cambria Math" w:eastAsiaTheme="minorEastAsia" w:hAnsi="Cambria Math" w:cs="Arial"/>
                      </w:rPr>
                      <m:t>2</m:t>
                    </m:r>
                  </m:sup>
                </m:sSup>
              </m:num>
              <m:den>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r>
                  <w:rPr>
                    <w:rFonts w:ascii="Cambria Math" w:eastAsiaTheme="minorEastAsia" w:hAnsi="Cambria Math" w:cs="Arial"/>
                  </w:rPr>
                  <m:t>-1</m:t>
                </m:r>
              </m:den>
            </m:f>
            <m:r>
              <w:rPr>
                <w:rFonts w:ascii="Cambria Math" w:eastAsiaTheme="minorEastAsia" w:hAnsi="Cambria Math" w:cs="Arial"/>
              </w:rPr>
              <m:t>+</m:t>
            </m:r>
            <m:f>
              <m:fPr>
                <m:ctrlPr>
                  <w:rPr>
                    <w:rFonts w:ascii="Cambria Math" w:eastAsiaTheme="minorEastAsia" w:hAnsi="Cambria Math" w:cs="Arial"/>
                    <w:i/>
                  </w:rPr>
                </m:ctrlPr>
              </m:fPr>
              <m:num>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B</m:t>
                                </m:r>
                              </m:sub>
                              <m:sup>
                                <m:r>
                                  <w:rPr>
                                    <w:rFonts w:ascii="Cambria Math" w:eastAsiaTheme="minorEastAsia" w:hAnsi="Cambria Math" w:cs="Arial"/>
                                  </w:rPr>
                                  <m:t>2</m:t>
                                </m:r>
                              </m:sup>
                            </m:sSubSup>
                          </m:num>
                          <m:den>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den>
                        </m:f>
                      </m:e>
                    </m:d>
                  </m:e>
                  <m:sup>
                    <m:r>
                      <w:rPr>
                        <w:rFonts w:ascii="Cambria Math" w:eastAsiaTheme="minorEastAsia" w:hAnsi="Cambria Math" w:cs="Arial"/>
                      </w:rPr>
                      <m:t>2</m:t>
                    </m:r>
                  </m:sup>
                </m:sSup>
              </m:num>
              <m:den>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r>
                  <w:rPr>
                    <w:rFonts w:ascii="Cambria Math" w:eastAsiaTheme="minorEastAsia" w:hAnsi="Cambria Math" w:cs="Arial"/>
                  </w:rPr>
                  <m:t>-1</m:t>
                </m:r>
              </m:den>
            </m:f>
          </m:e>
        </m:d>
      </m:oMath>
    </w:p>
    <w:p w14:paraId="202ADAD8" w14:textId="77777777" w:rsidR="00F03CD3" w:rsidRPr="000656B5" w:rsidRDefault="00F03CD3" w:rsidP="00F03CD3">
      <w:pPr>
        <w:pStyle w:val="ListParagraph"/>
        <w:jc w:val="both"/>
        <w:rPr>
          <w:rFonts w:ascii="Arial" w:eastAsiaTheme="minorEastAsia" w:hAnsi="Arial" w:cs="Arial"/>
        </w:rPr>
      </w:pPr>
    </w:p>
    <w:p w14:paraId="271A65E4" w14:textId="77F5FCFE" w:rsidR="00F03CD3" w:rsidRPr="000656B5" w:rsidRDefault="00F03CD3" w:rsidP="00F03CD3">
      <w:pPr>
        <w:pStyle w:val="ListParagraph"/>
        <w:jc w:val="both"/>
        <w:rPr>
          <w:rFonts w:ascii="Arial" w:eastAsiaTheme="minorEastAsia" w:hAnsi="Arial" w:cs="Arial"/>
        </w:rPr>
      </w:pPr>
      <w:r w:rsidRPr="000656B5">
        <w:rPr>
          <w:rFonts w:ascii="Arial" w:eastAsiaTheme="minorEastAsia" w:hAnsi="Arial" w:cs="Arial"/>
        </w:rPr>
        <w:t>Two-sample</w:t>
      </w:r>
      <w:r w:rsidR="005F70FC" w:rsidRPr="000656B5">
        <w:rPr>
          <w:rFonts w:ascii="Arial" w:eastAsiaTheme="minorEastAsia" w:hAnsi="Arial" w:cs="Arial"/>
        </w:rPr>
        <w:t xml:space="preserve"> </w:t>
      </w:r>
      <w:r w:rsidRPr="000656B5">
        <w:rPr>
          <w:rFonts w:ascii="Arial" w:eastAsiaTheme="minorEastAsia" w:hAnsi="Arial" w:cs="Arial"/>
          <w:i/>
        </w:rPr>
        <w:t>t</w:t>
      </w:r>
      <w:r w:rsidRPr="000656B5">
        <w:rPr>
          <w:rFonts w:ascii="Arial" w:eastAsiaTheme="minorEastAsia" w:hAnsi="Arial" w:cs="Arial"/>
        </w:rPr>
        <w:t>-test</w:t>
      </w:r>
      <w:r w:rsidR="005F70FC" w:rsidRPr="000656B5">
        <w:rPr>
          <w:rFonts w:ascii="Arial" w:eastAsiaTheme="minorEastAsia" w:hAnsi="Arial" w:cs="Arial"/>
        </w:rPr>
        <w:t xml:space="preserve"> </w:t>
      </w:r>
      <w:r w:rsidRPr="000656B5">
        <w:rPr>
          <w:rFonts w:ascii="Arial" w:eastAsiaTheme="minorEastAsia" w:hAnsi="Arial" w:cs="Arial"/>
        </w:rPr>
        <w:t>with</w:t>
      </w:r>
      <w:r w:rsidR="005F70FC" w:rsidRPr="000656B5">
        <w:rPr>
          <w:rFonts w:ascii="Arial" w:eastAsiaTheme="minorEastAsia" w:hAnsi="Arial" w:cs="Arial"/>
        </w:rPr>
        <w:t xml:space="preserve"> </w:t>
      </w:r>
      <w:r w:rsidRPr="000656B5">
        <w:rPr>
          <w:rFonts w:ascii="Arial" w:eastAsiaTheme="minorEastAsia" w:hAnsi="Arial" w:cs="Arial"/>
        </w:rPr>
        <w:t>pooled</w:t>
      </w:r>
      <w:r w:rsidR="005F70FC" w:rsidRPr="000656B5">
        <w:rPr>
          <w:rFonts w:ascii="Arial" w:eastAsiaTheme="minorEastAsia" w:hAnsi="Arial" w:cs="Arial"/>
        </w:rPr>
        <w:t xml:space="preserve"> </w:t>
      </w:r>
      <w:r w:rsidRPr="000656B5">
        <w:rPr>
          <w:rFonts w:ascii="Arial" w:eastAsiaTheme="minorEastAsia" w:hAnsi="Arial" w:cs="Arial"/>
        </w:rPr>
        <w:t>estimate</w:t>
      </w:r>
      <w:r w:rsidR="005F70FC" w:rsidRPr="000656B5">
        <w:rPr>
          <w:rFonts w:ascii="Arial" w:eastAsiaTheme="minorEastAsia" w:hAnsi="Arial" w:cs="Arial"/>
        </w:rPr>
        <w:t xml:space="preserve"> </w:t>
      </w:r>
      <w:r w:rsidRPr="000656B5">
        <w:rPr>
          <w:rFonts w:ascii="Arial" w:eastAsiaTheme="minorEastAsia" w:hAnsi="Arial" w:cs="Arial"/>
        </w:rPr>
        <w:t>of</w:t>
      </w:r>
      <w:r w:rsidR="005F70FC" w:rsidRPr="000656B5">
        <w:rPr>
          <w:rFonts w:ascii="Arial" w:eastAsiaTheme="minorEastAsia" w:hAnsi="Arial" w:cs="Arial"/>
        </w:rPr>
        <w:t xml:space="preserve"> </w:t>
      </w:r>
      <w:r w:rsidRPr="000656B5">
        <w:rPr>
          <w:rFonts w:ascii="Arial" w:eastAsiaTheme="minorEastAsia" w:hAnsi="Arial" w:cs="Arial"/>
        </w:rPr>
        <w:t>variance</w:t>
      </w:r>
      <w:r w:rsidR="005F70FC" w:rsidRPr="000656B5">
        <w:rPr>
          <w:rFonts w:ascii="Arial" w:eastAsiaTheme="minorEastAsia" w:hAnsi="Arial" w:cs="Arial"/>
        </w:rPr>
        <w:t xml:space="preserve"> </w:t>
      </w:r>
      <w:r w:rsidRPr="000656B5">
        <w:rPr>
          <w:rFonts w:ascii="Arial" w:eastAsiaTheme="minorEastAsia" w:hAnsi="Arial" w:cs="Arial"/>
        </w:rPr>
        <w:t>from</w:t>
      </w:r>
      <w:r w:rsidR="005F70FC" w:rsidRPr="000656B5">
        <w:rPr>
          <w:rFonts w:ascii="Arial" w:eastAsiaTheme="minorEastAsia" w:hAnsi="Arial" w:cs="Arial"/>
        </w:rPr>
        <w:t xml:space="preserve"> </w:t>
      </w:r>
      <w:r w:rsidRPr="000656B5">
        <w:rPr>
          <w:rFonts w:ascii="Arial" w:eastAsiaTheme="minorEastAsia" w:hAnsi="Arial" w:cs="Arial"/>
        </w:rPr>
        <w:t>A</w:t>
      </w:r>
      <w:r w:rsidR="005F70FC" w:rsidRPr="000656B5">
        <w:rPr>
          <w:rFonts w:ascii="Arial" w:eastAsiaTheme="minorEastAsia" w:hAnsi="Arial" w:cs="Arial"/>
        </w:rPr>
        <w:t xml:space="preserve"> </w:t>
      </w:r>
      <w:r w:rsidRPr="000656B5">
        <w:rPr>
          <w:rFonts w:ascii="Arial" w:eastAsiaTheme="minorEastAsia" w:hAnsi="Arial" w:cs="Arial"/>
        </w:rPr>
        <w:t>and</w:t>
      </w:r>
      <w:r w:rsidR="005F70FC" w:rsidRPr="000656B5">
        <w:rPr>
          <w:rFonts w:ascii="Arial" w:eastAsiaTheme="minorEastAsia" w:hAnsi="Arial" w:cs="Arial"/>
        </w:rPr>
        <w:t xml:space="preserve"> </w:t>
      </w:r>
      <w:r w:rsidRPr="000656B5">
        <w:rPr>
          <w:rFonts w:ascii="Arial" w:eastAsiaTheme="minorEastAsia" w:hAnsi="Arial" w:cs="Arial"/>
        </w:rPr>
        <w:t>B</w:t>
      </w:r>
    </w:p>
    <w:p w14:paraId="3AC39200" w14:textId="601287E0" w:rsidR="00F03CD3" w:rsidRPr="000656B5" w:rsidRDefault="00F03CD3" w:rsidP="00F03CD3">
      <w:pPr>
        <w:jc w:val="both"/>
        <w:rPr>
          <w:rFonts w:ascii="Arial" w:eastAsiaTheme="minorEastAsia" w:hAnsi="Arial" w:cs="Arial"/>
        </w:rPr>
      </w:pPr>
      <m:oMathPara>
        <m:oMath>
          <m:r>
            <w:rPr>
              <w:rFonts w:ascii="Cambria Math" w:hAnsi="Cambria Math" w:cs="Arial"/>
            </w:rPr>
            <m:t>t= (</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x</m:t>
                  </m:r>
                </m:e>
              </m:acc>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x</m:t>
                  </m:r>
                </m:e>
              </m:acc>
            </m:e>
            <m:sub>
              <m:r>
                <w:rPr>
                  <w:rFonts w:ascii="Cambria Math" w:hAnsi="Cambria Math" w:cs="Arial"/>
                </w:rPr>
                <m:t>B</m:t>
              </m:r>
            </m:sub>
          </m:sSub>
          <m:r>
            <w:rPr>
              <w:rFonts w:ascii="Cambria Math" w:hAnsi="Cambria Math" w:cs="Arial"/>
            </w:rPr>
            <m:t>)/</m:t>
          </m:r>
          <m:rad>
            <m:radPr>
              <m:degHide m:val="1"/>
              <m:ctrlPr>
                <w:rPr>
                  <w:rFonts w:ascii="Cambria Math" w:hAnsi="Cambria Math" w:cs="Arial"/>
                  <w:i/>
                </w:rPr>
              </m:ctrlPr>
            </m:radPr>
            <m:deg/>
            <m:e>
              <m:sSubSup>
                <m:sSubSupPr>
                  <m:ctrlPr>
                    <w:rPr>
                      <w:rFonts w:ascii="Cambria Math" w:hAnsi="Cambria Math" w:cs="Arial"/>
                      <w:i/>
                    </w:rPr>
                  </m:ctrlPr>
                </m:sSubSupPr>
                <m:e>
                  <m:r>
                    <w:rPr>
                      <w:rFonts w:ascii="Cambria Math" w:hAnsi="Cambria Math" w:cs="Arial"/>
                    </w:rPr>
                    <m:t>s</m:t>
                  </m:r>
                </m:e>
                <m:sub>
                  <m:r>
                    <w:rPr>
                      <w:rFonts w:ascii="Cambria Math" w:hAnsi="Cambria Math" w:cs="Arial"/>
                    </w:rPr>
                    <m:t>AB</m:t>
                  </m:r>
                </m:sub>
                <m:sup>
                  <m:r>
                    <w:rPr>
                      <w:rFonts w:ascii="Cambria Math" w:hAnsi="Cambria Math" w:cs="Arial"/>
                    </w:rPr>
                    <m:t>2</m:t>
                  </m:r>
                </m:sup>
              </m:sSubSup>
              <m:r>
                <w:rPr>
                  <w:rFonts w:ascii="Cambria Math" w:hAnsi="Cambria Math" w:cs="Arial"/>
                </w:rPr>
                <m:t>(1/</m:t>
              </m:r>
              <m:sSub>
                <m:sSubPr>
                  <m:ctrlPr>
                    <w:rPr>
                      <w:rFonts w:ascii="Cambria Math" w:hAnsi="Cambria Math" w:cs="Arial"/>
                      <w:i/>
                    </w:rPr>
                  </m:ctrlPr>
                </m:sSubPr>
                <m:e>
                  <m:r>
                    <w:rPr>
                      <w:rFonts w:ascii="Cambria Math" w:hAnsi="Cambria Math" w:cs="Arial"/>
                    </w:rPr>
                    <m:t>n</m:t>
                  </m:r>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B</m:t>
                  </m:r>
                </m:sub>
              </m:sSub>
            </m:e>
          </m:rad>
          <m:r>
            <w:rPr>
              <w:rFonts w:ascii="Cambria Math" w:hAnsi="Cambria Math" w:cs="Arial"/>
            </w:rPr>
            <m:t>)</m:t>
          </m:r>
        </m:oMath>
      </m:oMathPara>
    </w:p>
    <w:p w14:paraId="7BC4F059" w14:textId="17FE8DDE" w:rsidR="00F03CD3" w:rsidRPr="000656B5" w:rsidRDefault="00F03CD3" w:rsidP="00F03CD3">
      <w:pPr>
        <w:ind w:left="720"/>
        <w:jc w:val="both"/>
        <w:rPr>
          <w:rFonts w:ascii="Arial" w:eastAsiaTheme="minorEastAsia" w:hAnsi="Arial" w:cs="Arial"/>
        </w:rPr>
      </w:pPr>
      <w:r w:rsidRPr="000656B5">
        <w:rPr>
          <w:rFonts w:ascii="Arial" w:eastAsiaTheme="minorEastAsia" w:hAnsi="Arial" w:cs="Arial"/>
        </w:rPr>
        <w:lastRenderedPageBreak/>
        <w:t>where</w:t>
      </w:r>
      <w:r w:rsidR="005F70FC" w:rsidRPr="000656B5">
        <w:rPr>
          <w:rFonts w:ascii="Arial" w:eastAsiaTheme="minorEastAsia" w:hAnsi="Arial" w:cs="Arial"/>
        </w:rPr>
        <w:t xml:space="preserve"> </w:t>
      </w:r>
      <m:oMath>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AB</m:t>
            </m:r>
          </m:sub>
          <m:sup>
            <m:r>
              <w:rPr>
                <w:rFonts w:ascii="Cambria Math" w:eastAsiaTheme="minorEastAsia" w:hAnsi="Cambria Math" w:cs="Arial"/>
              </w:rPr>
              <m:t>2</m:t>
            </m:r>
          </m:sup>
        </m:sSubSup>
        <m:r>
          <w:rPr>
            <w:rFonts w:ascii="Cambria Math" w:eastAsiaTheme="minorEastAsia" w:hAnsi="Cambria Math" w:cs="Arial"/>
          </w:rPr>
          <m:t>=</m:t>
        </m:r>
        <m:d>
          <m:dPr>
            <m:ctrlPr>
              <w:rPr>
                <w:rFonts w:ascii="Cambria Math" w:eastAsiaTheme="minorEastAsia" w:hAnsi="Cambria Math" w:cs="Arial"/>
                <w:i/>
              </w:rPr>
            </m:ctrlPr>
          </m:dPr>
          <m:e>
            <m:d>
              <m:dPr>
                <m:ctrlPr>
                  <w:rPr>
                    <w:rFonts w:ascii="Cambria Math" w:eastAsiaTheme="minorEastAsia" w:hAnsi="Cambria Math" w:cs="Arial"/>
                    <w:i/>
                  </w:rPr>
                </m:ctrlPr>
              </m:dPr>
              <m:e>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r>
                  <w:rPr>
                    <w:rFonts w:ascii="Cambria Math" w:eastAsiaTheme="minorEastAsia" w:hAnsi="Cambria Math" w:cs="Arial"/>
                  </w:rPr>
                  <m:t>-1</m:t>
                </m:r>
              </m:e>
            </m:d>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A</m:t>
                </m:r>
              </m:sub>
              <m:sup>
                <m:r>
                  <w:rPr>
                    <w:rFonts w:ascii="Cambria Math" w:eastAsiaTheme="minorEastAsia" w:hAnsi="Cambria Math" w:cs="Arial"/>
                  </w:rPr>
                  <m:t>2</m:t>
                </m:r>
              </m:sup>
            </m:sSubSup>
            <m:r>
              <w:rPr>
                <w:rFonts w:ascii="Cambria Math" w:eastAsiaTheme="minorEastAsia" w:hAnsi="Cambria Math" w:cs="Arial"/>
              </w:rPr>
              <m:t>+</m:t>
            </m:r>
            <m:d>
              <m:dPr>
                <m:ctrlPr>
                  <w:rPr>
                    <w:rFonts w:ascii="Cambria Math" w:eastAsiaTheme="minorEastAsia" w:hAnsi="Cambria Math" w:cs="Arial"/>
                    <w:i/>
                  </w:rPr>
                </m:ctrlPr>
              </m:dPr>
              <m:e>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r>
                  <w:rPr>
                    <w:rFonts w:ascii="Cambria Math" w:eastAsiaTheme="minorEastAsia" w:hAnsi="Cambria Math" w:cs="Arial"/>
                  </w:rPr>
                  <m:t>-1</m:t>
                </m:r>
              </m:e>
            </m:d>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B</m:t>
                </m:r>
              </m:sub>
              <m:sup>
                <m:r>
                  <w:rPr>
                    <w:rFonts w:ascii="Cambria Math" w:eastAsiaTheme="minorEastAsia" w:hAnsi="Cambria Math" w:cs="Arial"/>
                  </w:rPr>
                  <m:t>2</m:t>
                </m:r>
              </m:sup>
            </m:sSubSup>
          </m:e>
        </m:d>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r>
          <w:rPr>
            <w:rFonts w:ascii="Cambria Math" w:eastAsiaTheme="minorEastAsia" w:hAnsi="Cambria Math" w:cs="Arial"/>
          </w:rPr>
          <m:t>-2)</m:t>
        </m:r>
      </m:oMath>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rPr>
        <w:t>where</w:t>
      </w:r>
      <w:r w:rsidR="005F70FC" w:rsidRPr="000656B5">
        <w:rPr>
          <w:rFonts w:ascii="Arial" w:eastAsiaTheme="minorEastAsia" w:hAnsi="Arial" w:cs="Arial"/>
        </w:rPr>
        <w:t xml:space="preserve"> </w:t>
      </w:r>
      <w:r w:rsidRPr="000656B5">
        <w:rPr>
          <w:rFonts w:ascii="Arial" w:eastAsiaTheme="minorEastAsia" w:hAnsi="Arial" w:cs="Arial"/>
        </w:rPr>
        <w:t>the</w:t>
      </w:r>
      <w:r w:rsidR="005F70FC" w:rsidRPr="000656B5">
        <w:rPr>
          <w:rFonts w:ascii="Arial" w:eastAsiaTheme="minorEastAsia" w:hAnsi="Arial" w:cs="Arial"/>
        </w:rPr>
        <w:t xml:space="preserve"> </w:t>
      </w:r>
      <w:r w:rsidRPr="000656B5">
        <w:rPr>
          <w:rFonts w:ascii="Arial" w:eastAsiaTheme="minorEastAsia" w:hAnsi="Arial" w:cs="Arial"/>
        </w:rPr>
        <w:t>degrees</w:t>
      </w:r>
      <w:r w:rsidR="005F70FC" w:rsidRPr="000656B5">
        <w:rPr>
          <w:rFonts w:ascii="Arial" w:eastAsiaTheme="minorEastAsia" w:hAnsi="Arial" w:cs="Arial"/>
        </w:rPr>
        <w:t xml:space="preserve"> </w:t>
      </w:r>
      <w:r w:rsidRPr="000656B5">
        <w:rPr>
          <w:rFonts w:ascii="Arial" w:eastAsiaTheme="minorEastAsia" w:hAnsi="Arial" w:cs="Arial"/>
        </w:rPr>
        <w:t>of</w:t>
      </w:r>
      <w:r w:rsidR="005F70FC" w:rsidRPr="000656B5">
        <w:rPr>
          <w:rFonts w:ascii="Arial" w:eastAsiaTheme="minorEastAsia" w:hAnsi="Arial" w:cs="Arial"/>
        </w:rPr>
        <w:t xml:space="preserve"> </w:t>
      </w:r>
      <w:r w:rsidRPr="000656B5">
        <w:rPr>
          <w:rFonts w:ascii="Arial" w:eastAsiaTheme="minorEastAsia" w:hAnsi="Arial" w:cs="Arial"/>
        </w:rPr>
        <w:t>freedom</w:t>
      </w:r>
      <w:r w:rsidR="005F70FC" w:rsidRPr="000656B5">
        <w:rPr>
          <w:rFonts w:ascii="Arial" w:eastAsiaTheme="minorEastAsia" w:hAnsi="Arial" w:cs="Arial"/>
        </w:rPr>
        <w:t xml:space="preserve"> </w:t>
      </w:r>
      <w:r w:rsidRPr="000656B5">
        <w:rPr>
          <w:rFonts w:ascii="Arial" w:eastAsiaTheme="minorEastAsia" w:hAnsi="Arial" w:cs="Arial"/>
        </w:rPr>
        <w:t>is</w:t>
      </w:r>
      <w:r w:rsidR="005F70FC" w:rsidRPr="000656B5">
        <w:rPr>
          <w:rFonts w:ascii="Arial" w:eastAsiaTheme="minorEastAsia" w:hAnsi="Arial" w:cs="Arial"/>
        </w:rPr>
        <w:t xml:space="preserve"> </w:t>
      </w:r>
      <w:r w:rsidRPr="000656B5">
        <w:rPr>
          <w:rFonts w:ascii="Arial" w:eastAsiaTheme="minorEastAsia" w:hAnsi="Arial" w:cs="Arial"/>
          <w:i/>
        </w:rPr>
        <w:t>n</w:t>
      </w:r>
      <w:r w:rsidRPr="000656B5">
        <w:rPr>
          <w:rFonts w:ascii="Arial" w:eastAsiaTheme="minorEastAsia" w:hAnsi="Arial" w:cs="Arial"/>
          <w:i/>
          <w:vertAlign w:val="subscript"/>
        </w:rPr>
        <w:t>A</w:t>
      </w:r>
      <w:r w:rsidR="005F70FC" w:rsidRPr="000656B5">
        <w:rPr>
          <w:rFonts w:ascii="Arial" w:eastAsiaTheme="minorEastAsia" w:hAnsi="Arial" w:cs="Arial"/>
          <w:i/>
        </w:rPr>
        <w:t xml:space="preserve"> </w:t>
      </w:r>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i/>
        </w:rPr>
        <w:t>n</w:t>
      </w:r>
      <w:r w:rsidRPr="000656B5">
        <w:rPr>
          <w:rFonts w:ascii="Arial" w:eastAsiaTheme="minorEastAsia" w:hAnsi="Arial" w:cs="Arial"/>
          <w:i/>
          <w:vertAlign w:val="subscript"/>
        </w:rPr>
        <w:t>B</w:t>
      </w:r>
      <w:r w:rsidR="005F70FC" w:rsidRPr="000656B5">
        <w:rPr>
          <w:rFonts w:ascii="Arial" w:eastAsiaTheme="minorEastAsia" w:hAnsi="Arial" w:cs="Arial"/>
        </w:rPr>
        <w:t xml:space="preserve"> </w:t>
      </w:r>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rPr>
        <w:t>2.</w:t>
      </w:r>
      <w:r w:rsidR="005F70FC" w:rsidRPr="000656B5">
        <w:rPr>
          <w:rFonts w:ascii="Arial" w:eastAsiaTheme="minorEastAsia" w:hAnsi="Arial" w:cs="Arial"/>
        </w:rPr>
        <w:t xml:space="preserve"> </w:t>
      </w:r>
    </w:p>
    <w:p w14:paraId="4D458B2E" w14:textId="23DE5D30" w:rsidR="00F03CD3" w:rsidRPr="000656B5" w:rsidRDefault="00F03CD3" w:rsidP="00F03CD3">
      <w:pPr>
        <w:ind w:left="720"/>
        <w:jc w:val="both"/>
        <w:rPr>
          <w:rFonts w:ascii="Arial" w:hAnsi="Arial" w:cs="Arial"/>
        </w:rPr>
      </w:pPr>
      <w:r w:rsidRPr="000656B5">
        <w:rPr>
          <w:rFonts w:ascii="Arial" w:hAnsi="Arial" w:cs="Arial"/>
        </w:rPr>
        <w:t>The</w:t>
      </w:r>
      <w:r w:rsidR="005F70FC" w:rsidRPr="000656B5">
        <w:rPr>
          <w:rFonts w:ascii="Arial" w:hAnsi="Arial" w:cs="Arial"/>
        </w:rPr>
        <w:t xml:space="preserve"> </w:t>
      </w:r>
      <w:r w:rsidRPr="000656B5">
        <w:rPr>
          <w:rFonts w:ascii="Arial" w:hAnsi="Arial" w:cs="Arial"/>
        </w:rPr>
        <w:t>contrast</w:t>
      </w:r>
      <w:r w:rsidR="005F70FC" w:rsidRPr="000656B5">
        <w:rPr>
          <w:rFonts w:ascii="Arial" w:hAnsi="Arial" w:cs="Arial"/>
        </w:rPr>
        <w:t xml:space="preserve"> </w:t>
      </w:r>
      <w:r w:rsidRPr="000656B5">
        <w:rPr>
          <w:rFonts w:ascii="Arial" w:hAnsi="Arial" w:cs="Arial"/>
        </w:rPr>
        <w:t>from</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ANOVA,</w:t>
      </w:r>
    </w:p>
    <w:p w14:paraId="7FF93F7F" w14:textId="20CEAA26" w:rsidR="00F03CD3" w:rsidRPr="000656B5" w:rsidRDefault="00F03CD3" w:rsidP="00F03CD3">
      <w:pPr>
        <w:jc w:val="both"/>
        <w:rPr>
          <w:rFonts w:ascii="Arial" w:hAnsi="Arial" w:cs="Arial"/>
        </w:rPr>
      </w:pPr>
      <m:oMathPara>
        <m:oMath>
          <m:r>
            <w:rPr>
              <w:rFonts w:ascii="Cambria Math" w:hAnsi="Cambria Math" w:cs="Arial"/>
            </w:rPr>
            <m:t>t= (</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x</m:t>
                  </m:r>
                </m:e>
              </m:acc>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acc>
                <m:accPr>
                  <m:chr m:val="̅"/>
                  <m:ctrlPr>
                    <w:rPr>
                      <w:rFonts w:ascii="Cambria Math" w:hAnsi="Cambria Math" w:cs="Arial"/>
                      <w:i/>
                    </w:rPr>
                  </m:ctrlPr>
                </m:accPr>
                <m:e>
                  <m:r>
                    <w:rPr>
                      <w:rFonts w:ascii="Cambria Math" w:hAnsi="Cambria Math" w:cs="Arial"/>
                    </w:rPr>
                    <m:t>x</m:t>
                  </m:r>
                </m:e>
              </m:acc>
            </m:e>
            <m:sub>
              <m:r>
                <w:rPr>
                  <w:rFonts w:ascii="Cambria Math" w:hAnsi="Cambria Math" w:cs="Arial"/>
                </w:rPr>
                <m:t>B</m:t>
              </m:r>
            </m:sub>
          </m:sSub>
          <m:r>
            <w:rPr>
              <w:rFonts w:ascii="Cambria Math" w:hAnsi="Cambria Math" w:cs="Arial"/>
            </w:rPr>
            <m:t>)/</m:t>
          </m:r>
          <m:rad>
            <m:radPr>
              <m:degHide m:val="1"/>
              <m:ctrlPr>
                <w:rPr>
                  <w:rFonts w:ascii="Cambria Math" w:hAnsi="Cambria Math" w:cs="Arial"/>
                  <w:i/>
                </w:rPr>
              </m:ctrlPr>
            </m:radPr>
            <m:deg/>
            <m:e>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d>
                <m:dPr>
                  <m:ctrlPr>
                    <w:rPr>
                      <w:rFonts w:ascii="Cambria Math" w:hAnsi="Cambria Math" w:cs="Arial"/>
                      <w:i/>
                    </w:rPr>
                  </m:ctrlPr>
                </m:dPr>
                <m:e>
                  <m:r>
                    <w:rPr>
                      <w:rFonts w:ascii="Cambria Math" w:hAnsi="Cambria Math" w:cs="Arial"/>
                    </w:rPr>
                    <m:t>1/</m:t>
                  </m:r>
                  <m:sSub>
                    <m:sSubPr>
                      <m:ctrlPr>
                        <w:rPr>
                          <w:rFonts w:ascii="Cambria Math" w:hAnsi="Cambria Math" w:cs="Arial"/>
                          <w:i/>
                        </w:rPr>
                      </m:ctrlPr>
                    </m:sSubPr>
                    <m:e>
                      <m:r>
                        <w:rPr>
                          <w:rFonts w:ascii="Cambria Math" w:hAnsi="Cambria Math" w:cs="Arial"/>
                        </w:rPr>
                        <m:t>n</m:t>
                      </m:r>
                    </m:e>
                    <m:sub>
                      <m:r>
                        <w:rPr>
                          <w:rFonts w:ascii="Cambria Math" w:hAnsi="Cambria Math" w:cs="Arial"/>
                        </w:rPr>
                        <m:t>A</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B</m:t>
                      </m:r>
                    </m:sub>
                  </m:sSub>
                </m:e>
              </m:d>
            </m:e>
          </m:rad>
        </m:oMath>
      </m:oMathPara>
    </w:p>
    <w:p w14:paraId="1805D889" w14:textId="1C4011AE" w:rsidR="00F03CD3" w:rsidRPr="000656B5" w:rsidRDefault="00F03CD3" w:rsidP="00F03CD3">
      <w:pPr>
        <w:ind w:left="720"/>
        <w:jc w:val="both"/>
        <w:rPr>
          <w:rFonts w:ascii="Arial" w:eastAsiaTheme="minorEastAsia" w:hAnsi="Arial" w:cs="Arial"/>
        </w:rPr>
      </w:pPr>
      <w:r w:rsidRPr="000656B5">
        <w:rPr>
          <w:rFonts w:ascii="Arial" w:hAnsi="Arial" w:cs="Arial"/>
        </w:rPr>
        <w:t>where</w:t>
      </w:r>
      <w:r w:rsidR="005F70FC" w:rsidRPr="000656B5">
        <w:rPr>
          <w:rFonts w:ascii="Arial" w:hAnsi="Arial" w:cs="Arial"/>
        </w:rPr>
        <w:t xml:space="preserve"> </w:t>
      </w:r>
      <m:oMath>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r>
          <w:rPr>
            <w:rFonts w:ascii="Cambria Math" w:eastAsiaTheme="minorEastAsia" w:hAnsi="Cambria Math" w:cs="Arial"/>
          </w:rPr>
          <m:t>=</m:t>
        </m:r>
        <m:d>
          <m:dPr>
            <m:ctrlPr>
              <w:rPr>
                <w:rFonts w:ascii="Cambria Math" w:eastAsiaTheme="minorEastAsia" w:hAnsi="Cambria Math" w:cs="Arial"/>
                <w:i/>
              </w:rPr>
            </m:ctrlPr>
          </m:dPr>
          <m:e>
            <m:d>
              <m:dPr>
                <m:ctrlPr>
                  <w:rPr>
                    <w:rFonts w:ascii="Cambria Math" w:eastAsiaTheme="minorEastAsia" w:hAnsi="Cambria Math" w:cs="Arial"/>
                    <w:i/>
                  </w:rPr>
                </m:ctrlPr>
              </m:dPr>
              <m:e>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r>
                  <w:rPr>
                    <w:rFonts w:ascii="Cambria Math" w:eastAsiaTheme="minorEastAsia" w:hAnsi="Cambria Math" w:cs="Arial"/>
                  </w:rPr>
                  <m:t>-1</m:t>
                </m:r>
              </m:e>
            </m:d>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A</m:t>
                </m:r>
              </m:sub>
              <m:sup>
                <m:r>
                  <w:rPr>
                    <w:rFonts w:ascii="Cambria Math" w:eastAsiaTheme="minorEastAsia" w:hAnsi="Cambria Math" w:cs="Arial"/>
                  </w:rPr>
                  <m:t>2</m:t>
                </m:r>
              </m:sup>
            </m:sSubSup>
            <m:r>
              <w:rPr>
                <w:rFonts w:ascii="Cambria Math" w:eastAsiaTheme="minorEastAsia" w:hAnsi="Cambria Math" w:cs="Arial"/>
              </w:rPr>
              <m:t>+</m:t>
            </m:r>
            <m:d>
              <m:dPr>
                <m:ctrlPr>
                  <w:rPr>
                    <w:rFonts w:ascii="Cambria Math" w:eastAsiaTheme="minorEastAsia" w:hAnsi="Cambria Math" w:cs="Arial"/>
                    <w:i/>
                  </w:rPr>
                </m:ctrlPr>
              </m:dPr>
              <m:e>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r>
                  <w:rPr>
                    <w:rFonts w:ascii="Cambria Math" w:eastAsiaTheme="minorEastAsia" w:hAnsi="Cambria Math" w:cs="Arial"/>
                  </w:rPr>
                  <m:t>-1</m:t>
                </m:r>
              </m:e>
            </m:d>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B</m:t>
                </m:r>
              </m:sub>
              <m:sup>
                <m:r>
                  <w:rPr>
                    <w:rFonts w:ascii="Cambria Math" w:eastAsiaTheme="minorEastAsia" w:hAnsi="Cambria Math" w:cs="Arial"/>
                  </w:rPr>
                  <m:t>2</m:t>
                </m:r>
              </m:sup>
            </m:sSubSup>
            <m:r>
              <w:rPr>
                <w:rFonts w:ascii="Cambria Math" w:eastAsiaTheme="minorEastAsia" w:hAnsi="Cambria Math" w:cs="Arial"/>
              </w:rPr>
              <m:t xml:space="preserve">  + </m:t>
            </m:r>
            <m:d>
              <m:dPr>
                <m:ctrlPr>
                  <w:rPr>
                    <w:rFonts w:ascii="Cambria Math" w:eastAsiaTheme="minorEastAsia" w:hAnsi="Cambria Math" w:cs="Arial"/>
                    <w:i/>
                  </w:rPr>
                </m:ctrlPr>
              </m:dPr>
              <m:e>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C</m:t>
                    </m:r>
                  </m:sub>
                </m:sSub>
                <m:r>
                  <w:rPr>
                    <w:rFonts w:ascii="Cambria Math" w:eastAsiaTheme="minorEastAsia" w:hAnsi="Cambria Math" w:cs="Arial"/>
                  </w:rPr>
                  <m:t>-1</m:t>
                </m:r>
              </m:e>
            </m:d>
            <m:sSubSup>
              <m:sSubSupPr>
                <m:ctrlPr>
                  <w:rPr>
                    <w:rFonts w:ascii="Cambria Math" w:eastAsiaTheme="minorEastAsia" w:hAnsi="Cambria Math" w:cs="Arial"/>
                    <w:i/>
                  </w:rPr>
                </m:ctrlPr>
              </m:sSubSupPr>
              <m:e>
                <m:r>
                  <w:rPr>
                    <w:rFonts w:ascii="Cambria Math" w:eastAsiaTheme="minorEastAsia" w:hAnsi="Cambria Math" w:cs="Arial"/>
                  </w:rPr>
                  <m:t>s</m:t>
                </m:r>
              </m:e>
              <m:sub>
                <m:r>
                  <w:rPr>
                    <w:rFonts w:ascii="Cambria Math" w:eastAsiaTheme="minorEastAsia" w:hAnsi="Cambria Math" w:cs="Arial"/>
                  </w:rPr>
                  <m:t>C</m:t>
                </m:r>
              </m:sub>
              <m:sup>
                <m:r>
                  <w:rPr>
                    <w:rFonts w:ascii="Cambria Math" w:eastAsiaTheme="minorEastAsia" w:hAnsi="Cambria Math" w:cs="Arial"/>
                  </w:rPr>
                  <m:t>2</m:t>
                </m:r>
              </m:sup>
            </m:sSubSup>
          </m:e>
        </m:d>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A</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B</m:t>
            </m:r>
          </m:sub>
        </m:sSub>
        <m:r>
          <w:rPr>
            <w:rFonts w:ascii="Cambria Math" w:eastAsiaTheme="minorEastAsia" w:hAnsi="Cambria Math" w:cs="Arial"/>
          </w:rPr>
          <m:t xml:space="preserve">+ </m:t>
        </m:r>
        <m:sSub>
          <m:sSubPr>
            <m:ctrlPr>
              <w:rPr>
                <w:rFonts w:ascii="Cambria Math" w:eastAsiaTheme="minorEastAsia" w:hAnsi="Cambria Math" w:cs="Arial"/>
                <w:i/>
              </w:rPr>
            </m:ctrlPr>
          </m:sSubPr>
          <m:e>
            <m:r>
              <w:rPr>
                <w:rFonts w:ascii="Cambria Math" w:eastAsiaTheme="minorEastAsia" w:hAnsi="Cambria Math" w:cs="Arial"/>
              </w:rPr>
              <m:t>n</m:t>
            </m:r>
          </m:e>
          <m:sub>
            <m:r>
              <w:rPr>
                <w:rFonts w:ascii="Cambria Math" w:eastAsiaTheme="minorEastAsia" w:hAnsi="Cambria Math" w:cs="Arial"/>
              </w:rPr>
              <m:t>C</m:t>
            </m:r>
          </m:sub>
        </m:sSub>
        <m:r>
          <w:rPr>
            <w:rFonts w:ascii="Cambria Math" w:eastAsiaTheme="minorEastAsia" w:hAnsi="Cambria Math" w:cs="Arial"/>
          </w:rPr>
          <m:t>-3)</m:t>
        </m:r>
      </m:oMath>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rPr>
        <w:t>where</w:t>
      </w:r>
      <w:r w:rsidR="005F70FC" w:rsidRPr="000656B5">
        <w:rPr>
          <w:rFonts w:ascii="Arial" w:eastAsiaTheme="minorEastAsia" w:hAnsi="Arial" w:cs="Arial"/>
        </w:rPr>
        <w:t xml:space="preserve"> </w:t>
      </w:r>
      <w:r w:rsidRPr="000656B5">
        <w:rPr>
          <w:rFonts w:ascii="Arial" w:eastAsiaTheme="minorEastAsia" w:hAnsi="Arial" w:cs="Arial"/>
        </w:rPr>
        <w:t>the</w:t>
      </w:r>
      <w:r w:rsidR="005F70FC" w:rsidRPr="000656B5">
        <w:rPr>
          <w:rFonts w:ascii="Arial" w:eastAsiaTheme="minorEastAsia" w:hAnsi="Arial" w:cs="Arial"/>
        </w:rPr>
        <w:t xml:space="preserve"> </w:t>
      </w:r>
      <w:r w:rsidRPr="000656B5">
        <w:rPr>
          <w:rFonts w:ascii="Arial" w:eastAsiaTheme="minorEastAsia" w:hAnsi="Arial" w:cs="Arial"/>
        </w:rPr>
        <w:t>degrees</w:t>
      </w:r>
      <w:r w:rsidR="005F70FC" w:rsidRPr="000656B5">
        <w:rPr>
          <w:rFonts w:ascii="Arial" w:eastAsiaTheme="minorEastAsia" w:hAnsi="Arial" w:cs="Arial"/>
        </w:rPr>
        <w:t xml:space="preserve"> </w:t>
      </w:r>
      <w:r w:rsidRPr="000656B5">
        <w:rPr>
          <w:rFonts w:ascii="Arial" w:eastAsiaTheme="minorEastAsia" w:hAnsi="Arial" w:cs="Arial"/>
        </w:rPr>
        <w:t>of</w:t>
      </w:r>
      <w:r w:rsidR="005F70FC" w:rsidRPr="000656B5">
        <w:rPr>
          <w:rFonts w:ascii="Arial" w:eastAsiaTheme="minorEastAsia" w:hAnsi="Arial" w:cs="Arial"/>
        </w:rPr>
        <w:t xml:space="preserve"> </w:t>
      </w:r>
      <w:r w:rsidRPr="000656B5">
        <w:rPr>
          <w:rFonts w:ascii="Arial" w:eastAsiaTheme="minorEastAsia" w:hAnsi="Arial" w:cs="Arial"/>
        </w:rPr>
        <w:t>freedom</w:t>
      </w:r>
      <w:r w:rsidR="005F70FC" w:rsidRPr="000656B5">
        <w:rPr>
          <w:rFonts w:ascii="Arial" w:eastAsiaTheme="minorEastAsia" w:hAnsi="Arial" w:cs="Arial"/>
        </w:rPr>
        <w:t xml:space="preserve"> </w:t>
      </w:r>
      <w:r w:rsidRPr="000656B5">
        <w:rPr>
          <w:rFonts w:ascii="Arial" w:eastAsiaTheme="minorEastAsia" w:hAnsi="Arial" w:cs="Arial"/>
        </w:rPr>
        <w:t>is</w:t>
      </w:r>
      <w:r w:rsidR="005F70FC" w:rsidRPr="000656B5">
        <w:rPr>
          <w:rFonts w:ascii="Arial" w:eastAsiaTheme="minorEastAsia" w:hAnsi="Arial" w:cs="Arial"/>
        </w:rPr>
        <w:t xml:space="preserve"> </w:t>
      </w:r>
      <w:r w:rsidRPr="000656B5">
        <w:rPr>
          <w:rFonts w:ascii="Arial" w:eastAsiaTheme="minorEastAsia" w:hAnsi="Arial" w:cs="Arial"/>
        </w:rPr>
        <w:t>given</w:t>
      </w:r>
      <w:r w:rsidR="005F70FC" w:rsidRPr="000656B5">
        <w:rPr>
          <w:rFonts w:ascii="Arial" w:eastAsiaTheme="minorEastAsia" w:hAnsi="Arial" w:cs="Arial"/>
        </w:rPr>
        <w:t xml:space="preserve"> </w:t>
      </w:r>
      <w:r w:rsidRPr="000656B5">
        <w:rPr>
          <w:rFonts w:ascii="Arial" w:eastAsiaTheme="minorEastAsia" w:hAnsi="Arial" w:cs="Arial"/>
        </w:rPr>
        <w:t>by</w:t>
      </w:r>
      <w:r w:rsidR="005F70FC" w:rsidRPr="000656B5">
        <w:rPr>
          <w:rFonts w:ascii="Arial" w:eastAsiaTheme="minorEastAsia" w:hAnsi="Arial" w:cs="Arial"/>
        </w:rPr>
        <w:t xml:space="preserve"> </w:t>
      </w:r>
      <w:r w:rsidRPr="000656B5">
        <w:rPr>
          <w:rFonts w:ascii="Arial" w:eastAsiaTheme="minorEastAsia" w:hAnsi="Arial" w:cs="Arial"/>
        </w:rPr>
        <w:t>where</w:t>
      </w:r>
      <w:r w:rsidR="005F70FC" w:rsidRPr="000656B5">
        <w:rPr>
          <w:rFonts w:ascii="Arial" w:eastAsiaTheme="minorEastAsia" w:hAnsi="Arial" w:cs="Arial"/>
        </w:rPr>
        <w:t xml:space="preserve"> </w:t>
      </w:r>
      <w:r w:rsidRPr="000656B5">
        <w:rPr>
          <w:rFonts w:ascii="Arial" w:eastAsiaTheme="minorEastAsia" w:hAnsi="Arial" w:cs="Arial"/>
        </w:rPr>
        <w:t>the</w:t>
      </w:r>
      <w:r w:rsidR="005F70FC" w:rsidRPr="000656B5">
        <w:rPr>
          <w:rFonts w:ascii="Arial" w:eastAsiaTheme="minorEastAsia" w:hAnsi="Arial" w:cs="Arial"/>
        </w:rPr>
        <w:t xml:space="preserve"> </w:t>
      </w:r>
      <w:r w:rsidRPr="000656B5">
        <w:rPr>
          <w:rFonts w:ascii="Arial" w:eastAsiaTheme="minorEastAsia" w:hAnsi="Arial" w:cs="Arial"/>
        </w:rPr>
        <w:t>degrees</w:t>
      </w:r>
      <w:r w:rsidR="005F70FC" w:rsidRPr="000656B5">
        <w:rPr>
          <w:rFonts w:ascii="Arial" w:eastAsiaTheme="minorEastAsia" w:hAnsi="Arial" w:cs="Arial"/>
        </w:rPr>
        <w:t xml:space="preserve"> </w:t>
      </w:r>
      <w:r w:rsidRPr="000656B5">
        <w:rPr>
          <w:rFonts w:ascii="Arial" w:eastAsiaTheme="minorEastAsia" w:hAnsi="Arial" w:cs="Arial"/>
        </w:rPr>
        <w:t>of</w:t>
      </w:r>
      <w:r w:rsidR="005F70FC" w:rsidRPr="000656B5">
        <w:rPr>
          <w:rFonts w:ascii="Arial" w:eastAsiaTheme="minorEastAsia" w:hAnsi="Arial" w:cs="Arial"/>
        </w:rPr>
        <w:t xml:space="preserve"> </w:t>
      </w:r>
      <w:r w:rsidRPr="000656B5">
        <w:rPr>
          <w:rFonts w:ascii="Arial" w:eastAsiaTheme="minorEastAsia" w:hAnsi="Arial" w:cs="Arial"/>
        </w:rPr>
        <w:t>freedom</w:t>
      </w:r>
      <w:r w:rsidR="005F70FC" w:rsidRPr="000656B5">
        <w:rPr>
          <w:rFonts w:ascii="Arial" w:eastAsiaTheme="minorEastAsia" w:hAnsi="Arial" w:cs="Arial"/>
        </w:rPr>
        <w:t xml:space="preserve"> </w:t>
      </w:r>
      <w:r w:rsidRPr="000656B5">
        <w:rPr>
          <w:rFonts w:ascii="Arial" w:eastAsiaTheme="minorEastAsia" w:hAnsi="Arial" w:cs="Arial"/>
        </w:rPr>
        <w:t>is</w:t>
      </w:r>
      <w:r w:rsidR="005F70FC" w:rsidRPr="000656B5">
        <w:rPr>
          <w:rFonts w:ascii="Arial" w:eastAsiaTheme="minorEastAsia" w:hAnsi="Arial" w:cs="Arial"/>
        </w:rPr>
        <w:t xml:space="preserve"> </w:t>
      </w:r>
      <w:r w:rsidRPr="000656B5">
        <w:rPr>
          <w:rFonts w:ascii="Arial" w:eastAsiaTheme="minorEastAsia" w:hAnsi="Arial" w:cs="Arial"/>
          <w:i/>
        </w:rPr>
        <w:t>n</w:t>
      </w:r>
      <w:r w:rsidRPr="000656B5">
        <w:rPr>
          <w:rFonts w:ascii="Arial" w:eastAsiaTheme="minorEastAsia" w:hAnsi="Arial" w:cs="Arial"/>
          <w:i/>
          <w:vertAlign w:val="subscript"/>
        </w:rPr>
        <w:t>A</w:t>
      </w:r>
      <w:r w:rsidR="005F70FC" w:rsidRPr="000656B5">
        <w:rPr>
          <w:rFonts w:ascii="Arial" w:eastAsiaTheme="minorEastAsia" w:hAnsi="Arial" w:cs="Arial"/>
          <w:i/>
        </w:rPr>
        <w:t xml:space="preserve"> </w:t>
      </w:r>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i/>
        </w:rPr>
        <w:t>n</w:t>
      </w:r>
      <w:r w:rsidRPr="000656B5">
        <w:rPr>
          <w:rFonts w:ascii="Arial" w:eastAsiaTheme="minorEastAsia" w:hAnsi="Arial" w:cs="Arial"/>
          <w:i/>
          <w:vertAlign w:val="subscript"/>
        </w:rPr>
        <w:t>B</w:t>
      </w:r>
      <w:r w:rsidR="005F70FC" w:rsidRPr="000656B5">
        <w:rPr>
          <w:rFonts w:ascii="Arial" w:eastAsiaTheme="minorEastAsia" w:hAnsi="Arial" w:cs="Arial"/>
        </w:rPr>
        <w:t xml:space="preserve"> </w:t>
      </w:r>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i/>
        </w:rPr>
        <w:t>n</w:t>
      </w:r>
      <w:r w:rsidRPr="000656B5">
        <w:rPr>
          <w:rFonts w:ascii="Arial" w:eastAsiaTheme="minorEastAsia" w:hAnsi="Arial" w:cs="Arial"/>
          <w:i/>
          <w:vertAlign w:val="subscript"/>
        </w:rPr>
        <w:t>C</w:t>
      </w:r>
      <w:r w:rsidR="005F70FC" w:rsidRPr="000656B5">
        <w:rPr>
          <w:rFonts w:ascii="Arial" w:eastAsiaTheme="minorEastAsia" w:hAnsi="Arial" w:cs="Arial"/>
          <w:i/>
          <w:vertAlign w:val="subscript"/>
        </w:rPr>
        <w:t xml:space="preserve"> </w:t>
      </w:r>
      <w:r w:rsidRPr="000656B5">
        <w:rPr>
          <w:rFonts w:ascii="Arial" w:eastAsiaTheme="minorEastAsia" w:hAnsi="Arial" w:cs="Arial"/>
        </w:rPr>
        <w:t>–</w:t>
      </w:r>
      <w:r w:rsidR="005F70FC" w:rsidRPr="000656B5">
        <w:rPr>
          <w:rFonts w:ascii="Arial" w:eastAsiaTheme="minorEastAsia" w:hAnsi="Arial" w:cs="Arial"/>
        </w:rPr>
        <w:t xml:space="preserve"> </w:t>
      </w:r>
      <w:r w:rsidRPr="000656B5">
        <w:rPr>
          <w:rFonts w:ascii="Arial" w:eastAsiaTheme="minorEastAsia" w:hAnsi="Arial" w:cs="Arial"/>
        </w:rPr>
        <w:t>3.</w:t>
      </w:r>
      <w:r w:rsidR="005F70FC" w:rsidRPr="000656B5">
        <w:rPr>
          <w:rFonts w:ascii="Arial" w:eastAsiaTheme="minorEastAsia" w:hAnsi="Arial" w:cs="Arial"/>
        </w:rPr>
        <w:t xml:space="preserve"> </w:t>
      </w:r>
    </w:p>
    <w:p w14:paraId="3350BABD" w14:textId="77777777" w:rsidR="00F03CD3" w:rsidRPr="000656B5" w:rsidRDefault="00F03CD3" w:rsidP="00F03CD3">
      <w:pPr>
        <w:jc w:val="both"/>
        <w:rPr>
          <w:rFonts w:ascii="Arial" w:eastAsiaTheme="minorEastAsia" w:hAnsi="Arial" w:cs="Arial"/>
        </w:rPr>
      </w:pPr>
    </w:p>
    <w:p w14:paraId="34B6389B" w14:textId="603748A9" w:rsidR="00F03CD3" w:rsidRPr="000656B5" w:rsidRDefault="00F03CD3" w:rsidP="00F03CD3">
      <w:pPr>
        <w:pStyle w:val="ListParagraph"/>
        <w:numPr>
          <w:ilvl w:val="0"/>
          <w:numId w:val="28"/>
        </w:numPr>
        <w:spacing w:after="200" w:line="276" w:lineRule="auto"/>
        <w:jc w:val="both"/>
        <w:rPr>
          <w:rFonts w:ascii="Arial" w:hAnsi="Arial" w:cs="Arial"/>
          <w:b/>
        </w:rPr>
      </w:pPr>
      <w:r w:rsidRPr="000656B5">
        <w:rPr>
          <w:rFonts w:ascii="Arial" w:hAnsi="Arial" w:cs="Arial"/>
          <w:b/>
        </w:rPr>
        <w:t>p-values</w:t>
      </w:r>
    </w:p>
    <w:p w14:paraId="4DA66135" w14:textId="7B163C69" w:rsidR="00F03CD3" w:rsidRPr="000656B5" w:rsidRDefault="00F03CD3" w:rsidP="00F03CD3">
      <w:pPr>
        <w:pStyle w:val="ListParagraph"/>
        <w:jc w:val="both"/>
        <w:rPr>
          <w:rFonts w:ascii="Arial" w:hAnsi="Arial" w:cs="Arial"/>
        </w:rPr>
      </w:pPr>
      <w:r w:rsidRPr="000656B5">
        <w:rPr>
          <w:rFonts w:ascii="Arial" w:hAnsi="Arial" w:cs="Arial"/>
        </w:rPr>
        <w:t>For</w:t>
      </w:r>
      <w:r w:rsidR="005F70FC" w:rsidRPr="000656B5">
        <w:rPr>
          <w:rFonts w:ascii="Arial" w:hAnsi="Arial" w:cs="Arial"/>
        </w:rPr>
        <w:t xml:space="preserve"> </w:t>
      </w:r>
      <w:r w:rsidRPr="000656B5">
        <w:rPr>
          <w:rFonts w:ascii="Arial" w:hAnsi="Arial" w:cs="Arial"/>
        </w:rPr>
        <w:t>statistical</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testing,</w:t>
      </w:r>
      <w:r w:rsidR="005F70FC" w:rsidRPr="000656B5">
        <w:rPr>
          <w:rFonts w:ascii="Arial" w:hAnsi="Arial" w:cs="Arial"/>
        </w:rPr>
        <w:t xml:space="preserve"> </w:t>
      </w:r>
      <w:r w:rsidRPr="000656B5">
        <w:rPr>
          <w:rFonts w:ascii="Arial" w:hAnsi="Arial" w:cs="Arial"/>
        </w:rPr>
        <w:t>p-values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given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lower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p-value,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more</w:t>
      </w:r>
      <w:r w:rsidR="005F70FC" w:rsidRPr="000656B5">
        <w:rPr>
          <w:rFonts w:ascii="Arial" w:hAnsi="Arial" w:cs="Arial"/>
        </w:rPr>
        <w:t xml:space="preserve"> </w:t>
      </w:r>
      <w:r w:rsidRPr="000656B5">
        <w:rPr>
          <w:rFonts w:ascii="Arial" w:hAnsi="Arial" w:cs="Arial"/>
        </w:rPr>
        <w:t>evidence</w:t>
      </w:r>
      <w:r w:rsidR="005F70FC" w:rsidRPr="000656B5">
        <w:rPr>
          <w:rFonts w:ascii="Arial" w:hAnsi="Arial" w:cs="Arial"/>
        </w:rPr>
        <w:t xml:space="preserve"> </w:t>
      </w:r>
      <w:r w:rsidRPr="000656B5">
        <w:rPr>
          <w:rFonts w:ascii="Arial" w:hAnsi="Arial" w:cs="Arial"/>
        </w:rPr>
        <w:t>we</w:t>
      </w:r>
      <w:r w:rsidR="005F70FC" w:rsidRPr="000656B5">
        <w:rPr>
          <w:rFonts w:ascii="Arial" w:hAnsi="Arial" w:cs="Arial"/>
        </w:rPr>
        <w:t xml:space="preserve"> </w:t>
      </w:r>
      <w:r w:rsidRPr="000656B5">
        <w:rPr>
          <w:rFonts w:ascii="Arial" w:hAnsi="Arial" w:cs="Arial"/>
        </w:rPr>
        <w:t>have</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null</w:t>
      </w:r>
      <w:r w:rsidR="005F70FC" w:rsidRPr="000656B5">
        <w:rPr>
          <w:rFonts w:ascii="Arial" w:hAnsi="Arial" w:cs="Arial"/>
        </w:rPr>
        <w:t xml:space="preserve"> </w:t>
      </w:r>
      <w:r w:rsidRPr="000656B5">
        <w:rPr>
          <w:rFonts w:ascii="Arial" w:hAnsi="Arial" w:cs="Arial"/>
        </w:rPr>
        <w:t>hypothesis</w:t>
      </w:r>
      <w:r w:rsidR="005F70FC" w:rsidRPr="000656B5">
        <w:rPr>
          <w:rFonts w:ascii="Arial" w:hAnsi="Arial" w:cs="Arial"/>
        </w:rPr>
        <w:t xml:space="preserve"> </w:t>
      </w:r>
      <w:r w:rsidRPr="000656B5">
        <w:rPr>
          <w:rFonts w:ascii="Arial" w:hAnsi="Arial" w:cs="Arial"/>
        </w:rPr>
        <w:t>(typically</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two</w:t>
      </w:r>
      <w:r w:rsidR="005F70FC" w:rsidRPr="000656B5">
        <w:rPr>
          <w:rFonts w:ascii="Arial" w:hAnsi="Arial" w:cs="Arial"/>
        </w:rPr>
        <w:t xml:space="preserve"> </w:t>
      </w:r>
      <w:r w:rsidRPr="000656B5">
        <w:rPr>
          <w:rFonts w:ascii="Arial" w:hAnsi="Arial" w:cs="Arial"/>
        </w:rPr>
        <w:t>population</w:t>
      </w:r>
      <w:r w:rsidR="005F70FC" w:rsidRPr="000656B5">
        <w:rPr>
          <w:rFonts w:ascii="Arial" w:hAnsi="Arial" w:cs="Arial"/>
        </w:rPr>
        <w:t xml:space="preserve"> </w:t>
      </w:r>
      <w:r w:rsidRPr="000656B5">
        <w:rPr>
          <w:rFonts w:ascii="Arial" w:hAnsi="Arial" w:cs="Arial"/>
        </w:rPr>
        <w:t>means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equal)</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not</w:t>
      </w:r>
      <w:r w:rsidR="005F70FC" w:rsidRPr="000656B5">
        <w:rPr>
          <w:rFonts w:ascii="Arial" w:hAnsi="Arial" w:cs="Arial"/>
        </w:rPr>
        <w:t xml:space="preserve"> </w:t>
      </w:r>
      <w:r w:rsidRPr="000656B5">
        <w:rPr>
          <w:rFonts w:ascii="Arial" w:hAnsi="Arial" w:cs="Arial"/>
        </w:rPr>
        <w:t>true</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rPr>
        <w:t>“statistical</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declared</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p-values</w:t>
      </w:r>
      <w:r w:rsidR="005F70FC" w:rsidRPr="000656B5">
        <w:rPr>
          <w:rFonts w:ascii="Arial" w:hAnsi="Arial" w:cs="Arial"/>
        </w:rPr>
        <w:t xml:space="preserve"> </w:t>
      </w:r>
      <w:r w:rsidRPr="000656B5">
        <w:rPr>
          <w:rFonts w:ascii="Arial" w:hAnsi="Arial" w:cs="Arial"/>
        </w:rPr>
        <w:t>less</w:t>
      </w:r>
      <w:r w:rsidR="005F70FC" w:rsidRPr="000656B5">
        <w:rPr>
          <w:rFonts w:ascii="Arial" w:hAnsi="Arial" w:cs="Arial"/>
        </w:rPr>
        <w:t xml:space="preserve"> </w:t>
      </w:r>
      <w:r w:rsidRPr="000656B5">
        <w:rPr>
          <w:rFonts w:ascii="Arial" w:hAnsi="Arial" w:cs="Arial"/>
        </w:rPr>
        <w:t>than</w:t>
      </w:r>
      <w:r w:rsidR="005F70FC" w:rsidRPr="000656B5">
        <w:rPr>
          <w:rFonts w:ascii="Arial" w:hAnsi="Arial" w:cs="Arial"/>
        </w:rPr>
        <w:t xml:space="preserve"> </w:t>
      </w:r>
      <w:r w:rsidRPr="000656B5">
        <w:rPr>
          <w:rFonts w:ascii="Arial" w:hAnsi="Arial" w:cs="Arial"/>
        </w:rPr>
        <w:t>0.05,</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5%</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time</w:t>
      </w:r>
      <w:r w:rsidR="005F70FC" w:rsidRPr="000656B5">
        <w:rPr>
          <w:rFonts w:ascii="Arial" w:hAnsi="Arial" w:cs="Arial"/>
        </w:rPr>
        <w:t xml:space="preserve"> </w:t>
      </w:r>
      <w:r w:rsidRPr="000656B5">
        <w:rPr>
          <w:rFonts w:ascii="Arial" w:hAnsi="Arial" w:cs="Arial"/>
        </w:rPr>
        <w:t>we</w:t>
      </w:r>
      <w:r w:rsidR="005F70FC" w:rsidRPr="000656B5">
        <w:rPr>
          <w:rFonts w:ascii="Arial" w:hAnsi="Arial" w:cs="Arial"/>
        </w:rPr>
        <w:t xml:space="preserve"> </w:t>
      </w:r>
      <w:r w:rsidRPr="000656B5">
        <w:rPr>
          <w:rFonts w:ascii="Arial" w:hAnsi="Arial" w:cs="Arial"/>
        </w:rPr>
        <w:t>incorrectly</w:t>
      </w:r>
      <w:r w:rsidR="005F70FC" w:rsidRPr="000656B5">
        <w:rPr>
          <w:rFonts w:ascii="Arial" w:hAnsi="Arial" w:cs="Arial"/>
        </w:rPr>
        <w:t xml:space="preserve"> </w:t>
      </w:r>
      <w:r w:rsidRPr="000656B5">
        <w:rPr>
          <w:rFonts w:ascii="Arial" w:hAnsi="Arial" w:cs="Arial"/>
        </w:rPr>
        <w:t>conclude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means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different,</w:t>
      </w:r>
      <w:r w:rsidR="005F70FC" w:rsidRPr="000656B5">
        <w:rPr>
          <w:rFonts w:ascii="Arial" w:hAnsi="Arial" w:cs="Arial"/>
        </w:rPr>
        <w:t xml:space="preserve"> </w:t>
      </w:r>
      <w:r w:rsidRPr="000656B5">
        <w:rPr>
          <w:rFonts w:ascii="Arial" w:hAnsi="Arial" w:cs="Arial"/>
        </w:rPr>
        <w:t>when</w:t>
      </w:r>
      <w:r w:rsidR="005F70FC" w:rsidRPr="000656B5">
        <w:rPr>
          <w:rFonts w:ascii="Arial" w:hAnsi="Arial" w:cs="Arial"/>
        </w:rPr>
        <w:t xml:space="preserve"> </w:t>
      </w:r>
      <w:r w:rsidRPr="000656B5">
        <w:rPr>
          <w:rFonts w:ascii="Arial" w:hAnsi="Arial" w:cs="Arial"/>
        </w:rPr>
        <w:t>actually</w:t>
      </w:r>
      <w:r w:rsidR="005F70FC" w:rsidRPr="000656B5">
        <w:rPr>
          <w:rFonts w:ascii="Arial" w:hAnsi="Arial" w:cs="Arial"/>
        </w:rPr>
        <w:t xml:space="preserve"> </w:t>
      </w:r>
      <w:r w:rsidRPr="000656B5">
        <w:rPr>
          <w:rFonts w:ascii="Arial" w:hAnsi="Arial" w:cs="Arial"/>
        </w:rPr>
        <w:t>they</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same.</w:t>
      </w:r>
    </w:p>
    <w:p w14:paraId="02EC125D" w14:textId="77777777" w:rsidR="00F03CD3" w:rsidRPr="000656B5" w:rsidRDefault="00F03CD3" w:rsidP="00F03CD3">
      <w:pPr>
        <w:pStyle w:val="NoSpacing"/>
        <w:spacing w:line="276" w:lineRule="auto"/>
        <w:ind w:left="720"/>
        <w:jc w:val="both"/>
        <w:rPr>
          <w:rFonts w:ascii="Arial" w:hAnsi="Arial" w:cs="Arial"/>
        </w:rPr>
      </w:pPr>
    </w:p>
    <w:p w14:paraId="358920AD" w14:textId="0ABDB576" w:rsidR="00F03CD3" w:rsidRPr="000656B5" w:rsidRDefault="00F03CD3" w:rsidP="00F03CD3">
      <w:pPr>
        <w:ind w:left="720"/>
        <w:jc w:val="both"/>
        <w:rPr>
          <w:rFonts w:ascii="Arial" w:hAnsi="Arial" w:cs="Arial"/>
        </w:rPr>
      </w:pPr>
      <w:r w:rsidRPr="000656B5">
        <w:rPr>
          <w:rFonts w:ascii="Arial" w:hAnsi="Arial" w:cs="Arial"/>
        </w:rPr>
        <w:t>The</w:t>
      </w:r>
      <w:r w:rsidR="005F70FC" w:rsidRPr="000656B5">
        <w:rPr>
          <w:rFonts w:ascii="Arial" w:hAnsi="Arial" w:cs="Arial"/>
        </w:rPr>
        <w:t xml:space="preserve"> </w:t>
      </w:r>
      <w:r w:rsidRPr="000656B5">
        <w:rPr>
          <w:rFonts w:ascii="Arial" w:hAnsi="Arial" w:cs="Arial"/>
        </w:rPr>
        <w:t>p-value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probability</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test</w:t>
      </w:r>
      <w:r w:rsidR="005F70FC" w:rsidRPr="000656B5">
        <w:rPr>
          <w:rFonts w:ascii="Arial" w:hAnsi="Arial" w:cs="Arial"/>
        </w:rPr>
        <w:t xml:space="preserve"> </w:t>
      </w:r>
      <w:r w:rsidRPr="000656B5">
        <w:rPr>
          <w:rFonts w:ascii="Arial" w:hAnsi="Arial" w:cs="Arial"/>
        </w:rPr>
        <w:t>statistic</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at</w:t>
      </w:r>
      <w:r w:rsidR="005F70FC" w:rsidRPr="000656B5">
        <w:rPr>
          <w:rFonts w:ascii="Arial" w:hAnsi="Arial" w:cs="Arial"/>
        </w:rPr>
        <w:t xml:space="preserve"> </w:t>
      </w:r>
      <w:r w:rsidRPr="000656B5">
        <w:rPr>
          <w:rFonts w:ascii="Arial" w:hAnsi="Arial" w:cs="Arial"/>
        </w:rPr>
        <w:t>least</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extreme</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observed</w:t>
      </w:r>
      <w:r w:rsidR="005F70FC" w:rsidRPr="000656B5">
        <w:rPr>
          <w:rFonts w:ascii="Arial" w:hAnsi="Arial" w:cs="Arial"/>
        </w:rPr>
        <w:t xml:space="preserve"> </w:t>
      </w:r>
      <w:r w:rsidRPr="000656B5">
        <w:rPr>
          <w:rFonts w:ascii="Arial" w:hAnsi="Arial" w:cs="Arial"/>
        </w:rPr>
        <w:t>in</w:t>
      </w:r>
      <w:r w:rsidR="005F70FC" w:rsidRPr="000656B5">
        <w:rPr>
          <w:rFonts w:ascii="Arial" w:hAnsi="Arial" w:cs="Arial"/>
        </w:rPr>
        <w:t xml:space="preserve"> </w:t>
      </w:r>
      <w:r w:rsidRPr="000656B5">
        <w:rPr>
          <w:rFonts w:ascii="Arial" w:hAnsi="Arial" w:cs="Arial"/>
        </w:rPr>
        <w:t>this</w:t>
      </w:r>
      <w:r w:rsidR="005F70FC" w:rsidRPr="000656B5">
        <w:rPr>
          <w:rFonts w:ascii="Arial" w:hAnsi="Arial" w:cs="Arial"/>
        </w:rPr>
        <w:t xml:space="preserve"> </w:t>
      </w:r>
      <w:r w:rsidRPr="000656B5">
        <w:rPr>
          <w:rFonts w:ascii="Arial" w:hAnsi="Arial" w:cs="Arial"/>
        </w:rPr>
        <w:t>experiment</w:t>
      </w:r>
      <w:r w:rsidR="005F70FC" w:rsidRPr="000656B5">
        <w:rPr>
          <w:rFonts w:ascii="Arial" w:hAnsi="Arial" w:cs="Arial"/>
        </w:rPr>
        <w:t xml:space="preserve"> </w:t>
      </w:r>
      <w:r w:rsidRPr="000656B5">
        <w:rPr>
          <w:rFonts w:ascii="Arial" w:hAnsi="Arial" w:cs="Arial"/>
        </w:rPr>
        <w:t>given</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null</w:t>
      </w:r>
      <w:r w:rsidR="005F70FC" w:rsidRPr="000656B5">
        <w:rPr>
          <w:rFonts w:ascii="Arial" w:hAnsi="Arial" w:cs="Arial"/>
        </w:rPr>
        <w:t xml:space="preserve"> </w:t>
      </w:r>
      <w:r w:rsidRPr="000656B5">
        <w:rPr>
          <w:rFonts w:ascii="Arial" w:hAnsi="Arial" w:cs="Arial"/>
        </w:rPr>
        <w:t>hypothesis</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true</w:t>
      </w:r>
      <w:r w:rsidR="005F70FC" w:rsidRPr="000656B5">
        <w:rPr>
          <w:rFonts w:ascii="Arial" w:hAnsi="Arial" w:cs="Arial"/>
        </w:rPr>
        <w:t xml:space="preserve">. </w:t>
      </w:r>
      <w:r w:rsidRPr="000656B5">
        <w:rPr>
          <w:rFonts w:ascii="Arial" w:hAnsi="Arial" w:cs="Arial"/>
        </w:rPr>
        <w:t>Hence,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more</w:t>
      </w:r>
      <w:r w:rsidR="005F70FC" w:rsidRPr="000656B5">
        <w:rPr>
          <w:rFonts w:ascii="Arial" w:hAnsi="Arial" w:cs="Arial"/>
        </w:rPr>
        <w:t xml:space="preserve"> </w:t>
      </w:r>
      <w:r w:rsidRPr="000656B5">
        <w:rPr>
          <w:rFonts w:ascii="Arial" w:hAnsi="Arial" w:cs="Arial"/>
        </w:rPr>
        <w:t>extreme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statistic,</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lower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p-value</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more</w:t>
      </w:r>
      <w:r w:rsidR="005F70FC" w:rsidRPr="000656B5">
        <w:rPr>
          <w:rFonts w:ascii="Arial" w:hAnsi="Arial" w:cs="Arial"/>
        </w:rPr>
        <w:t xml:space="preserve"> </w:t>
      </w:r>
      <w:r w:rsidRPr="000656B5">
        <w:rPr>
          <w:rFonts w:ascii="Arial" w:hAnsi="Arial" w:cs="Arial"/>
        </w:rPr>
        <w:t>evidence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data</w:t>
      </w:r>
      <w:r w:rsidR="005F70FC" w:rsidRPr="000656B5">
        <w:rPr>
          <w:rFonts w:ascii="Arial" w:hAnsi="Arial" w:cs="Arial"/>
        </w:rPr>
        <w:t xml:space="preserve"> </w:t>
      </w:r>
      <w:r w:rsidRPr="000656B5">
        <w:rPr>
          <w:rFonts w:ascii="Arial" w:hAnsi="Arial" w:cs="Arial"/>
        </w:rPr>
        <w:t>gives</w:t>
      </w:r>
      <w:r w:rsidR="005F70FC" w:rsidRPr="000656B5">
        <w:rPr>
          <w:rFonts w:ascii="Arial" w:hAnsi="Arial" w:cs="Arial"/>
        </w:rPr>
        <w:t xml:space="preserve"> </w:t>
      </w:r>
      <w:r w:rsidRPr="000656B5">
        <w:rPr>
          <w:rFonts w:ascii="Arial" w:hAnsi="Arial" w:cs="Arial"/>
        </w:rPr>
        <w:t>against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null</w:t>
      </w:r>
      <w:r w:rsidR="005F70FC" w:rsidRPr="000656B5">
        <w:rPr>
          <w:rFonts w:ascii="Arial" w:hAnsi="Arial" w:cs="Arial"/>
        </w:rPr>
        <w:t xml:space="preserve"> </w:t>
      </w:r>
      <w:r w:rsidRPr="000656B5">
        <w:rPr>
          <w:rFonts w:ascii="Arial" w:hAnsi="Arial" w:cs="Arial"/>
        </w:rPr>
        <w:t>hypothesis.</w:t>
      </w:r>
    </w:p>
    <w:p w14:paraId="68B74ABD" w14:textId="77777777" w:rsidR="00F03CD3" w:rsidRPr="000656B5" w:rsidRDefault="00F03CD3" w:rsidP="00F03CD3">
      <w:pPr>
        <w:jc w:val="both"/>
        <w:rPr>
          <w:rFonts w:ascii="Arial" w:hAnsi="Arial" w:cs="Arial"/>
        </w:rPr>
      </w:pPr>
    </w:p>
    <w:p w14:paraId="5ABB26D9" w14:textId="77777777" w:rsidR="00F03CD3" w:rsidRPr="000656B5" w:rsidRDefault="00F03CD3" w:rsidP="00F03CD3">
      <w:pPr>
        <w:pStyle w:val="ListParagraph"/>
        <w:numPr>
          <w:ilvl w:val="0"/>
          <w:numId w:val="28"/>
        </w:numPr>
        <w:spacing w:after="200" w:line="276" w:lineRule="auto"/>
        <w:jc w:val="both"/>
        <w:rPr>
          <w:rFonts w:ascii="Arial" w:hAnsi="Arial" w:cs="Arial"/>
          <w:b/>
        </w:rPr>
      </w:pPr>
      <w:r w:rsidRPr="000656B5">
        <w:rPr>
          <w:rFonts w:ascii="Arial" w:hAnsi="Arial" w:cs="Arial"/>
          <w:b/>
        </w:rPr>
        <w:t>q-values</w:t>
      </w:r>
    </w:p>
    <w:p w14:paraId="58CE4C24" w14:textId="45471607" w:rsidR="00F03CD3" w:rsidRPr="000656B5" w:rsidRDefault="00F03CD3" w:rsidP="00F03CD3">
      <w:pPr>
        <w:pStyle w:val="ListParagraph"/>
        <w:jc w:val="both"/>
        <w:rPr>
          <w:rFonts w:ascii="Arial" w:hAnsi="Arial" w:cs="Arial"/>
        </w:rPr>
      </w:pPr>
      <w:r w:rsidRPr="000656B5">
        <w:rPr>
          <w:rFonts w:ascii="Arial" w:hAnsi="Arial" w:cs="Arial"/>
        </w:rPr>
        <w:t>The</w:t>
      </w:r>
      <w:r w:rsidR="005F70FC" w:rsidRPr="000656B5">
        <w:rPr>
          <w:rFonts w:ascii="Arial" w:hAnsi="Arial" w:cs="Arial"/>
        </w:rPr>
        <w:t xml:space="preserve"> </w:t>
      </w:r>
      <w:r w:rsidRPr="000656B5">
        <w:rPr>
          <w:rFonts w:ascii="Arial" w:hAnsi="Arial" w:cs="Arial"/>
        </w:rPr>
        <w:t>level</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0.05</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positive</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when</w:t>
      </w:r>
      <w:r w:rsidR="005F70FC" w:rsidRPr="000656B5">
        <w:rPr>
          <w:rFonts w:ascii="Arial" w:hAnsi="Arial" w:cs="Arial"/>
        </w:rPr>
        <w:t xml:space="preserve"> </w:t>
      </w:r>
      <w:r w:rsidRPr="000656B5">
        <w:rPr>
          <w:rFonts w:ascii="Arial" w:hAnsi="Arial" w:cs="Arial"/>
        </w:rPr>
        <w:t>there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one</w:t>
      </w:r>
      <w:r w:rsidR="005F70FC" w:rsidRPr="000656B5">
        <w:rPr>
          <w:rFonts w:ascii="Arial" w:hAnsi="Arial" w:cs="Arial"/>
        </w:rPr>
        <w:t xml:space="preserve"> </w:t>
      </w:r>
      <w:r w:rsidRPr="000656B5">
        <w:rPr>
          <w:rFonts w:ascii="Arial" w:hAnsi="Arial" w:cs="Arial"/>
        </w:rPr>
        <w:t>test</w:t>
      </w:r>
      <w:r w:rsidR="005F70FC" w:rsidRPr="000656B5">
        <w:rPr>
          <w:rFonts w:ascii="Arial" w:hAnsi="Arial" w:cs="Arial"/>
        </w:rPr>
        <w:t xml:space="preserve">. </w:t>
      </w:r>
      <w:r w:rsidRPr="000656B5">
        <w:rPr>
          <w:rFonts w:ascii="Arial" w:hAnsi="Arial" w:cs="Arial"/>
        </w:rPr>
        <w:t>However,</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large</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tests</w:t>
      </w:r>
      <w:r w:rsidR="005F70FC" w:rsidRPr="000656B5">
        <w:rPr>
          <w:rFonts w:ascii="Arial" w:hAnsi="Arial" w:cs="Arial"/>
        </w:rPr>
        <w:t xml:space="preserve"> </w:t>
      </w:r>
      <w:r w:rsidRPr="000656B5">
        <w:rPr>
          <w:rFonts w:ascii="Arial" w:hAnsi="Arial" w:cs="Arial"/>
        </w:rPr>
        <w:t>we</w:t>
      </w:r>
      <w:r w:rsidR="005F70FC" w:rsidRPr="000656B5">
        <w:rPr>
          <w:rFonts w:ascii="Arial" w:hAnsi="Arial" w:cs="Arial"/>
        </w:rPr>
        <w:t xml:space="preserve"> </w:t>
      </w:r>
      <w:r w:rsidRPr="000656B5">
        <w:rPr>
          <w:rFonts w:ascii="Arial" w:hAnsi="Arial" w:cs="Arial"/>
        </w:rPr>
        <w:t>need</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account</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positives</w:t>
      </w:r>
      <w:r w:rsidR="005F70FC" w:rsidRPr="000656B5">
        <w:rPr>
          <w:rFonts w:ascii="Arial" w:hAnsi="Arial" w:cs="Arial"/>
        </w:rPr>
        <w:t xml:space="preserve">. </w:t>
      </w:r>
      <w:r w:rsidRPr="000656B5">
        <w:rPr>
          <w:rFonts w:ascii="Arial" w:hAnsi="Arial" w:cs="Arial"/>
        </w:rPr>
        <w:t>There</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different</w:t>
      </w:r>
      <w:r w:rsidR="005F70FC" w:rsidRPr="000656B5">
        <w:rPr>
          <w:rFonts w:ascii="Arial" w:hAnsi="Arial" w:cs="Arial"/>
        </w:rPr>
        <w:t xml:space="preserve"> </w:t>
      </w:r>
      <w:r w:rsidRPr="000656B5">
        <w:rPr>
          <w:rFonts w:ascii="Arial" w:hAnsi="Arial" w:cs="Arial"/>
        </w:rPr>
        <w:t>methods</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correct</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multiple</w:t>
      </w:r>
      <w:r w:rsidR="005F70FC" w:rsidRPr="000656B5">
        <w:rPr>
          <w:rFonts w:ascii="Arial" w:hAnsi="Arial" w:cs="Arial"/>
        </w:rPr>
        <w:t xml:space="preserve"> </w:t>
      </w:r>
      <w:r w:rsidRPr="000656B5">
        <w:rPr>
          <w:rFonts w:ascii="Arial" w:hAnsi="Arial" w:cs="Arial"/>
        </w:rPr>
        <w:t>testing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oldest</w:t>
      </w:r>
      <w:r w:rsidR="005F70FC" w:rsidRPr="000656B5">
        <w:rPr>
          <w:rFonts w:ascii="Arial" w:hAnsi="Arial" w:cs="Arial"/>
        </w:rPr>
        <w:t xml:space="preserve"> </w:t>
      </w:r>
      <w:r w:rsidRPr="000656B5">
        <w:rPr>
          <w:rFonts w:ascii="Arial" w:hAnsi="Arial" w:cs="Arial"/>
        </w:rPr>
        <w:t>methods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family-wise</w:t>
      </w:r>
      <w:r w:rsidR="005F70FC" w:rsidRPr="000656B5">
        <w:rPr>
          <w:rFonts w:ascii="Arial" w:hAnsi="Arial" w:cs="Arial"/>
        </w:rPr>
        <w:t xml:space="preserve"> </w:t>
      </w:r>
      <w:r w:rsidRPr="000656B5">
        <w:rPr>
          <w:rFonts w:ascii="Arial" w:hAnsi="Arial" w:cs="Arial"/>
        </w:rPr>
        <w:t>error</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adjustments</w:t>
      </w:r>
      <w:r w:rsidR="005F70FC" w:rsidRPr="000656B5">
        <w:rPr>
          <w:rFonts w:ascii="Arial" w:hAnsi="Arial" w:cs="Arial"/>
        </w:rPr>
        <w:t xml:space="preserve"> </w:t>
      </w:r>
      <w:r w:rsidRPr="000656B5">
        <w:rPr>
          <w:rFonts w:ascii="Arial" w:hAnsi="Arial" w:cs="Arial"/>
        </w:rPr>
        <w:t>(Bonferroni,</w:t>
      </w:r>
      <w:r w:rsidR="005F70FC" w:rsidRPr="000656B5">
        <w:rPr>
          <w:rFonts w:ascii="Arial" w:hAnsi="Arial" w:cs="Arial"/>
        </w:rPr>
        <w:t xml:space="preserve"> </w:t>
      </w:r>
      <w:r w:rsidRPr="000656B5">
        <w:rPr>
          <w:rFonts w:ascii="Arial" w:hAnsi="Arial" w:cs="Arial"/>
        </w:rPr>
        <w:t>Tukey,</w:t>
      </w:r>
      <w:r w:rsidR="005F70FC" w:rsidRPr="000656B5">
        <w:rPr>
          <w:rFonts w:ascii="Arial" w:hAnsi="Arial" w:cs="Arial"/>
        </w:rPr>
        <w:t xml:space="preserve"> </w:t>
      </w:r>
      <w:r w:rsidRPr="000656B5">
        <w:rPr>
          <w:rFonts w:ascii="Arial" w:hAnsi="Arial" w:cs="Arial"/>
        </w:rPr>
        <w:t>etc.),</w:t>
      </w:r>
      <w:r w:rsidR="005F70FC" w:rsidRPr="000656B5">
        <w:rPr>
          <w:rFonts w:ascii="Arial" w:hAnsi="Arial" w:cs="Arial"/>
        </w:rPr>
        <w:t xml:space="preserve"> </w:t>
      </w:r>
      <w:r w:rsidRPr="000656B5">
        <w:rPr>
          <w:rFonts w:ascii="Arial" w:hAnsi="Arial" w:cs="Arial"/>
        </w:rPr>
        <w:t>but</w:t>
      </w:r>
      <w:r w:rsidR="005F70FC" w:rsidRPr="000656B5">
        <w:rPr>
          <w:rFonts w:ascii="Arial" w:hAnsi="Arial" w:cs="Arial"/>
        </w:rPr>
        <w:t xml:space="preserve"> </w:t>
      </w:r>
      <w:r w:rsidRPr="000656B5">
        <w:rPr>
          <w:rFonts w:ascii="Arial" w:hAnsi="Arial" w:cs="Arial"/>
        </w:rPr>
        <w:t>these</w:t>
      </w:r>
      <w:r w:rsidR="005F70FC" w:rsidRPr="000656B5">
        <w:rPr>
          <w:rFonts w:ascii="Arial" w:hAnsi="Arial" w:cs="Arial"/>
        </w:rPr>
        <w:t xml:space="preserve"> </w:t>
      </w:r>
      <w:r w:rsidRPr="000656B5">
        <w:rPr>
          <w:rFonts w:ascii="Arial" w:hAnsi="Arial" w:cs="Arial"/>
        </w:rPr>
        <w:t>tend</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be</w:t>
      </w:r>
      <w:r w:rsidR="005F70FC" w:rsidRPr="000656B5">
        <w:rPr>
          <w:rFonts w:ascii="Arial" w:hAnsi="Arial" w:cs="Arial"/>
        </w:rPr>
        <w:t xml:space="preserve"> </w:t>
      </w:r>
      <w:r w:rsidRPr="000656B5">
        <w:rPr>
          <w:rFonts w:ascii="Arial" w:hAnsi="Arial" w:cs="Arial"/>
        </w:rPr>
        <w:t>extremely</w:t>
      </w:r>
      <w:r w:rsidR="005F70FC" w:rsidRPr="000656B5">
        <w:rPr>
          <w:rFonts w:ascii="Arial" w:hAnsi="Arial" w:cs="Arial"/>
        </w:rPr>
        <w:t xml:space="preserve"> </w:t>
      </w:r>
      <w:r w:rsidRPr="000656B5">
        <w:rPr>
          <w:rFonts w:ascii="Arial" w:hAnsi="Arial" w:cs="Arial"/>
        </w:rPr>
        <w:t>conservative</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very</w:t>
      </w:r>
      <w:r w:rsidR="005F70FC" w:rsidRPr="000656B5">
        <w:rPr>
          <w:rFonts w:ascii="Arial" w:hAnsi="Arial" w:cs="Arial"/>
        </w:rPr>
        <w:t xml:space="preserve"> </w:t>
      </w:r>
      <w:r w:rsidRPr="000656B5">
        <w:rPr>
          <w:rFonts w:ascii="Arial" w:hAnsi="Arial" w:cs="Arial"/>
        </w:rPr>
        <w:t>large</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tests</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gene</w:t>
      </w:r>
      <w:r w:rsidR="005F70FC" w:rsidRPr="000656B5">
        <w:rPr>
          <w:rFonts w:ascii="Arial" w:hAnsi="Arial" w:cs="Arial"/>
        </w:rPr>
        <w:t xml:space="preserve"> </w:t>
      </w:r>
      <w:r w:rsidRPr="000656B5">
        <w:rPr>
          <w:rFonts w:ascii="Arial" w:hAnsi="Arial" w:cs="Arial"/>
        </w:rPr>
        <w:t>arrays,</w:t>
      </w:r>
      <w:r w:rsidR="005F70FC" w:rsidRPr="000656B5">
        <w:rPr>
          <w:rFonts w:ascii="Arial" w:hAnsi="Arial" w:cs="Arial"/>
        </w:rPr>
        <w:t xml:space="preserve"> </w:t>
      </w:r>
      <w:r w:rsidRPr="000656B5">
        <w:rPr>
          <w:rFonts w:ascii="Arial" w:hAnsi="Arial" w:cs="Arial"/>
        </w:rPr>
        <w:t>using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Discovery</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(FDR)</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more</w:t>
      </w:r>
      <w:r w:rsidR="005F70FC" w:rsidRPr="000656B5">
        <w:rPr>
          <w:rFonts w:ascii="Arial" w:hAnsi="Arial" w:cs="Arial"/>
        </w:rPr>
        <w:t xml:space="preserve"> </w:t>
      </w:r>
      <w:r w:rsidRPr="000656B5">
        <w:rPr>
          <w:rFonts w:ascii="Arial" w:hAnsi="Arial" w:cs="Arial"/>
        </w:rPr>
        <w:t>common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family-wise</w:t>
      </w:r>
      <w:r w:rsidR="005F70FC" w:rsidRPr="000656B5">
        <w:rPr>
          <w:rFonts w:ascii="Arial" w:hAnsi="Arial" w:cs="Arial"/>
        </w:rPr>
        <w:t xml:space="preserve"> </w:t>
      </w:r>
      <w:r w:rsidRPr="000656B5">
        <w:rPr>
          <w:rFonts w:ascii="Arial" w:hAnsi="Arial" w:cs="Arial"/>
        </w:rPr>
        <w:t>error</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adjustments</w:t>
      </w:r>
      <w:r w:rsidR="005F70FC" w:rsidRPr="000656B5">
        <w:rPr>
          <w:rFonts w:ascii="Arial" w:hAnsi="Arial" w:cs="Arial"/>
        </w:rPr>
        <w:t xml:space="preserve"> </w:t>
      </w:r>
      <w:r w:rsidRPr="000656B5">
        <w:rPr>
          <w:rFonts w:ascii="Arial" w:hAnsi="Arial" w:cs="Arial"/>
        </w:rPr>
        <w:t>give</w:t>
      </w:r>
      <w:r w:rsidR="005F70FC" w:rsidRPr="000656B5">
        <w:rPr>
          <w:rFonts w:ascii="Arial" w:hAnsi="Arial" w:cs="Arial"/>
        </w:rPr>
        <w:t xml:space="preserve"> </w:t>
      </w:r>
      <w:r w:rsidRPr="000656B5">
        <w:rPr>
          <w:rFonts w:ascii="Arial" w:hAnsi="Arial" w:cs="Arial"/>
        </w:rPr>
        <w:t>one</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high</w:t>
      </w:r>
      <w:r w:rsidR="005F70FC" w:rsidRPr="000656B5">
        <w:rPr>
          <w:rFonts w:ascii="Arial" w:hAnsi="Arial" w:cs="Arial"/>
        </w:rPr>
        <w:t xml:space="preserve"> </w:t>
      </w:r>
      <w:r w:rsidRPr="000656B5">
        <w:rPr>
          <w:rFonts w:ascii="Arial" w:hAnsi="Arial" w:cs="Arial"/>
        </w:rPr>
        <w:t>degree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confidence</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there</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zero</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discoveries</w:t>
      </w:r>
      <w:r w:rsidR="005F70FC" w:rsidRPr="000656B5">
        <w:rPr>
          <w:rFonts w:ascii="Arial" w:hAnsi="Arial" w:cs="Arial"/>
        </w:rPr>
        <w:t xml:space="preserve">. </w:t>
      </w:r>
      <w:r w:rsidRPr="000656B5">
        <w:rPr>
          <w:rFonts w:ascii="Arial" w:hAnsi="Arial" w:cs="Arial"/>
        </w:rPr>
        <w:t>However,</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FDR</w:t>
      </w:r>
      <w:r w:rsidR="005F70FC" w:rsidRPr="000656B5">
        <w:rPr>
          <w:rFonts w:ascii="Arial" w:hAnsi="Arial" w:cs="Arial"/>
        </w:rPr>
        <w:t xml:space="preserve"> </w:t>
      </w:r>
      <w:r w:rsidRPr="000656B5">
        <w:rPr>
          <w:rFonts w:ascii="Arial" w:hAnsi="Arial" w:cs="Arial"/>
        </w:rPr>
        <w:t>methods,</w:t>
      </w:r>
      <w:r w:rsidR="005F70FC" w:rsidRPr="000656B5">
        <w:rPr>
          <w:rFonts w:ascii="Arial" w:hAnsi="Arial" w:cs="Arial"/>
        </w:rPr>
        <w:t xml:space="preserve"> </w:t>
      </w:r>
      <w:r w:rsidRPr="000656B5">
        <w:rPr>
          <w:rFonts w:ascii="Arial" w:hAnsi="Arial" w:cs="Arial"/>
        </w:rPr>
        <w:t>one</w:t>
      </w:r>
      <w:r w:rsidR="005F70FC" w:rsidRPr="000656B5">
        <w:rPr>
          <w:rFonts w:ascii="Arial" w:hAnsi="Arial" w:cs="Arial"/>
        </w:rPr>
        <w:t xml:space="preserve"> </w:t>
      </w:r>
      <w:r w:rsidRPr="000656B5">
        <w:rPr>
          <w:rFonts w:ascii="Arial" w:hAnsi="Arial" w:cs="Arial"/>
        </w:rPr>
        <w:t>can</w:t>
      </w:r>
      <w:r w:rsidR="005F70FC" w:rsidRPr="000656B5">
        <w:rPr>
          <w:rFonts w:ascii="Arial" w:hAnsi="Arial" w:cs="Arial"/>
        </w:rPr>
        <w:t xml:space="preserve"> </w:t>
      </w:r>
      <w:r w:rsidRPr="000656B5">
        <w:rPr>
          <w:rFonts w:ascii="Arial" w:hAnsi="Arial" w:cs="Arial"/>
        </w:rPr>
        <w:t>allow</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small</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discoveries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FDR</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given</w:t>
      </w:r>
      <w:r w:rsidR="005F70FC" w:rsidRPr="000656B5">
        <w:rPr>
          <w:rFonts w:ascii="Arial" w:hAnsi="Arial" w:cs="Arial"/>
        </w:rPr>
        <w:t xml:space="preserve"> </w:t>
      </w:r>
      <w:r w:rsidRPr="000656B5">
        <w:rPr>
          <w:rFonts w:ascii="Arial" w:hAnsi="Arial" w:cs="Arial"/>
        </w:rPr>
        <w:t>set</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compounds</w:t>
      </w:r>
      <w:r w:rsidR="005F70FC" w:rsidRPr="000656B5">
        <w:rPr>
          <w:rFonts w:ascii="Arial" w:hAnsi="Arial" w:cs="Arial"/>
        </w:rPr>
        <w:t xml:space="preserve"> </w:t>
      </w:r>
      <w:r w:rsidRPr="000656B5">
        <w:rPr>
          <w:rFonts w:ascii="Arial" w:hAnsi="Arial" w:cs="Arial"/>
        </w:rPr>
        <w:t>can</w:t>
      </w:r>
      <w:r w:rsidR="005F70FC" w:rsidRPr="000656B5">
        <w:rPr>
          <w:rFonts w:ascii="Arial" w:hAnsi="Arial" w:cs="Arial"/>
        </w:rPr>
        <w:t xml:space="preserve"> </w:t>
      </w:r>
      <w:r w:rsidRPr="000656B5">
        <w:rPr>
          <w:rFonts w:ascii="Arial" w:hAnsi="Arial" w:cs="Arial"/>
        </w:rPr>
        <w:t>be</w:t>
      </w:r>
      <w:r w:rsidR="005F70FC" w:rsidRPr="000656B5">
        <w:rPr>
          <w:rFonts w:ascii="Arial" w:hAnsi="Arial" w:cs="Arial"/>
        </w:rPr>
        <w:t xml:space="preserve"> </w:t>
      </w:r>
      <w:r w:rsidRPr="000656B5">
        <w:rPr>
          <w:rFonts w:ascii="Arial" w:hAnsi="Arial" w:cs="Arial"/>
        </w:rPr>
        <w:t>estimated</w:t>
      </w:r>
      <w:r w:rsidR="005F70FC" w:rsidRPr="000656B5">
        <w:rPr>
          <w:rFonts w:ascii="Arial" w:hAnsi="Arial" w:cs="Arial"/>
        </w:rPr>
        <w:t xml:space="preserve"> </w:t>
      </w:r>
      <w:r w:rsidRPr="000656B5">
        <w:rPr>
          <w:rFonts w:ascii="Arial" w:hAnsi="Arial" w:cs="Arial"/>
        </w:rPr>
        <w:t>using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q-value</w:t>
      </w:r>
      <w:r w:rsidR="005F70FC" w:rsidRPr="000656B5">
        <w:rPr>
          <w:rFonts w:ascii="Arial" w:hAnsi="Arial" w:cs="Arial"/>
        </w:rPr>
        <w:t xml:space="preserve"> </w:t>
      </w:r>
      <w:r w:rsidRPr="000656B5">
        <w:rPr>
          <w:rFonts w:ascii="Arial" w:hAnsi="Arial" w:cs="Arial"/>
        </w:rPr>
        <w:t>(see</w:t>
      </w:r>
      <w:r w:rsidR="005F70FC" w:rsidRPr="000656B5">
        <w:rPr>
          <w:rFonts w:ascii="Arial" w:hAnsi="Arial" w:cs="Arial"/>
        </w:rPr>
        <w:t xml:space="preserve"> </w:t>
      </w:r>
      <w:r w:rsidRPr="000656B5">
        <w:rPr>
          <w:rFonts w:ascii="Arial" w:hAnsi="Arial" w:cs="Arial"/>
        </w:rPr>
        <w:t>Storey</w:t>
      </w:r>
      <w:r w:rsidR="005F70FC" w:rsidRPr="000656B5">
        <w:rPr>
          <w:rFonts w:ascii="Arial" w:hAnsi="Arial" w:cs="Arial"/>
        </w:rPr>
        <w:t xml:space="preserve"> </w:t>
      </w:r>
      <w:r w:rsidRPr="000656B5">
        <w:rPr>
          <w:rFonts w:ascii="Arial" w:hAnsi="Arial" w:cs="Arial"/>
        </w:rPr>
        <w:t>J</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Tibshirani</w:t>
      </w:r>
      <w:r w:rsidR="005F70FC" w:rsidRPr="000656B5">
        <w:rPr>
          <w:rFonts w:ascii="Arial" w:hAnsi="Arial" w:cs="Arial"/>
        </w:rPr>
        <w:t xml:space="preserve"> </w:t>
      </w:r>
      <w:r w:rsidRPr="000656B5">
        <w:rPr>
          <w:rFonts w:ascii="Arial" w:hAnsi="Arial" w:cs="Arial"/>
        </w:rPr>
        <w:t>R.</w:t>
      </w:r>
      <w:r w:rsidR="005F70FC" w:rsidRPr="000656B5">
        <w:rPr>
          <w:rFonts w:ascii="Arial" w:hAnsi="Arial" w:cs="Arial"/>
        </w:rPr>
        <w:t xml:space="preserve"> </w:t>
      </w:r>
      <w:r w:rsidRPr="000656B5">
        <w:rPr>
          <w:rFonts w:ascii="Arial" w:hAnsi="Arial" w:cs="Arial"/>
        </w:rPr>
        <w:t>(2003)</w:t>
      </w:r>
      <w:r w:rsidR="005F70FC" w:rsidRPr="000656B5">
        <w:rPr>
          <w:rFonts w:ascii="Arial" w:hAnsi="Arial" w:cs="Arial"/>
        </w:rPr>
        <w:t xml:space="preserve"> </w:t>
      </w:r>
      <w:r w:rsidRPr="000656B5">
        <w:rPr>
          <w:rFonts w:ascii="Arial" w:hAnsi="Arial" w:cs="Arial"/>
        </w:rPr>
        <w:t>Statistical</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genomewide</w:t>
      </w:r>
      <w:r w:rsidR="005F70FC" w:rsidRPr="000656B5">
        <w:rPr>
          <w:rFonts w:ascii="Arial" w:hAnsi="Arial" w:cs="Arial"/>
        </w:rPr>
        <w:t xml:space="preserve"> </w:t>
      </w:r>
      <w:r w:rsidRPr="000656B5">
        <w:rPr>
          <w:rFonts w:ascii="Arial" w:hAnsi="Arial" w:cs="Arial"/>
        </w:rPr>
        <w:t>studies.</w:t>
      </w:r>
      <w:r w:rsidR="005F70FC" w:rsidRPr="000656B5">
        <w:rPr>
          <w:rFonts w:ascii="Arial" w:hAnsi="Arial" w:cs="Arial"/>
        </w:rPr>
        <w:t xml:space="preserve"> </w:t>
      </w:r>
      <w:r w:rsidRPr="000656B5">
        <w:rPr>
          <w:rFonts w:ascii="Arial" w:hAnsi="Arial" w:cs="Arial"/>
        </w:rPr>
        <w:t>Proc.</w:t>
      </w:r>
      <w:r w:rsidR="005F70FC" w:rsidRPr="000656B5">
        <w:rPr>
          <w:rFonts w:ascii="Arial" w:hAnsi="Arial" w:cs="Arial"/>
        </w:rPr>
        <w:t xml:space="preserve"> </w:t>
      </w:r>
      <w:r w:rsidRPr="000656B5">
        <w:rPr>
          <w:rFonts w:ascii="Arial" w:hAnsi="Arial" w:cs="Arial"/>
        </w:rPr>
        <w:t>Natl.</w:t>
      </w:r>
      <w:r w:rsidR="005F70FC" w:rsidRPr="000656B5">
        <w:rPr>
          <w:rFonts w:ascii="Arial" w:hAnsi="Arial" w:cs="Arial"/>
        </w:rPr>
        <w:t xml:space="preserve"> </w:t>
      </w:r>
      <w:r w:rsidRPr="000656B5">
        <w:rPr>
          <w:rFonts w:ascii="Arial" w:hAnsi="Arial" w:cs="Arial"/>
        </w:rPr>
        <w:t>Acad.</w:t>
      </w:r>
      <w:r w:rsidR="005F70FC" w:rsidRPr="000656B5">
        <w:rPr>
          <w:rFonts w:ascii="Arial" w:hAnsi="Arial" w:cs="Arial"/>
        </w:rPr>
        <w:t xml:space="preserve"> </w:t>
      </w:r>
      <w:r w:rsidRPr="000656B5">
        <w:rPr>
          <w:rFonts w:ascii="Arial" w:hAnsi="Arial" w:cs="Arial"/>
        </w:rPr>
        <w:t>Sci.</w:t>
      </w:r>
      <w:r w:rsidR="005F70FC" w:rsidRPr="000656B5">
        <w:rPr>
          <w:rFonts w:ascii="Arial" w:hAnsi="Arial" w:cs="Arial"/>
        </w:rPr>
        <w:t xml:space="preserve"> </w:t>
      </w:r>
      <w:r w:rsidRPr="000656B5">
        <w:rPr>
          <w:rFonts w:ascii="Arial" w:hAnsi="Arial" w:cs="Arial"/>
        </w:rPr>
        <w:t>USA</w:t>
      </w:r>
      <w:r w:rsidR="005F70FC" w:rsidRPr="000656B5">
        <w:rPr>
          <w:rFonts w:ascii="Arial" w:hAnsi="Arial" w:cs="Arial"/>
        </w:rPr>
        <w:t xml:space="preserve"> </w:t>
      </w:r>
      <w:r w:rsidRPr="000656B5">
        <w:rPr>
          <w:rFonts w:ascii="Arial" w:hAnsi="Arial" w:cs="Arial"/>
        </w:rPr>
        <w:t>100:</w:t>
      </w:r>
      <w:r w:rsidR="005F70FC" w:rsidRPr="000656B5">
        <w:rPr>
          <w:rFonts w:ascii="Arial" w:hAnsi="Arial" w:cs="Arial"/>
        </w:rPr>
        <w:t xml:space="preserve"> </w:t>
      </w:r>
      <w:r w:rsidRPr="000656B5">
        <w:rPr>
          <w:rFonts w:ascii="Arial" w:hAnsi="Arial" w:cs="Arial"/>
        </w:rPr>
        <w:t>9440-9445;</w:t>
      </w:r>
      <w:r w:rsidR="005F70FC" w:rsidRPr="000656B5">
        <w:rPr>
          <w:rFonts w:ascii="Arial" w:hAnsi="Arial" w:cs="Arial"/>
        </w:rPr>
        <w:t xml:space="preserve"> </w:t>
      </w:r>
      <w:r w:rsidRPr="000656B5">
        <w:rPr>
          <w:rFonts w:ascii="Arial" w:hAnsi="Arial" w:cs="Arial"/>
        </w:rPr>
        <w:t>PMID:</w:t>
      </w:r>
      <w:r w:rsidR="005F70FC" w:rsidRPr="000656B5">
        <w:rPr>
          <w:rFonts w:ascii="Arial" w:hAnsi="Arial" w:cs="Arial"/>
        </w:rPr>
        <w:t xml:space="preserve"> </w:t>
      </w:r>
      <w:hyperlink r:id="rId33" w:history="1">
        <w:r w:rsidRPr="000656B5">
          <w:rPr>
            <w:rStyle w:val="Hyperlink"/>
            <w:rFonts w:ascii="Arial" w:hAnsi="Arial" w:cs="Arial"/>
          </w:rPr>
          <w:t>12883005</w:t>
        </w:r>
      </w:hyperlink>
      <w:r w:rsidRPr="000656B5">
        <w:rPr>
          <w:rFonts w:ascii="Arial" w:hAnsi="Arial" w:cs="Arial"/>
        </w:rPr>
        <w:t>).</w:t>
      </w:r>
      <w:r w:rsidR="005F70FC" w:rsidRPr="000656B5">
        <w:rPr>
          <w:rFonts w:ascii="Arial" w:hAnsi="Arial" w:cs="Arial"/>
        </w:rPr>
        <w:t xml:space="preserve"> </w:t>
      </w:r>
    </w:p>
    <w:p w14:paraId="7D4BDDD6" w14:textId="77777777" w:rsidR="00F03CD3" w:rsidRPr="000656B5" w:rsidRDefault="00F03CD3" w:rsidP="00F03CD3">
      <w:pPr>
        <w:pStyle w:val="ListParagraph"/>
        <w:jc w:val="both"/>
        <w:rPr>
          <w:rFonts w:ascii="Arial" w:hAnsi="Arial" w:cs="Arial"/>
        </w:rPr>
      </w:pPr>
    </w:p>
    <w:p w14:paraId="628A55FF" w14:textId="1512CE37" w:rsidR="00F03CD3" w:rsidRPr="000656B5" w:rsidRDefault="00F03CD3" w:rsidP="00F03CD3">
      <w:pPr>
        <w:pStyle w:val="ListParagraph"/>
        <w:jc w:val="both"/>
        <w:rPr>
          <w:rFonts w:ascii="Arial" w:hAnsi="Arial" w:cs="Arial"/>
        </w:rPr>
      </w:pPr>
      <w:r w:rsidRPr="000656B5">
        <w:rPr>
          <w:rFonts w:ascii="Arial" w:hAnsi="Arial" w:cs="Arial"/>
        </w:rPr>
        <w:t>In</w:t>
      </w:r>
      <w:r w:rsidR="005F70FC" w:rsidRPr="000656B5">
        <w:rPr>
          <w:rFonts w:ascii="Arial" w:hAnsi="Arial" w:cs="Arial"/>
        </w:rPr>
        <w:t xml:space="preserve"> </w:t>
      </w:r>
      <w:r w:rsidRPr="000656B5">
        <w:rPr>
          <w:rFonts w:ascii="Arial" w:hAnsi="Arial" w:cs="Arial"/>
        </w:rPr>
        <w:t>order</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interpret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q-value,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data</w:t>
      </w:r>
      <w:r w:rsidR="005F70FC" w:rsidRPr="000656B5">
        <w:rPr>
          <w:rFonts w:ascii="Arial" w:hAnsi="Arial" w:cs="Arial"/>
        </w:rPr>
        <w:t xml:space="preserve"> </w:t>
      </w:r>
      <w:r w:rsidRPr="000656B5">
        <w:rPr>
          <w:rFonts w:ascii="Arial" w:hAnsi="Arial" w:cs="Arial"/>
        </w:rPr>
        <w:t>must</w:t>
      </w:r>
      <w:r w:rsidR="005F70FC" w:rsidRPr="000656B5">
        <w:rPr>
          <w:rFonts w:ascii="Arial" w:hAnsi="Arial" w:cs="Arial"/>
        </w:rPr>
        <w:t xml:space="preserve"> </w:t>
      </w:r>
      <w:r w:rsidRPr="000656B5">
        <w:rPr>
          <w:rFonts w:ascii="Arial" w:hAnsi="Arial" w:cs="Arial"/>
        </w:rPr>
        <w:t>first</w:t>
      </w:r>
      <w:r w:rsidR="005F70FC" w:rsidRPr="000656B5">
        <w:rPr>
          <w:rFonts w:ascii="Arial" w:hAnsi="Arial" w:cs="Arial"/>
        </w:rPr>
        <w:t xml:space="preserve"> </w:t>
      </w:r>
      <w:r w:rsidRPr="000656B5">
        <w:rPr>
          <w:rFonts w:ascii="Arial" w:hAnsi="Arial" w:cs="Arial"/>
        </w:rPr>
        <w:t>be</w:t>
      </w:r>
      <w:r w:rsidR="005F70FC" w:rsidRPr="000656B5">
        <w:rPr>
          <w:rFonts w:ascii="Arial" w:hAnsi="Arial" w:cs="Arial"/>
        </w:rPr>
        <w:t xml:space="preserve"> </w:t>
      </w:r>
      <w:r w:rsidRPr="000656B5">
        <w:rPr>
          <w:rFonts w:ascii="Arial" w:hAnsi="Arial" w:cs="Arial"/>
        </w:rPr>
        <w:t>sorted</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p-value</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choose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cutoff</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(typically</w:t>
      </w:r>
      <w:r w:rsidR="005F70FC" w:rsidRPr="000656B5">
        <w:rPr>
          <w:rFonts w:ascii="Arial" w:hAnsi="Arial" w:cs="Arial"/>
        </w:rPr>
        <w:t xml:space="preserve"> </w:t>
      </w:r>
      <w:r w:rsidRPr="000656B5">
        <w:rPr>
          <w:rFonts w:ascii="Arial" w:hAnsi="Arial" w:cs="Arial"/>
        </w:rPr>
        <w:t>p&lt;0.05)</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q-value</w:t>
      </w:r>
      <w:r w:rsidR="005F70FC" w:rsidRPr="000656B5">
        <w:rPr>
          <w:rFonts w:ascii="Arial" w:hAnsi="Arial" w:cs="Arial"/>
        </w:rPr>
        <w:t xml:space="preserve"> </w:t>
      </w:r>
      <w:r w:rsidRPr="000656B5">
        <w:rPr>
          <w:rFonts w:ascii="Arial" w:hAnsi="Arial" w:cs="Arial"/>
        </w:rPr>
        <w:t>gives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discovery</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selected</w:t>
      </w:r>
      <w:r w:rsidR="005F70FC" w:rsidRPr="000656B5">
        <w:rPr>
          <w:rFonts w:ascii="Arial" w:hAnsi="Arial" w:cs="Arial"/>
        </w:rPr>
        <w:t xml:space="preserve"> </w:t>
      </w:r>
      <w:r w:rsidRPr="000656B5">
        <w:rPr>
          <w:rFonts w:ascii="Arial" w:hAnsi="Arial" w:cs="Arial"/>
        </w:rPr>
        <w:t>list</w:t>
      </w:r>
      <w:r w:rsidR="005F70FC" w:rsidRPr="000656B5">
        <w:rPr>
          <w:rFonts w:ascii="Arial" w:hAnsi="Arial" w:cs="Arial"/>
        </w:rPr>
        <w:t xml:space="preserve"> </w:t>
      </w:r>
      <w:r w:rsidRPr="000656B5">
        <w:rPr>
          <w:rFonts w:ascii="Arial" w:hAnsi="Arial" w:cs="Arial"/>
        </w:rPr>
        <w:t>(i.e.,</w:t>
      </w:r>
      <w:r w:rsidR="005F70FC" w:rsidRPr="000656B5">
        <w:rPr>
          <w:rFonts w:ascii="Arial" w:hAnsi="Arial" w:cs="Arial"/>
        </w:rPr>
        <w:t xml:space="preserve"> </w:t>
      </w:r>
      <w:r w:rsidRPr="000656B5">
        <w:rPr>
          <w:rFonts w:ascii="Arial" w:hAnsi="Arial" w:cs="Arial"/>
        </w:rPr>
        <w:t>an</w:t>
      </w:r>
      <w:r w:rsidR="005F70FC" w:rsidRPr="000656B5">
        <w:rPr>
          <w:rFonts w:ascii="Arial" w:hAnsi="Arial" w:cs="Arial"/>
        </w:rPr>
        <w:t xml:space="preserve"> </w:t>
      </w:r>
      <w:r w:rsidRPr="000656B5">
        <w:rPr>
          <w:rFonts w:ascii="Arial" w:hAnsi="Arial" w:cs="Arial"/>
        </w:rPr>
        <w:t>estimate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proportion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discoveries</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list</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compounds</w:t>
      </w:r>
      <w:r w:rsidR="005F70FC" w:rsidRPr="000656B5">
        <w:rPr>
          <w:rFonts w:ascii="Arial" w:hAnsi="Arial" w:cs="Arial"/>
        </w:rPr>
        <w:t xml:space="preserve"> </w:t>
      </w:r>
      <w:r w:rsidRPr="000656B5">
        <w:rPr>
          <w:rFonts w:ascii="Arial" w:hAnsi="Arial" w:cs="Arial"/>
        </w:rPr>
        <w:t>whose</w:t>
      </w:r>
      <w:r w:rsidR="005F70FC" w:rsidRPr="000656B5">
        <w:rPr>
          <w:rFonts w:ascii="Arial" w:hAnsi="Arial" w:cs="Arial"/>
        </w:rPr>
        <w:t xml:space="preserve"> </w:t>
      </w:r>
      <w:r w:rsidRPr="000656B5">
        <w:rPr>
          <w:rFonts w:ascii="Arial" w:hAnsi="Arial" w:cs="Arial"/>
        </w:rPr>
        <w:t>p-value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below</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cutoff</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significance)</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Table</w:t>
      </w:r>
      <w:r w:rsidR="005F70FC" w:rsidRPr="000656B5">
        <w:rPr>
          <w:rFonts w:ascii="Arial" w:hAnsi="Arial" w:cs="Arial"/>
        </w:rPr>
        <w:t xml:space="preserve"> </w:t>
      </w:r>
      <w:r w:rsidRPr="000656B5">
        <w:rPr>
          <w:rFonts w:ascii="Arial" w:hAnsi="Arial" w:cs="Arial"/>
        </w:rPr>
        <w:t>1</w:t>
      </w:r>
      <w:r w:rsidR="005F70FC" w:rsidRPr="000656B5">
        <w:rPr>
          <w:rFonts w:ascii="Arial" w:hAnsi="Arial" w:cs="Arial"/>
        </w:rPr>
        <w:t xml:space="preserve"> </w:t>
      </w:r>
      <w:r w:rsidRPr="000656B5">
        <w:rPr>
          <w:rFonts w:ascii="Arial" w:hAnsi="Arial" w:cs="Arial"/>
        </w:rPr>
        <w:t>below,</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whole</w:t>
      </w:r>
      <w:r w:rsidR="005F70FC" w:rsidRPr="000656B5">
        <w:rPr>
          <w:rFonts w:ascii="Arial" w:hAnsi="Arial" w:cs="Arial"/>
        </w:rPr>
        <w:t xml:space="preserve"> </w:t>
      </w:r>
      <w:r w:rsidRPr="000656B5">
        <w:rPr>
          <w:rFonts w:ascii="Arial" w:hAnsi="Arial" w:cs="Arial"/>
        </w:rPr>
        <w:t>list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declared</w:t>
      </w:r>
      <w:r w:rsidR="005F70FC" w:rsidRPr="000656B5">
        <w:rPr>
          <w:rFonts w:ascii="Arial" w:hAnsi="Arial" w:cs="Arial"/>
        </w:rPr>
        <w:t xml:space="preserve"> </w:t>
      </w:r>
      <w:r w:rsidRPr="000656B5">
        <w:rPr>
          <w:rFonts w:ascii="Arial" w:hAnsi="Arial" w:cs="Arial"/>
        </w:rPr>
        <w:t>significant,</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discovery</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approximately</w:t>
      </w:r>
      <w:r w:rsidR="005F70FC" w:rsidRPr="000656B5">
        <w:rPr>
          <w:rFonts w:ascii="Arial" w:hAnsi="Arial" w:cs="Arial"/>
        </w:rPr>
        <w:t xml:space="preserve"> </w:t>
      </w:r>
      <w:r w:rsidRPr="000656B5">
        <w:rPr>
          <w:rFonts w:ascii="Arial" w:hAnsi="Arial" w:cs="Arial"/>
        </w:rPr>
        <w:t>10%</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rPr>
        <w:t>everything</w:t>
      </w:r>
      <w:r w:rsidR="005F70FC" w:rsidRPr="000656B5">
        <w:rPr>
          <w:rFonts w:ascii="Arial" w:hAnsi="Arial" w:cs="Arial"/>
        </w:rPr>
        <w:t xml:space="preserve"> </w:t>
      </w:r>
      <w:r w:rsidRPr="000656B5">
        <w:rPr>
          <w:rFonts w:ascii="Arial" w:hAnsi="Arial" w:cs="Arial"/>
        </w:rPr>
        <w:t>from</w:t>
      </w:r>
      <w:r w:rsidR="005F70FC" w:rsidRPr="000656B5">
        <w:rPr>
          <w:rFonts w:ascii="Arial" w:hAnsi="Arial" w:cs="Arial"/>
        </w:rPr>
        <w:t xml:space="preserve"> </w:t>
      </w:r>
      <w:r w:rsidRPr="000656B5">
        <w:rPr>
          <w:rFonts w:ascii="Arial" w:hAnsi="Arial" w:cs="Arial"/>
        </w:rPr>
        <w:t>Compound</w:t>
      </w:r>
      <w:r w:rsidR="005F70FC" w:rsidRPr="000656B5">
        <w:rPr>
          <w:rFonts w:ascii="Arial" w:hAnsi="Arial" w:cs="Arial"/>
        </w:rPr>
        <w:t xml:space="preserve"> </w:t>
      </w:r>
      <w:r w:rsidRPr="000656B5">
        <w:rPr>
          <w:rFonts w:ascii="Arial" w:hAnsi="Arial" w:cs="Arial"/>
        </w:rPr>
        <w:t>079</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above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declared</w:t>
      </w:r>
      <w:r w:rsidR="005F70FC" w:rsidRPr="000656B5">
        <w:rPr>
          <w:rFonts w:ascii="Arial" w:hAnsi="Arial" w:cs="Arial"/>
        </w:rPr>
        <w:t xml:space="preserve"> </w:t>
      </w:r>
      <w:r w:rsidRPr="000656B5">
        <w:rPr>
          <w:rFonts w:ascii="Arial" w:hAnsi="Arial" w:cs="Arial"/>
        </w:rPr>
        <w:t>significant,</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false</w:t>
      </w:r>
      <w:r w:rsidR="005F70FC" w:rsidRPr="000656B5">
        <w:rPr>
          <w:rFonts w:ascii="Arial" w:hAnsi="Arial" w:cs="Arial"/>
        </w:rPr>
        <w:t xml:space="preserve"> </w:t>
      </w:r>
      <w:r w:rsidRPr="000656B5">
        <w:rPr>
          <w:rFonts w:ascii="Arial" w:hAnsi="Arial" w:cs="Arial"/>
        </w:rPr>
        <w:t>discovery</w:t>
      </w:r>
      <w:r w:rsidR="005F70FC" w:rsidRPr="000656B5">
        <w:rPr>
          <w:rFonts w:ascii="Arial" w:hAnsi="Arial" w:cs="Arial"/>
        </w:rPr>
        <w:t xml:space="preserve"> </w:t>
      </w:r>
      <w:r w:rsidRPr="000656B5">
        <w:rPr>
          <w:rFonts w:ascii="Arial" w:hAnsi="Arial" w:cs="Arial"/>
        </w:rPr>
        <w:t>rate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approximately</w:t>
      </w:r>
      <w:r w:rsidR="005F70FC" w:rsidRPr="000656B5">
        <w:rPr>
          <w:rFonts w:ascii="Arial" w:hAnsi="Arial" w:cs="Arial"/>
        </w:rPr>
        <w:t xml:space="preserve"> </w:t>
      </w:r>
      <w:r w:rsidRPr="000656B5">
        <w:rPr>
          <w:rFonts w:ascii="Arial" w:hAnsi="Arial" w:cs="Arial"/>
        </w:rPr>
        <w:t>2.5%</w:t>
      </w:r>
      <w:r w:rsidR="005F70FC" w:rsidRPr="000656B5">
        <w:rPr>
          <w:rFonts w:ascii="Arial" w:hAnsi="Arial" w:cs="Arial"/>
        </w:rPr>
        <w:t xml:space="preserve">. </w:t>
      </w:r>
    </w:p>
    <w:p w14:paraId="000431F9" w14:textId="77777777" w:rsidR="00865C44" w:rsidRPr="000656B5" w:rsidRDefault="00865C44" w:rsidP="00F03CD3">
      <w:pPr>
        <w:ind w:firstLine="720"/>
        <w:jc w:val="both"/>
        <w:rPr>
          <w:rFonts w:ascii="Arial" w:hAnsi="Arial" w:cs="Arial"/>
        </w:rPr>
      </w:pPr>
    </w:p>
    <w:p w14:paraId="3BFDCED6" w14:textId="77777777" w:rsidR="00F03CD3" w:rsidRPr="000656B5" w:rsidRDefault="00F03CD3" w:rsidP="00865C44">
      <w:pPr>
        <w:jc w:val="center"/>
        <w:rPr>
          <w:rFonts w:ascii="Arial" w:hAnsi="Arial" w:cs="Arial"/>
        </w:rPr>
      </w:pPr>
      <w:r w:rsidRPr="000656B5">
        <w:rPr>
          <w:rFonts w:ascii="Arial" w:hAnsi="Arial" w:cs="Arial"/>
          <w:noProof/>
        </w:rPr>
        <w:lastRenderedPageBreak/>
        <w:drawing>
          <wp:inline distT="0" distB="0" distL="0" distR="0" wp14:anchorId="69E5A4C7" wp14:editId="29EF4501">
            <wp:extent cx="2215266" cy="1311965"/>
            <wp:effectExtent l="0" t="0" r="0" b="254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srcRect/>
                    <a:stretch>
                      <a:fillRect/>
                    </a:stretch>
                  </pic:blipFill>
                  <pic:spPr bwMode="auto">
                    <a:xfrm>
                      <a:off x="0" y="0"/>
                      <a:ext cx="2215266" cy="1311965"/>
                    </a:xfrm>
                    <a:prstGeom prst="rect">
                      <a:avLst/>
                    </a:prstGeom>
                    <a:noFill/>
                    <a:ln w="9525">
                      <a:noFill/>
                      <a:miter lim="800000"/>
                      <a:headEnd/>
                      <a:tailEnd/>
                    </a:ln>
                  </pic:spPr>
                </pic:pic>
              </a:graphicData>
            </a:graphic>
          </wp:inline>
        </w:drawing>
      </w:r>
    </w:p>
    <w:p w14:paraId="12F4B61F" w14:textId="17F6377B" w:rsidR="00F03CD3" w:rsidRPr="000656B5" w:rsidRDefault="00865C44" w:rsidP="00545648">
      <w:pPr>
        <w:spacing w:before="120"/>
        <w:ind w:left="1080"/>
        <w:jc w:val="both"/>
        <w:rPr>
          <w:rFonts w:ascii="Arial" w:hAnsi="Arial" w:cs="Arial"/>
        </w:rPr>
      </w:pPr>
      <w:r w:rsidRPr="000656B5">
        <w:rPr>
          <w:rFonts w:ascii="Arial" w:hAnsi="Arial" w:cs="Arial"/>
          <w:b/>
        </w:rPr>
        <w:t>Table</w:t>
      </w:r>
      <w:r w:rsidR="005F70FC" w:rsidRPr="000656B5">
        <w:rPr>
          <w:rFonts w:ascii="Arial" w:hAnsi="Arial" w:cs="Arial"/>
          <w:b/>
        </w:rPr>
        <w:t xml:space="preserve"> </w:t>
      </w:r>
      <w:r w:rsidRPr="000656B5">
        <w:rPr>
          <w:rFonts w:ascii="Arial" w:hAnsi="Arial" w:cs="Arial"/>
          <w:b/>
        </w:rPr>
        <w:t>1:</w:t>
      </w:r>
      <w:r w:rsidR="005F70FC" w:rsidRPr="000656B5">
        <w:rPr>
          <w:rFonts w:ascii="Arial" w:hAnsi="Arial" w:cs="Arial"/>
          <w:b/>
        </w:rPr>
        <w:t xml:space="preserve"> </w:t>
      </w:r>
      <w:r w:rsidRPr="000656B5">
        <w:rPr>
          <w:rFonts w:ascii="Arial" w:hAnsi="Arial" w:cs="Arial"/>
          <w:bCs/>
        </w:rPr>
        <w:t>Example</w:t>
      </w:r>
      <w:r w:rsidR="005F70FC" w:rsidRPr="000656B5">
        <w:rPr>
          <w:rFonts w:ascii="Arial" w:hAnsi="Arial" w:cs="Arial"/>
          <w:bCs/>
        </w:rPr>
        <w:t xml:space="preserve"> </w:t>
      </w:r>
      <w:r w:rsidRPr="000656B5">
        <w:rPr>
          <w:rFonts w:ascii="Arial" w:hAnsi="Arial" w:cs="Arial"/>
          <w:bCs/>
        </w:rPr>
        <w:t>of</w:t>
      </w:r>
      <w:r w:rsidR="005F70FC" w:rsidRPr="000656B5">
        <w:rPr>
          <w:rFonts w:ascii="Arial" w:hAnsi="Arial" w:cs="Arial"/>
          <w:bCs/>
        </w:rPr>
        <w:t xml:space="preserve"> </w:t>
      </w:r>
      <w:r w:rsidRPr="000656B5">
        <w:rPr>
          <w:rFonts w:ascii="Arial" w:hAnsi="Arial" w:cs="Arial"/>
          <w:bCs/>
        </w:rPr>
        <w:t>q-value</w:t>
      </w:r>
      <w:r w:rsidR="005F70FC" w:rsidRPr="000656B5">
        <w:rPr>
          <w:rFonts w:ascii="Arial" w:hAnsi="Arial" w:cs="Arial"/>
          <w:bCs/>
        </w:rPr>
        <w:t xml:space="preserve"> </w:t>
      </w:r>
      <w:r w:rsidRPr="000656B5">
        <w:rPr>
          <w:rFonts w:ascii="Arial" w:hAnsi="Arial" w:cs="Arial"/>
          <w:bCs/>
        </w:rPr>
        <w:t>interpretation</w:t>
      </w:r>
      <w:r w:rsidR="00545648" w:rsidRPr="000656B5">
        <w:rPr>
          <w:rFonts w:ascii="Arial" w:hAnsi="Arial" w:cs="Arial"/>
          <w:bCs/>
        </w:rPr>
        <w:t>.</w:t>
      </w:r>
      <w:r w:rsidR="00545648" w:rsidRPr="000656B5">
        <w:rPr>
          <w:rFonts w:ascii="Arial" w:hAnsi="Arial" w:cs="Arial"/>
          <w:b/>
        </w:rPr>
        <w:t xml:space="preserve"> </w:t>
      </w:r>
    </w:p>
    <w:p w14:paraId="50FB8473" w14:textId="77777777" w:rsidR="00F03CD3" w:rsidRPr="000656B5" w:rsidRDefault="00F03CD3" w:rsidP="00F03CD3">
      <w:pPr>
        <w:jc w:val="both"/>
        <w:rPr>
          <w:rFonts w:ascii="Arial" w:hAnsi="Arial" w:cs="Arial"/>
        </w:rPr>
      </w:pPr>
    </w:p>
    <w:p w14:paraId="52ADBB14" w14:textId="5FE712AE" w:rsidR="00F03CD3" w:rsidRPr="000656B5" w:rsidRDefault="00F03CD3" w:rsidP="00F03CD3">
      <w:pPr>
        <w:pStyle w:val="ListParagraph"/>
        <w:numPr>
          <w:ilvl w:val="0"/>
          <w:numId w:val="28"/>
        </w:numPr>
        <w:spacing w:after="200" w:line="276" w:lineRule="auto"/>
        <w:jc w:val="both"/>
        <w:rPr>
          <w:rFonts w:ascii="Arial" w:hAnsi="Arial" w:cs="Arial"/>
          <w:b/>
        </w:rPr>
      </w:pPr>
      <w:r w:rsidRPr="000656B5">
        <w:rPr>
          <w:rFonts w:ascii="Arial" w:hAnsi="Arial" w:cs="Arial"/>
          <w:b/>
        </w:rPr>
        <w:t>Principal</w:t>
      </w:r>
      <w:r w:rsidR="005F70FC" w:rsidRPr="000656B5">
        <w:rPr>
          <w:rFonts w:ascii="Arial" w:hAnsi="Arial" w:cs="Arial"/>
          <w:b/>
        </w:rPr>
        <w:t xml:space="preserve"> </w:t>
      </w:r>
      <w:r w:rsidRPr="000656B5">
        <w:rPr>
          <w:rFonts w:ascii="Arial" w:hAnsi="Arial" w:cs="Arial"/>
          <w:b/>
        </w:rPr>
        <w:t>Component</w:t>
      </w:r>
      <w:r w:rsidR="005F70FC" w:rsidRPr="000656B5">
        <w:rPr>
          <w:rFonts w:ascii="Arial" w:hAnsi="Arial" w:cs="Arial"/>
          <w:b/>
        </w:rPr>
        <w:t xml:space="preserve"> </w:t>
      </w:r>
      <w:r w:rsidRPr="000656B5">
        <w:rPr>
          <w:rFonts w:ascii="Arial" w:hAnsi="Arial" w:cs="Arial"/>
          <w:b/>
        </w:rPr>
        <w:t>Analysis</w:t>
      </w:r>
      <w:r w:rsidR="005F70FC" w:rsidRPr="000656B5">
        <w:rPr>
          <w:rFonts w:ascii="Arial" w:hAnsi="Arial" w:cs="Arial"/>
          <w:b/>
        </w:rPr>
        <w:t xml:space="preserve"> </w:t>
      </w:r>
      <w:r w:rsidRPr="000656B5">
        <w:rPr>
          <w:rFonts w:ascii="Arial" w:hAnsi="Arial" w:cs="Arial"/>
          <w:b/>
        </w:rPr>
        <w:t>(PCA)</w:t>
      </w:r>
    </w:p>
    <w:p w14:paraId="6DEEC508" w14:textId="3EC4831D" w:rsidR="00F03CD3" w:rsidRPr="000656B5" w:rsidRDefault="00F03CD3" w:rsidP="00F03CD3">
      <w:pPr>
        <w:pStyle w:val="ListParagraph"/>
        <w:jc w:val="both"/>
        <w:rPr>
          <w:rFonts w:ascii="Arial" w:hAnsi="Arial" w:cs="Arial"/>
        </w:rPr>
      </w:pPr>
      <w:r w:rsidRPr="000656B5">
        <w:rPr>
          <w:rFonts w:ascii="Arial" w:hAnsi="Arial" w:cs="Arial"/>
        </w:rPr>
        <w:t>Principal</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analysis</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an</w:t>
      </w:r>
      <w:r w:rsidR="005F70FC" w:rsidRPr="000656B5">
        <w:rPr>
          <w:rFonts w:ascii="Arial" w:hAnsi="Arial" w:cs="Arial"/>
        </w:rPr>
        <w:t xml:space="preserve"> </w:t>
      </w:r>
      <w:r w:rsidRPr="000656B5">
        <w:rPr>
          <w:rFonts w:ascii="Arial" w:hAnsi="Arial" w:cs="Arial"/>
        </w:rPr>
        <w:t>unsupervised</w:t>
      </w:r>
      <w:r w:rsidR="005F70FC" w:rsidRPr="000656B5">
        <w:rPr>
          <w:rFonts w:ascii="Arial" w:hAnsi="Arial" w:cs="Arial"/>
        </w:rPr>
        <w:t xml:space="preserve"> </w:t>
      </w:r>
      <w:r w:rsidRPr="000656B5">
        <w:rPr>
          <w:rFonts w:ascii="Arial" w:hAnsi="Arial" w:cs="Arial"/>
        </w:rPr>
        <w:t>analysis</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reduce</w:t>
      </w:r>
      <w:r w:rsidR="00EF1D7E" w:rsidRPr="000656B5">
        <w:rPr>
          <w:rFonts w:ascii="Arial" w:hAnsi="Arial" w:cs="Arial"/>
        </w:rPr>
        <w:t>s</w:t>
      </w:r>
      <w:r w:rsidR="005F70FC" w:rsidRPr="000656B5">
        <w:rPr>
          <w:rFonts w:ascii="Arial" w:hAnsi="Arial" w:cs="Arial"/>
        </w:rPr>
        <w:t xml:space="preserve"> </w:t>
      </w:r>
      <w:r w:rsidR="00EF1D7E" w:rsidRPr="000656B5">
        <w:rPr>
          <w:rFonts w:ascii="Arial" w:hAnsi="Arial" w:cs="Arial"/>
        </w:rPr>
        <w:t>the</w:t>
      </w:r>
      <w:r w:rsidR="005F70FC" w:rsidRPr="000656B5">
        <w:rPr>
          <w:rFonts w:ascii="Arial" w:hAnsi="Arial" w:cs="Arial"/>
        </w:rPr>
        <w:t xml:space="preserve"> </w:t>
      </w:r>
      <w:r w:rsidR="00EF1D7E" w:rsidRPr="000656B5">
        <w:rPr>
          <w:rFonts w:ascii="Arial" w:hAnsi="Arial" w:cs="Arial"/>
        </w:rPr>
        <w:t>dimension</w:t>
      </w:r>
      <w:r w:rsidR="005F70FC" w:rsidRPr="000656B5">
        <w:rPr>
          <w:rFonts w:ascii="Arial" w:hAnsi="Arial" w:cs="Arial"/>
        </w:rPr>
        <w:t xml:space="preserve"> </w:t>
      </w:r>
      <w:r w:rsidR="00EF1D7E" w:rsidRPr="000656B5">
        <w:rPr>
          <w:rFonts w:ascii="Arial" w:hAnsi="Arial" w:cs="Arial"/>
        </w:rPr>
        <w:t>of</w:t>
      </w:r>
      <w:r w:rsidR="005F70FC" w:rsidRPr="000656B5">
        <w:rPr>
          <w:rFonts w:ascii="Arial" w:hAnsi="Arial" w:cs="Arial"/>
        </w:rPr>
        <w:t xml:space="preserve"> </w:t>
      </w:r>
      <w:r w:rsidR="00EF1D7E" w:rsidRPr="000656B5">
        <w:rPr>
          <w:rFonts w:ascii="Arial" w:hAnsi="Arial" w:cs="Arial"/>
        </w:rPr>
        <w:t>the</w:t>
      </w:r>
      <w:r w:rsidR="005F70FC" w:rsidRPr="000656B5">
        <w:rPr>
          <w:rFonts w:ascii="Arial" w:hAnsi="Arial" w:cs="Arial"/>
        </w:rPr>
        <w:t xml:space="preserve"> </w:t>
      </w:r>
      <w:r w:rsidR="00EF1D7E" w:rsidRPr="000656B5">
        <w:rPr>
          <w:rFonts w:ascii="Arial" w:hAnsi="Arial" w:cs="Arial"/>
        </w:rPr>
        <w:t>data</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principal</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w:t>
      </w:r>
      <w:r w:rsidR="005F70FC" w:rsidRPr="000656B5">
        <w:rPr>
          <w:rFonts w:ascii="Arial" w:hAnsi="Arial" w:cs="Arial"/>
        </w:rPr>
        <w:t xml:space="preserve"> </w:t>
      </w:r>
      <w:r w:rsidRPr="000656B5">
        <w:rPr>
          <w:rFonts w:ascii="Arial" w:hAnsi="Arial" w:cs="Arial"/>
        </w:rPr>
        <w:t>linear</w:t>
      </w:r>
      <w:r w:rsidR="005F70FC" w:rsidRPr="000656B5">
        <w:rPr>
          <w:rFonts w:ascii="Arial" w:hAnsi="Arial" w:cs="Arial"/>
        </w:rPr>
        <w:t xml:space="preserve"> </w:t>
      </w:r>
      <w:r w:rsidRPr="000656B5">
        <w:rPr>
          <w:rFonts w:ascii="Arial" w:hAnsi="Arial" w:cs="Arial"/>
        </w:rPr>
        <w:t>combination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every</w:t>
      </w:r>
      <w:r w:rsidR="005F70FC" w:rsidRPr="000656B5">
        <w:rPr>
          <w:rFonts w:ascii="Arial" w:hAnsi="Arial" w:cs="Arial"/>
        </w:rPr>
        <w:t xml:space="preserve"> </w:t>
      </w:r>
      <w:r w:rsidRPr="000656B5">
        <w:rPr>
          <w:rFonts w:ascii="Arial" w:hAnsi="Arial" w:cs="Arial"/>
        </w:rPr>
        <w:t>metabolite</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principal</w:t>
      </w:r>
      <w:r w:rsidR="005F70FC" w:rsidRPr="000656B5">
        <w:rPr>
          <w:rFonts w:ascii="Arial" w:hAnsi="Arial" w:cs="Arial"/>
        </w:rPr>
        <w:t xml:space="preserve"> </w:t>
      </w:r>
      <w:r w:rsidRPr="000656B5">
        <w:rPr>
          <w:rFonts w:ascii="Arial" w:hAnsi="Arial" w:cs="Arial"/>
        </w:rPr>
        <w:t>components</w:t>
      </w:r>
      <w:r w:rsidR="005F70FC" w:rsidRPr="000656B5">
        <w:rPr>
          <w:rFonts w:ascii="Arial" w:hAnsi="Arial" w:cs="Arial"/>
        </w:rPr>
        <w:t xml:space="preserve"> </w:t>
      </w:r>
      <w:r w:rsidRPr="000656B5">
        <w:rPr>
          <w:rFonts w:ascii="Arial" w:hAnsi="Arial" w:cs="Arial"/>
        </w:rPr>
        <w:t>are</w:t>
      </w:r>
      <w:r w:rsidR="005F70FC" w:rsidRPr="000656B5">
        <w:rPr>
          <w:rFonts w:ascii="Arial" w:hAnsi="Arial" w:cs="Arial"/>
        </w:rPr>
        <w:t xml:space="preserve"> </w:t>
      </w:r>
      <w:r w:rsidRPr="000656B5">
        <w:rPr>
          <w:rFonts w:ascii="Arial" w:hAnsi="Arial" w:cs="Arial"/>
        </w:rPr>
        <w:t>uncorrelated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principal</w:t>
      </w:r>
      <w:r w:rsidR="005F70FC" w:rsidRPr="000656B5">
        <w:rPr>
          <w:rFonts w:ascii="Arial" w:hAnsi="Arial" w:cs="Arial"/>
        </w:rPr>
        <w:t xml:space="preserve"> </w:t>
      </w:r>
      <w:r w:rsidRPr="000656B5">
        <w:rPr>
          <w:rFonts w:ascii="Arial" w:hAnsi="Arial" w:cs="Arial"/>
        </w:rPr>
        <w:t>components</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equal</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number</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observations</w:t>
      </w:r>
      <w:r w:rsidR="005F70FC" w:rsidRPr="000656B5">
        <w:rPr>
          <w:rFonts w:ascii="Arial" w:hAnsi="Arial" w:cs="Arial"/>
        </w:rPr>
        <w:t xml:space="preserve">. </w:t>
      </w:r>
    </w:p>
    <w:p w14:paraId="7C09AAC8" w14:textId="77777777" w:rsidR="00F03CD3" w:rsidRPr="000656B5" w:rsidRDefault="00F03CD3" w:rsidP="00F03CD3">
      <w:pPr>
        <w:pStyle w:val="ListParagraph"/>
        <w:jc w:val="both"/>
        <w:rPr>
          <w:rFonts w:ascii="Arial" w:hAnsi="Arial" w:cs="Arial"/>
        </w:rPr>
      </w:pPr>
    </w:p>
    <w:p w14:paraId="19E9A3A2" w14:textId="05502289" w:rsidR="00F03CD3" w:rsidRPr="000656B5" w:rsidRDefault="00F03CD3" w:rsidP="00F03CD3">
      <w:pPr>
        <w:pStyle w:val="ListParagraph"/>
        <w:jc w:val="both"/>
        <w:rPr>
          <w:rFonts w:ascii="Arial" w:hAnsi="Arial" w:cs="Arial"/>
        </w:rPr>
      </w:pPr>
      <w:r w:rsidRPr="000656B5">
        <w:rPr>
          <w:rFonts w:ascii="Arial" w:hAnsi="Arial" w:cs="Arial"/>
        </w:rPr>
        <w:t>The</w:t>
      </w:r>
      <w:r w:rsidR="005F70FC" w:rsidRPr="000656B5">
        <w:rPr>
          <w:rFonts w:ascii="Arial" w:hAnsi="Arial" w:cs="Arial"/>
        </w:rPr>
        <w:t xml:space="preserve"> </w:t>
      </w:r>
      <w:r w:rsidRPr="000656B5">
        <w:rPr>
          <w:rFonts w:ascii="Arial" w:hAnsi="Arial" w:cs="Arial"/>
        </w:rPr>
        <w:t>first</w:t>
      </w:r>
      <w:r w:rsidR="005F70FC" w:rsidRPr="000656B5">
        <w:rPr>
          <w:rFonts w:ascii="Arial" w:hAnsi="Arial" w:cs="Arial"/>
        </w:rPr>
        <w:t xml:space="preserve"> </w:t>
      </w:r>
      <w:r w:rsidRPr="000656B5">
        <w:rPr>
          <w:rFonts w:ascii="Arial" w:hAnsi="Arial" w:cs="Arial"/>
        </w:rPr>
        <w:t>principal</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computed</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determining</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coefficients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metabolites</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maximizes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linear</w:t>
      </w:r>
      <w:r w:rsidR="005F70FC" w:rsidRPr="000656B5">
        <w:rPr>
          <w:rFonts w:ascii="Arial" w:hAnsi="Arial" w:cs="Arial"/>
        </w:rPr>
        <w:t xml:space="preserve"> </w:t>
      </w:r>
      <w:r w:rsidRPr="000656B5">
        <w:rPr>
          <w:rFonts w:ascii="Arial" w:hAnsi="Arial" w:cs="Arial"/>
        </w:rPr>
        <w:t>combination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second</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finds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coefficients</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maximize</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with</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condition</w:t>
      </w:r>
      <w:r w:rsidR="005F70FC" w:rsidRPr="000656B5">
        <w:rPr>
          <w:rFonts w:ascii="Arial" w:hAnsi="Arial" w:cs="Arial"/>
        </w:rPr>
        <w:t xml:space="preserve"> </w:t>
      </w:r>
      <w:r w:rsidRPr="000656B5">
        <w:rPr>
          <w:rFonts w:ascii="Arial" w:hAnsi="Arial" w:cs="Arial"/>
        </w:rPr>
        <w:t>that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second</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orthogonal</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first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third</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orthogonal</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first</w:t>
      </w:r>
      <w:r w:rsidR="005F70FC" w:rsidRPr="000656B5">
        <w:rPr>
          <w:rFonts w:ascii="Arial" w:hAnsi="Arial" w:cs="Arial"/>
        </w:rPr>
        <w:t xml:space="preserve"> </w:t>
      </w:r>
      <w:r w:rsidRPr="000656B5">
        <w:rPr>
          <w:rFonts w:ascii="Arial" w:hAnsi="Arial" w:cs="Arial"/>
        </w:rPr>
        <w:t>two</w:t>
      </w:r>
      <w:r w:rsidR="005F70FC" w:rsidRPr="000656B5">
        <w:rPr>
          <w:rFonts w:ascii="Arial" w:hAnsi="Arial" w:cs="Arial"/>
        </w:rPr>
        <w:t xml:space="preserve"> </w:t>
      </w:r>
      <w:r w:rsidRPr="000656B5">
        <w:rPr>
          <w:rFonts w:ascii="Arial" w:hAnsi="Arial" w:cs="Arial"/>
        </w:rPr>
        <w:t>components</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so</w:t>
      </w:r>
      <w:r w:rsidR="005F70FC" w:rsidRPr="000656B5">
        <w:rPr>
          <w:rFonts w:ascii="Arial" w:hAnsi="Arial" w:cs="Arial"/>
        </w:rPr>
        <w:t xml:space="preserve"> </w:t>
      </w:r>
      <w:r w:rsidRPr="000656B5">
        <w:rPr>
          <w:rFonts w:ascii="Arial" w:hAnsi="Arial" w:cs="Arial"/>
        </w:rPr>
        <w:t>on</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total</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defined</w:t>
      </w:r>
      <w:r w:rsidR="005F70FC" w:rsidRPr="000656B5">
        <w:rPr>
          <w:rFonts w:ascii="Arial" w:hAnsi="Arial" w:cs="Arial"/>
        </w:rPr>
        <w:t xml:space="preserve"> </w:t>
      </w:r>
      <w:r w:rsidRPr="000656B5">
        <w:rPr>
          <w:rFonts w:ascii="Arial" w:hAnsi="Arial" w:cs="Arial"/>
        </w:rPr>
        <w:t>as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sum</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predicted</w:t>
      </w:r>
      <w:r w:rsidR="005F70FC" w:rsidRPr="000656B5">
        <w:rPr>
          <w:rFonts w:ascii="Arial" w:hAnsi="Arial" w:cs="Arial"/>
        </w:rPr>
        <w:t xml:space="preserve"> </w:t>
      </w:r>
      <w:r w:rsidRPr="000656B5">
        <w:rPr>
          <w:rFonts w:ascii="Arial" w:hAnsi="Arial" w:cs="Arial"/>
        </w:rPr>
        <w:t>values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square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standard</w:t>
      </w:r>
      <w:r w:rsidR="005F70FC" w:rsidRPr="000656B5">
        <w:rPr>
          <w:rFonts w:ascii="Arial" w:hAnsi="Arial" w:cs="Arial"/>
        </w:rPr>
        <w:t xml:space="preserve"> </w:t>
      </w:r>
      <w:r w:rsidRPr="000656B5">
        <w:rPr>
          <w:rFonts w:ascii="Arial" w:hAnsi="Arial" w:cs="Arial"/>
        </w:rPr>
        <w:t>deviation),</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each</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proportion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total</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computed</w:t>
      </w:r>
      <w:r w:rsidR="005F70FC" w:rsidRPr="000656B5">
        <w:rPr>
          <w:rFonts w:ascii="Arial" w:hAnsi="Arial" w:cs="Arial"/>
        </w:rPr>
        <w:t xml:space="preserve">. </w:t>
      </w:r>
      <w:r w:rsidRPr="000656B5">
        <w:rPr>
          <w:rFonts w:ascii="Arial" w:hAnsi="Arial" w:cs="Arial"/>
        </w:rPr>
        <w:t>For</w:t>
      </w:r>
      <w:r w:rsidR="005F70FC" w:rsidRPr="000656B5">
        <w:rPr>
          <w:rFonts w:ascii="Arial" w:hAnsi="Arial" w:cs="Arial"/>
        </w:rPr>
        <w:t xml:space="preserve"> </w:t>
      </w:r>
      <w:r w:rsidRPr="000656B5">
        <w:rPr>
          <w:rFonts w:ascii="Arial" w:hAnsi="Arial" w:cs="Arial"/>
        </w:rPr>
        <w:t>example,</w:t>
      </w:r>
      <w:r w:rsidR="005F70FC" w:rsidRPr="000656B5">
        <w:rPr>
          <w:rFonts w:ascii="Arial" w:hAnsi="Arial" w:cs="Arial"/>
        </w:rPr>
        <w:t xml:space="preserve"> </w:t>
      </w:r>
      <w:r w:rsidRPr="000656B5">
        <w:rPr>
          <w:rFonts w:ascii="Arial" w:hAnsi="Arial" w:cs="Arial"/>
        </w:rPr>
        <w:t>if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standard</w:t>
      </w:r>
      <w:r w:rsidR="005F70FC" w:rsidRPr="000656B5">
        <w:rPr>
          <w:rFonts w:ascii="Arial" w:hAnsi="Arial" w:cs="Arial"/>
        </w:rPr>
        <w:t xml:space="preserve"> </w:t>
      </w:r>
      <w:r w:rsidRPr="000656B5">
        <w:rPr>
          <w:rFonts w:ascii="Arial" w:hAnsi="Arial" w:cs="Arial"/>
        </w:rPr>
        <w:t>deviation</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predicted</w:t>
      </w:r>
      <w:r w:rsidR="005F70FC" w:rsidRPr="000656B5">
        <w:rPr>
          <w:rFonts w:ascii="Arial" w:hAnsi="Arial" w:cs="Arial"/>
        </w:rPr>
        <w:t xml:space="preserve"> </w:t>
      </w:r>
      <w:r w:rsidRPr="000656B5">
        <w:rPr>
          <w:rFonts w:ascii="Arial" w:hAnsi="Arial" w:cs="Arial"/>
        </w:rPr>
        <w:t>values</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first</w:t>
      </w:r>
      <w:r w:rsidR="005F70FC" w:rsidRPr="000656B5">
        <w:rPr>
          <w:rFonts w:ascii="Arial" w:hAnsi="Arial" w:cs="Arial"/>
        </w:rPr>
        <w:t xml:space="preserve"> </w:t>
      </w:r>
      <w:r w:rsidRPr="000656B5">
        <w:rPr>
          <w:rFonts w:ascii="Arial" w:hAnsi="Arial" w:cs="Arial"/>
        </w:rPr>
        <w:t>principal</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0.4</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total</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rPr>
        <w:t>1,</w:t>
      </w:r>
      <w:r w:rsidR="005F70FC" w:rsidRPr="000656B5">
        <w:rPr>
          <w:rFonts w:ascii="Arial" w:hAnsi="Arial" w:cs="Arial"/>
        </w:rPr>
        <w:t xml:space="preserve"> </w:t>
      </w:r>
      <w:r w:rsidRPr="000656B5">
        <w:rPr>
          <w:rFonts w:ascii="Arial" w:hAnsi="Arial" w:cs="Arial"/>
        </w:rPr>
        <w:t>then</w:t>
      </w:r>
      <w:r w:rsidR="005F70FC" w:rsidRPr="000656B5">
        <w:rPr>
          <w:rFonts w:ascii="Arial" w:hAnsi="Arial" w:cs="Arial"/>
        </w:rPr>
        <w:t xml:space="preserve"> </w:t>
      </w:r>
      <w:r w:rsidRPr="000656B5">
        <w:rPr>
          <w:rFonts w:ascii="Arial" w:hAnsi="Arial" w:cs="Arial"/>
        </w:rPr>
        <w:t>100*0.4*0.4/1</w:t>
      </w:r>
      <w:r w:rsidR="005F70FC" w:rsidRPr="000656B5">
        <w:rPr>
          <w:rFonts w:ascii="Arial" w:hAnsi="Arial" w:cs="Arial"/>
        </w:rPr>
        <w:t xml:space="preserve"> </w:t>
      </w:r>
      <w:r w:rsidRPr="000656B5">
        <w:rPr>
          <w:rFonts w:ascii="Arial" w:hAnsi="Arial" w:cs="Arial"/>
        </w:rPr>
        <w:t>=</w:t>
      </w:r>
      <w:r w:rsidR="005F70FC" w:rsidRPr="000656B5">
        <w:rPr>
          <w:rFonts w:ascii="Arial" w:hAnsi="Arial" w:cs="Arial"/>
        </w:rPr>
        <w:t xml:space="preserve"> </w:t>
      </w:r>
      <w:r w:rsidRPr="000656B5">
        <w:rPr>
          <w:rFonts w:ascii="Arial" w:hAnsi="Arial" w:cs="Arial"/>
        </w:rPr>
        <w:t>16%</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total</w:t>
      </w:r>
      <w:r w:rsidR="005F70FC" w:rsidRPr="000656B5">
        <w:rPr>
          <w:rFonts w:ascii="Arial" w:hAnsi="Arial" w:cs="Arial"/>
        </w:rPr>
        <w:t xml:space="preserve"> </w:t>
      </w:r>
      <w:r w:rsidRPr="000656B5">
        <w:rPr>
          <w:rFonts w:ascii="Arial" w:hAnsi="Arial" w:cs="Arial"/>
        </w:rPr>
        <w:t>variance</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explained</w:t>
      </w:r>
      <w:r w:rsidR="005F70FC" w:rsidRPr="000656B5">
        <w:rPr>
          <w:rFonts w:ascii="Arial" w:hAnsi="Arial" w:cs="Arial"/>
        </w:rPr>
        <w:t xml:space="preserve"> </w:t>
      </w:r>
      <w:r w:rsidRPr="000656B5">
        <w:rPr>
          <w:rFonts w:ascii="Arial" w:hAnsi="Arial" w:cs="Arial"/>
        </w:rPr>
        <w:t>by</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first</w:t>
      </w:r>
      <w:r w:rsidR="005F70FC" w:rsidRPr="000656B5">
        <w:rPr>
          <w:rFonts w:ascii="Arial" w:hAnsi="Arial" w:cs="Arial"/>
        </w:rPr>
        <w:t xml:space="preserve"> </w:t>
      </w:r>
      <w:r w:rsidRPr="000656B5">
        <w:rPr>
          <w:rFonts w:ascii="Arial" w:hAnsi="Arial" w:cs="Arial"/>
        </w:rPr>
        <w:t>component</w:t>
      </w:r>
      <w:r w:rsidR="005F70FC" w:rsidRPr="000656B5">
        <w:rPr>
          <w:rFonts w:ascii="Arial" w:hAnsi="Arial" w:cs="Arial"/>
        </w:rPr>
        <w:t xml:space="preserve">. </w:t>
      </w:r>
      <w:r w:rsidRPr="000656B5">
        <w:rPr>
          <w:rFonts w:ascii="Arial" w:hAnsi="Arial" w:cs="Arial"/>
        </w:rPr>
        <w:t>Since</w:t>
      </w:r>
      <w:r w:rsidR="005F70FC" w:rsidRPr="000656B5">
        <w:rPr>
          <w:rFonts w:ascii="Arial" w:hAnsi="Arial" w:cs="Arial"/>
        </w:rPr>
        <w:t xml:space="preserve"> </w:t>
      </w:r>
      <w:r w:rsidRPr="000656B5">
        <w:rPr>
          <w:rFonts w:ascii="Arial" w:hAnsi="Arial" w:cs="Arial"/>
        </w:rPr>
        <w:t>this</w:t>
      </w:r>
      <w:r w:rsidR="005F70FC" w:rsidRPr="000656B5">
        <w:rPr>
          <w:rFonts w:ascii="Arial" w:hAnsi="Arial" w:cs="Arial"/>
        </w:rPr>
        <w:t xml:space="preserve"> </w:t>
      </w:r>
      <w:r w:rsidRPr="000656B5">
        <w:rPr>
          <w:rFonts w:ascii="Arial" w:hAnsi="Arial" w:cs="Arial"/>
        </w:rPr>
        <w:t>is</w:t>
      </w:r>
      <w:r w:rsidR="005F70FC" w:rsidRPr="000656B5">
        <w:rPr>
          <w:rFonts w:ascii="Arial" w:hAnsi="Arial" w:cs="Arial"/>
        </w:rPr>
        <w:t xml:space="preserve"> </w:t>
      </w:r>
      <w:r w:rsidRPr="000656B5">
        <w:rPr>
          <w:rFonts w:ascii="Arial" w:hAnsi="Arial" w:cs="Arial"/>
        </w:rPr>
        <w:t>an</w:t>
      </w:r>
      <w:r w:rsidR="005F70FC" w:rsidRPr="000656B5">
        <w:rPr>
          <w:rFonts w:ascii="Arial" w:hAnsi="Arial" w:cs="Arial"/>
        </w:rPr>
        <w:t xml:space="preserve"> </w:t>
      </w:r>
      <w:r w:rsidRPr="000656B5">
        <w:rPr>
          <w:rFonts w:ascii="Arial" w:hAnsi="Arial" w:cs="Arial"/>
        </w:rPr>
        <w:t>unsupervised</w:t>
      </w:r>
      <w:r w:rsidR="005F70FC" w:rsidRPr="000656B5">
        <w:rPr>
          <w:rFonts w:ascii="Arial" w:hAnsi="Arial" w:cs="Arial"/>
        </w:rPr>
        <w:t xml:space="preserve"> </w:t>
      </w:r>
      <w:r w:rsidRPr="000656B5">
        <w:rPr>
          <w:rFonts w:ascii="Arial" w:hAnsi="Arial" w:cs="Arial"/>
        </w:rPr>
        <w:t>method,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main</w:t>
      </w:r>
      <w:r w:rsidR="005F70FC" w:rsidRPr="000656B5">
        <w:rPr>
          <w:rFonts w:ascii="Arial" w:hAnsi="Arial" w:cs="Arial"/>
        </w:rPr>
        <w:t xml:space="preserve"> </w:t>
      </w:r>
      <w:r w:rsidRPr="000656B5">
        <w:rPr>
          <w:rFonts w:ascii="Arial" w:hAnsi="Arial" w:cs="Arial"/>
        </w:rPr>
        <w:t>components</w:t>
      </w:r>
      <w:r w:rsidR="005F70FC" w:rsidRPr="000656B5">
        <w:rPr>
          <w:rFonts w:ascii="Arial" w:hAnsi="Arial" w:cs="Arial"/>
        </w:rPr>
        <w:t xml:space="preserve"> </w:t>
      </w:r>
      <w:r w:rsidRPr="000656B5">
        <w:rPr>
          <w:rFonts w:ascii="Arial" w:hAnsi="Arial" w:cs="Arial"/>
        </w:rPr>
        <w:t>may</w:t>
      </w:r>
      <w:r w:rsidR="005F70FC" w:rsidRPr="000656B5">
        <w:rPr>
          <w:rFonts w:ascii="Arial" w:hAnsi="Arial" w:cs="Arial"/>
        </w:rPr>
        <w:t xml:space="preserve"> </w:t>
      </w:r>
      <w:r w:rsidRPr="000656B5">
        <w:rPr>
          <w:rFonts w:ascii="Arial" w:hAnsi="Arial" w:cs="Arial"/>
        </w:rPr>
        <w:t>be</w:t>
      </w:r>
      <w:r w:rsidR="005F70FC" w:rsidRPr="000656B5">
        <w:rPr>
          <w:rFonts w:ascii="Arial" w:hAnsi="Arial" w:cs="Arial"/>
        </w:rPr>
        <w:t xml:space="preserve"> </w:t>
      </w:r>
      <w:r w:rsidRPr="000656B5">
        <w:rPr>
          <w:rFonts w:ascii="Arial" w:hAnsi="Arial" w:cs="Arial"/>
        </w:rPr>
        <w:t>unrelated</w:t>
      </w:r>
      <w:r w:rsidR="005F70FC" w:rsidRPr="000656B5">
        <w:rPr>
          <w:rFonts w:ascii="Arial" w:hAnsi="Arial" w:cs="Arial"/>
        </w:rPr>
        <w:t xml:space="preserve"> </w:t>
      </w:r>
      <w:r w:rsidRPr="000656B5">
        <w:rPr>
          <w:rFonts w:ascii="Arial" w:hAnsi="Arial" w:cs="Arial"/>
        </w:rPr>
        <w:t>to</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treatment</w:t>
      </w:r>
      <w:r w:rsidR="005F70FC" w:rsidRPr="000656B5">
        <w:rPr>
          <w:rFonts w:ascii="Arial" w:hAnsi="Arial" w:cs="Arial"/>
        </w:rPr>
        <w:t xml:space="preserve"> </w:t>
      </w:r>
      <w:r w:rsidRPr="000656B5">
        <w:rPr>
          <w:rFonts w:ascii="Arial" w:hAnsi="Arial" w:cs="Arial"/>
        </w:rPr>
        <w:t>groups,</w:t>
      </w:r>
      <w:r w:rsidR="005F70FC" w:rsidRPr="000656B5">
        <w:rPr>
          <w:rFonts w:ascii="Arial" w:hAnsi="Arial" w:cs="Arial"/>
        </w:rPr>
        <w:t xml:space="preserve"> </w:t>
      </w:r>
      <w:r w:rsidRPr="000656B5">
        <w:rPr>
          <w:rFonts w:ascii="Arial" w:hAnsi="Arial" w:cs="Arial"/>
        </w:rPr>
        <w:t>and</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“separation”</w:t>
      </w:r>
      <w:r w:rsidR="005F70FC" w:rsidRPr="000656B5">
        <w:rPr>
          <w:rFonts w:ascii="Arial" w:hAnsi="Arial" w:cs="Arial"/>
        </w:rPr>
        <w:t xml:space="preserve"> </w:t>
      </w:r>
      <w:r w:rsidRPr="000656B5">
        <w:rPr>
          <w:rFonts w:ascii="Arial" w:hAnsi="Arial" w:cs="Arial"/>
        </w:rPr>
        <w:t>does</w:t>
      </w:r>
      <w:r w:rsidR="005F70FC" w:rsidRPr="000656B5">
        <w:rPr>
          <w:rFonts w:ascii="Arial" w:hAnsi="Arial" w:cs="Arial"/>
        </w:rPr>
        <w:t xml:space="preserve"> </w:t>
      </w:r>
      <w:r w:rsidRPr="000656B5">
        <w:rPr>
          <w:rFonts w:ascii="Arial" w:hAnsi="Arial" w:cs="Arial"/>
        </w:rPr>
        <w:t>not</w:t>
      </w:r>
      <w:r w:rsidR="005F70FC" w:rsidRPr="000656B5">
        <w:rPr>
          <w:rFonts w:ascii="Arial" w:hAnsi="Arial" w:cs="Arial"/>
        </w:rPr>
        <w:t xml:space="preserve"> </w:t>
      </w:r>
      <w:r w:rsidRPr="000656B5">
        <w:rPr>
          <w:rFonts w:ascii="Arial" w:hAnsi="Arial" w:cs="Arial"/>
        </w:rPr>
        <w:t>give</w:t>
      </w:r>
      <w:r w:rsidR="005F70FC" w:rsidRPr="000656B5">
        <w:rPr>
          <w:rFonts w:ascii="Arial" w:hAnsi="Arial" w:cs="Arial"/>
        </w:rPr>
        <w:t xml:space="preserve"> </w:t>
      </w:r>
      <w:r w:rsidRPr="000656B5">
        <w:rPr>
          <w:rFonts w:ascii="Arial" w:hAnsi="Arial" w:cs="Arial"/>
        </w:rPr>
        <w:t>an</w:t>
      </w:r>
      <w:r w:rsidR="005F70FC" w:rsidRPr="000656B5">
        <w:rPr>
          <w:rFonts w:ascii="Arial" w:hAnsi="Arial" w:cs="Arial"/>
        </w:rPr>
        <w:t xml:space="preserve"> </w:t>
      </w:r>
      <w:r w:rsidRPr="000656B5">
        <w:rPr>
          <w:rFonts w:ascii="Arial" w:hAnsi="Arial" w:cs="Arial"/>
        </w:rPr>
        <w:t>estimate</w:t>
      </w:r>
      <w:r w:rsidR="005F70FC" w:rsidRPr="000656B5">
        <w:rPr>
          <w:rFonts w:ascii="Arial" w:hAnsi="Arial" w:cs="Arial"/>
        </w:rPr>
        <w:t xml:space="preserve"> </w:t>
      </w:r>
      <w:r w:rsidRPr="000656B5">
        <w:rPr>
          <w:rFonts w:ascii="Arial" w:hAnsi="Arial" w:cs="Arial"/>
        </w:rPr>
        <w:t>of</w:t>
      </w:r>
      <w:r w:rsidR="005F70FC" w:rsidRPr="000656B5">
        <w:rPr>
          <w:rFonts w:ascii="Arial" w:hAnsi="Arial" w:cs="Arial"/>
        </w:rPr>
        <w:t xml:space="preserve"> </w:t>
      </w:r>
      <w:r w:rsidRPr="000656B5">
        <w:rPr>
          <w:rFonts w:ascii="Arial" w:hAnsi="Arial" w:cs="Arial"/>
        </w:rPr>
        <w:t>the</w:t>
      </w:r>
      <w:r w:rsidR="005F70FC" w:rsidRPr="000656B5">
        <w:rPr>
          <w:rFonts w:ascii="Arial" w:hAnsi="Arial" w:cs="Arial"/>
        </w:rPr>
        <w:t xml:space="preserve"> </w:t>
      </w:r>
      <w:r w:rsidRPr="000656B5">
        <w:rPr>
          <w:rFonts w:ascii="Arial" w:hAnsi="Arial" w:cs="Arial"/>
        </w:rPr>
        <w:t>true</w:t>
      </w:r>
      <w:r w:rsidR="005F70FC" w:rsidRPr="000656B5">
        <w:rPr>
          <w:rFonts w:ascii="Arial" w:hAnsi="Arial" w:cs="Arial"/>
        </w:rPr>
        <w:t xml:space="preserve"> </w:t>
      </w:r>
      <w:r w:rsidRPr="000656B5">
        <w:rPr>
          <w:rFonts w:ascii="Arial" w:hAnsi="Arial" w:cs="Arial"/>
        </w:rPr>
        <w:t>predictive</w:t>
      </w:r>
      <w:r w:rsidR="005F70FC" w:rsidRPr="000656B5">
        <w:rPr>
          <w:rFonts w:ascii="Arial" w:hAnsi="Arial" w:cs="Arial"/>
        </w:rPr>
        <w:t xml:space="preserve"> </w:t>
      </w:r>
      <w:r w:rsidRPr="000656B5">
        <w:rPr>
          <w:rFonts w:ascii="Arial" w:hAnsi="Arial" w:cs="Arial"/>
        </w:rPr>
        <w:t>ability</w:t>
      </w:r>
      <w:r w:rsidR="005F70FC" w:rsidRPr="000656B5">
        <w:rPr>
          <w:rFonts w:ascii="Arial" w:hAnsi="Arial" w:cs="Arial"/>
        </w:rPr>
        <w:t xml:space="preserve">. </w:t>
      </w:r>
    </w:p>
    <w:p w14:paraId="333743C3" w14:textId="77777777" w:rsidR="00F03CD3" w:rsidRPr="000656B5" w:rsidRDefault="00F03CD3" w:rsidP="00F03CD3">
      <w:pPr>
        <w:pStyle w:val="ListParagraph"/>
        <w:jc w:val="both"/>
        <w:rPr>
          <w:rFonts w:ascii="Arial" w:hAnsi="Arial" w:cs="Arial"/>
        </w:rPr>
      </w:pPr>
    </w:p>
    <w:sectPr w:rsidR="00F03CD3" w:rsidRPr="000656B5" w:rsidSect="004A1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EA3E65" w14:textId="77777777" w:rsidR="00D26A67" w:rsidRDefault="00D26A67" w:rsidP="0048449D">
      <w:r>
        <w:separator/>
      </w:r>
    </w:p>
    <w:p w14:paraId="1E68B243" w14:textId="77777777" w:rsidR="00D26A67" w:rsidRDefault="00D26A67"/>
  </w:endnote>
  <w:endnote w:type="continuationSeparator" w:id="0">
    <w:p w14:paraId="4EEEEE02" w14:textId="77777777" w:rsidR="00D26A67" w:rsidRDefault="00D26A67" w:rsidP="0048449D">
      <w:r>
        <w:continuationSeparator/>
      </w:r>
    </w:p>
    <w:p w14:paraId="3F2D996B" w14:textId="77777777" w:rsidR="00D26A67" w:rsidRDefault="00D26A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erial">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23E17" w14:textId="77777777" w:rsidR="00586BD4" w:rsidRPr="009E5590" w:rsidRDefault="00586BD4" w:rsidP="009E5590">
    <w:pPr>
      <w:pStyle w:val="Style1"/>
      <w:pBdr>
        <w:top w:val="single" w:sz="8" w:space="6" w:color="365F91"/>
      </w:pBdr>
      <w:jc w:val="right"/>
      <w:rPr>
        <w:rFonts w:asciiTheme="minorHAnsi" w:hAnsiTheme="minorHAnsi"/>
        <w:color w:val="8CA8BD" w:themeColor="accent6" w:themeShade="BF"/>
        <w:lang w:val="pt-BR"/>
      </w:rPr>
    </w:pPr>
    <w:r w:rsidRPr="009E5590">
      <w:rPr>
        <w:rFonts w:asciiTheme="minorHAnsi" w:hAnsiTheme="minorHAnsi"/>
      </w:rPr>
      <w:drawing>
        <wp:inline distT="0" distB="0" distL="0" distR="0" wp14:anchorId="0CD9A0A6" wp14:editId="13F4B266">
          <wp:extent cx="963699" cy="180091"/>
          <wp:effectExtent l="0" t="0" r="0" b="0"/>
          <wp:docPr id="17" name="Picture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tretch>
                    <a:fillRect/>
                  </a:stretch>
                </pic:blipFill>
                <pic:spPr bwMode="auto">
                  <a:xfrm>
                    <a:off x="0" y="0"/>
                    <a:ext cx="963699" cy="180091"/>
                  </a:xfrm>
                  <a:prstGeom prst="rect">
                    <a:avLst/>
                  </a:prstGeom>
                  <a:noFill/>
                  <a:ln w="9525">
                    <a:noFill/>
                    <a:miter lim="800000"/>
                    <a:headEnd/>
                    <a:tailEnd/>
                  </a:ln>
                </pic:spPr>
              </pic:pic>
            </a:graphicData>
          </a:graphic>
        </wp:inline>
      </w:drawing>
    </w:r>
    <w:r w:rsidRPr="00DB682C">
      <w:rPr>
        <w:rFonts w:asciiTheme="minorHAnsi" w:hAnsiTheme="minorHAnsi"/>
        <w:lang w:val="pt-BR"/>
      </w:rPr>
      <w:tab/>
    </w:r>
    <w:r w:rsidRPr="00DB682C">
      <w:rPr>
        <w:rFonts w:asciiTheme="minorHAnsi" w:hAnsiTheme="minorHAnsi"/>
        <w:lang w:val="pt-BR"/>
      </w:rPr>
      <w:tab/>
    </w:r>
    <w:r w:rsidRPr="009E5590">
      <w:rPr>
        <w:rFonts w:asciiTheme="minorHAnsi" w:hAnsiTheme="minorHAnsi"/>
        <w:b/>
        <w:color w:val="8CA8BD" w:themeColor="accent6" w:themeShade="BF"/>
        <w:sz w:val="18"/>
        <w:lang w:val="pt-BR"/>
      </w:rPr>
      <w:t>CONFIDENTIAL</w:t>
    </w:r>
  </w:p>
  <w:p w14:paraId="7474BFD6" w14:textId="77777777" w:rsidR="00586BD4" w:rsidRPr="009E5590" w:rsidRDefault="00586BD4" w:rsidP="006174C7">
    <w:pPr>
      <w:pStyle w:val="Style2"/>
      <w:rPr>
        <w:color w:val="8CA8BD" w:themeColor="accent6" w:themeShade="BF"/>
        <w:sz w:val="16"/>
      </w:rPr>
    </w:pPr>
    <w:r w:rsidRPr="009E5590">
      <w:rPr>
        <w:rFonts w:asciiTheme="minorHAnsi" w:hAnsiTheme="minorHAnsi"/>
        <w:color w:val="8CA8BD" w:themeColor="accent6" w:themeShade="BF"/>
        <w:sz w:val="16"/>
      </w:rPr>
      <w:t>617 Davis Drive, Suite 100, Morrisville, NC 27560 • 919-572-1711</w:t>
    </w:r>
    <w:r w:rsidRPr="009E5590">
      <w:rPr>
        <w:rFonts w:asciiTheme="minorHAnsi" w:hAnsiTheme="minorHAnsi"/>
        <w:color w:val="8CA8BD" w:themeColor="accent6" w:themeShade="BF"/>
        <w:sz w:val="16"/>
      </w:rPr>
      <w:tab/>
    </w:r>
    <w:r w:rsidRPr="009E5590">
      <w:rPr>
        <w:rFonts w:asciiTheme="minorHAnsi" w:hAnsiTheme="minorHAnsi"/>
        <w:color w:val="8CA8BD" w:themeColor="accent6" w:themeShade="BF"/>
        <w:sz w:val="16"/>
      </w:rPr>
      <w:tab/>
      <w:t xml:space="preserve">Page </w:t>
    </w:r>
    <w:r w:rsidRPr="009E5590">
      <w:rPr>
        <w:rFonts w:asciiTheme="minorHAnsi" w:hAnsiTheme="minorHAnsi"/>
        <w:color w:val="8CA8BD" w:themeColor="accent6" w:themeShade="BF"/>
        <w:sz w:val="16"/>
      </w:rPr>
      <w:fldChar w:fldCharType="begin"/>
    </w:r>
    <w:r w:rsidRPr="009E5590">
      <w:rPr>
        <w:rFonts w:asciiTheme="minorHAnsi" w:hAnsiTheme="minorHAnsi"/>
        <w:color w:val="8CA8BD" w:themeColor="accent6" w:themeShade="BF"/>
        <w:sz w:val="16"/>
      </w:rPr>
      <w:instrText xml:space="preserve"> PAGE   \* MERGEFORMAT </w:instrText>
    </w:r>
    <w:r w:rsidRPr="009E5590">
      <w:rPr>
        <w:rFonts w:asciiTheme="minorHAnsi" w:hAnsiTheme="minorHAnsi"/>
        <w:color w:val="8CA8BD" w:themeColor="accent6" w:themeShade="BF"/>
        <w:sz w:val="16"/>
      </w:rPr>
      <w:fldChar w:fldCharType="separate"/>
    </w:r>
    <w:r w:rsidRPr="009E5590">
      <w:rPr>
        <w:rFonts w:asciiTheme="minorHAnsi" w:hAnsiTheme="minorHAnsi"/>
        <w:noProof/>
        <w:color w:val="8CA8BD" w:themeColor="accent6" w:themeShade="BF"/>
        <w:sz w:val="16"/>
      </w:rPr>
      <w:t>2</w:t>
    </w:r>
    <w:r w:rsidRPr="009E5590">
      <w:rPr>
        <w:rFonts w:asciiTheme="minorHAnsi" w:hAnsiTheme="minorHAnsi"/>
        <w:color w:val="8CA8BD" w:themeColor="accent6" w:themeShade="BF"/>
        <w:sz w:val="16"/>
      </w:rPr>
      <w:fldChar w:fldCharType="end"/>
    </w:r>
    <w:r w:rsidRPr="009E5590">
      <w:rPr>
        <w:rFonts w:asciiTheme="minorHAnsi" w:hAnsiTheme="minorHAnsi"/>
        <w:color w:val="8CA8BD" w:themeColor="accent6" w:themeShade="BF"/>
        <w:sz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728FE" w14:textId="77777777" w:rsidR="00586BD4" w:rsidRPr="009E5590" w:rsidRDefault="00586BD4" w:rsidP="009E5590">
    <w:pPr>
      <w:pStyle w:val="Style1"/>
      <w:pBdr>
        <w:top w:val="single" w:sz="8" w:space="6" w:color="365F91"/>
      </w:pBdr>
      <w:jc w:val="right"/>
      <w:rPr>
        <w:rFonts w:asciiTheme="minorHAnsi" w:hAnsiTheme="minorHAnsi"/>
        <w:color w:val="8CA8BD" w:themeColor="accent6" w:themeShade="BF"/>
        <w:lang w:val="pt-BR"/>
      </w:rPr>
    </w:pPr>
    <w:r w:rsidRPr="009E5590">
      <w:rPr>
        <w:rFonts w:asciiTheme="minorHAnsi" w:hAnsiTheme="minorHAnsi"/>
      </w:rPr>
      <w:drawing>
        <wp:inline distT="0" distB="0" distL="0" distR="0" wp14:anchorId="2D6CA3B9" wp14:editId="3BD1B5EE">
          <wp:extent cx="963699" cy="180091"/>
          <wp:effectExtent l="0" t="0" r="0" b="0"/>
          <wp:docPr id="18" name="Picture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tretch>
                    <a:fillRect/>
                  </a:stretch>
                </pic:blipFill>
                <pic:spPr bwMode="auto">
                  <a:xfrm>
                    <a:off x="0" y="0"/>
                    <a:ext cx="963699" cy="180091"/>
                  </a:xfrm>
                  <a:prstGeom prst="rect">
                    <a:avLst/>
                  </a:prstGeom>
                  <a:noFill/>
                  <a:ln w="9525">
                    <a:noFill/>
                    <a:miter lim="800000"/>
                    <a:headEnd/>
                    <a:tailEnd/>
                  </a:ln>
                </pic:spPr>
              </pic:pic>
            </a:graphicData>
          </a:graphic>
        </wp:inline>
      </w:drawing>
    </w:r>
    <w:r w:rsidRPr="00DB682C">
      <w:rPr>
        <w:rFonts w:asciiTheme="minorHAnsi" w:hAnsiTheme="minorHAnsi"/>
        <w:lang w:val="pt-BR"/>
      </w:rPr>
      <w:tab/>
    </w:r>
    <w:r w:rsidRPr="00DB682C">
      <w:rPr>
        <w:rFonts w:asciiTheme="minorHAnsi" w:hAnsiTheme="minorHAnsi"/>
        <w:lang w:val="pt-BR"/>
      </w:rPr>
      <w:tab/>
    </w:r>
    <w:r w:rsidRPr="009E5590">
      <w:rPr>
        <w:rFonts w:asciiTheme="minorHAnsi" w:hAnsiTheme="minorHAnsi"/>
        <w:b/>
        <w:color w:val="8CA8BD" w:themeColor="accent6" w:themeShade="BF"/>
        <w:sz w:val="18"/>
        <w:lang w:val="pt-BR"/>
      </w:rPr>
      <w:t>CONFIDENTIAL</w:t>
    </w:r>
  </w:p>
  <w:p w14:paraId="4FDC84C5" w14:textId="77777777" w:rsidR="00586BD4" w:rsidRPr="009E5590" w:rsidRDefault="00586BD4" w:rsidP="009E5590">
    <w:pPr>
      <w:pStyle w:val="Style2"/>
      <w:rPr>
        <w:color w:val="8CA8BD" w:themeColor="accent6" w:themeShade="BF"/>
        <w:sz w:val="16"/>
      </w:rPr>
    </w:pPr>
    <w:r w:rsidRPr="009E5590">
      <w:rPr>
        <w:rFonts w:asciiTheme="minorHAnsi" w:hAnsiTheme="minorHAnsi"/>
        <w:color w:val="8CA8BD" w:themeColor="accent6" w:themeShade="BF"/>
        <w:sz w:val="16"/>
      </w:rPr>
      <w:t>617 Davis Drive, Suite 100, Morrisville, NC 27560 • 919-572-1711</w:t>
    </w:r>
    <w:r w:rsidRPr="009E5590">
      <w:rPr>
        <w:rFonts w:asciiTheme="minorHAnsi" w:hAnsiTheme="minorHAnsi"/>
        <w:color w:val="8CA8BD" w:themeColor="accent6" w:themeShade="BF"/>
        <w:sz w:val="16"/>
      </w:rPr>
      <w:tab/>
    </w:r>
    <w:r w:rsidRPr="009E5590">
      <w:rPr>
        <w:rFonts w:asciiTheme="minorHAnsi" w:hAnsiTheme="minorHAnsi"/>
        <w:color w:val="8CA8BD" w:themeColor="accent6" w:themeShade="BF"/>
        <w:sz w:val="16"/>
      </w:rPr>
      <w:tab/>
      <w:t xml:space="preserve">Page </w:t>
    </w:r>
    <w:r w:rsidRPr="009E5590">
      <w:rPr>
        <w:rFonts w:asciiTheme="minorHAnsi" w:hAnsiTheme="minorHAnsi"/>
        <w:color w:val="8CA8BD" w:themeColor="accent6" w:themeShade="BF"/>
        <w:sz w:val="16"/>
      </w:rPr>
      <w:fldChar w:fldCharType="begin"/>
    </w:r>
    <w:r w:rsidRPr="009E5590">
      <w:rPr>
        <w:rFonts w:asciiTheme="minorHAnsi" w:hAnsiTheme="minorHAnsi"/>
        <w:color w:val="8CA8BD" w:themeColor="accent6" w:themeShade="BF"/>
        <w:sz w:val="16"/>
      </w:rPr>
      <w:instrText xml:space="preserve"> PAGE   \* MERGEFORMAT </w:instrText>
    </w:r>
    <w:r w:rsidRPr="009E5590">
      <w:rPr>
        <w:rFonts w:asciiTheme="minorHAnsi" w:hAnsiTheme="minorHAnsi"/>
        <w:color w:val="8CA8BD" w:themeColor="accent6" w:themeShade="BF"/>
        <w:sz w:val="16"/>
      </w:rPr>
      <w:fldChar w:fldCharType="separate"/>
    </w:r>
    <w:r>
      <w:rPr>
        <w:rFonts w:asciiTheme="minorHAnsi" w:hAnsiTheme="minorHAnsi"/>
        <w:color w:val="8CA8BD" w:themeColor="accent6" w:themeShade="BF"/>
        <w:sz w:val="16"/>
      </w:rPr>
      <w:t>2</w:t>
    </w:r>
    <w:r w:rsidRPr="009E5590">
      <w:rPr>
        <w:rFonts w:asciiTheme="minorHAnsi" w:hAnsiTheme="minorHAnsi"/>
        <w:color w:val="8CA8BD" w:themeColor="accent6" w:themeShade="BF"/>
        <w:sz w:val="16"/>
      </w:rPr>
      <w:fldChar w:fldCharType="end"/>
    </w:r>
    <w:r w:rsidRPr="009E5590">
      <w:rPr>
        <w:rFonts w:asciiTheme="minorHAnsi" w:hAnsiTheme="minorHAnsi"/>
        <w:color w:val="8CA8BD" w:themeColor="accent6" w:themeShade="BF"/>
        <w:sz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98D6B" w14:textId="77777777" w:rsidR="00586BD4" w:rsidRDefault="00586BD4" w:rsidP="00BA2E21">
    <w:pPr>
      <w:pStyle w:val="NoSpacing"/>
      <w:rPr>
        <w:color w:val="1F497D"/>
        <w:lang w:val="fr-FR"/>
      </w:rPr>
    </w:pPr>
  </w:p>
  <w:p w14:paraId="3DC320A8" w14:textId="77777777" w:rsidR="00586BD4" w:rsidRDefault="00586BD4" w:rsidP="00BA2E21">
    <w:pPr>
      <w:pStyle w:val="NoSpacing"/>
      <w:rPr>
        <w:color w:val="1F497D"/>
        <w:lang w:val="fr-FR"/>
      </w:rPr>
    </w:pPr>
  </w:p>
  <w:p w14:paraId="01C89E42" w14:textId="77777777" w:rsidR="00586BD4" w:rsidRDefault="00586BD4" w:rsidP="00BA2E21">
    <w:pPr>
      <w:pStyle w:val="NoSpacing"/>
      <w:rPr>
        <w:color w:val="1F497D"/>
        <w:lang w:val="fr-FR"/>
      </w:rPr>
    </w:pPr>
  </w:p>
  <w:p w14:paraId="086BF98F" w14:textId="77777777" w:rsidR="00586BD4" w:rsidRPr="00EA2812" w:rsidRDefault="00586BD4">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157DE7" w14:textId="77777777" w:rsidR="00D26A67" w:rsidRDefault="00D26A67" w:rsidP="0048449D">
      <w:r>
        <w:separator/>
      </w:r>
    </w:p>
    <w:p w14:paraId="5A8BCCE6" w14:textId="77777777" w:rsidR="00D26A67" w:rsidRDefault="00D26A67"/>
  </w:footnote>
  <w:footnote w:type="continuationSeparator" w:id="0">
    <w:p w14:paraId="0671A22C" w14:textId="77777777" w:rsidR="00D26A67" w:rsidRDefault="00D26A67" w:rsidP="0048449D">
      <w:r>
        <w:continuationSeparator/>
      </w:r>
    </w:p>
    <w:p w14:paraId="506729A8" w14:textId="77777777" w:rsidR="00D26A67" w:rsidRDefault="00D26A6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57E2E"/>
    <w:multiLevelType w:val="hybridMultilevel"/>
    <w:tmpl w:val="8A9AC7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C82ECF"/>
    <w:multiLevelType w:val="hybridMultilevel"/>
    <w:tmpl w:val="EEA01548"/>
    <w:lvl w:ilvl="0" w:tplc="04090001">
      <w:start w:val="1"/>
      <w:numFmt w:val="bullet"/>
      <w:lvlText w:val=""/>
      <w:lvlJc w:val="left"/>
      <w:pPr>
        <w:ind w:left="720" w:hanging="360"/>
      </w:pPr>
      <w:rPr>
        <w:rFonts w:ascii="Symbol" w:hAnsi="Symbol" w:hint="default"/>
      </w:rPr>
    </w:lvl>
    <w:lvl w:ilvl="1" w:tplc="F5AED320">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6203A0"/>
    <w:multiLevelType w:val="hybridMultilevel"/>
    <w:tmpl w:val="67D6F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363D2E"/>
    <w:multiLevelType w:val="hybridMultilevel"/>
    <w:tmpl w:val="E75E899E"/>
    <w:lvl w:ilvl="0" w:tplc="DCA8D292">
      <w:start w:val="1"/>
      <w:numFmt w:val="decimal"/>
      <w:lvlText w:val="%1."/>
      <w:lvlJc w:val="left"/>
      <w:pPr>
        <w:ind w:left="720" w:hanging="360"/>
      </w:pPr>
      <w:rPr>
        <w:rFonts w:hint="default"/>
        <w:b/>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AD0ABE"/>
    <w:multiLevelType w:val="hybridMultilevel"/>
    <w:tmpl w:val="6090EFEA"/>
    <w:lvl w:ilvl="0" w:tplc="7B4A3570">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FF54CF"/>
    <w:multiLevelType w:val="hybridMultilevel"/>
    <w:tmpl w:val="B0728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2B2E00"/>
    <w:multiLevelType w:val="hybridMultilevel"/>
    <w:tmpl w:val="D40695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AA7B05"/>
    <w:multiLevelType w:val="hybridMultilevel"/>
    <w:tmpl w:val="D0503E14"/>
    <w:lvl w:ilvl="0" w:tplc="04090001">
      <w:start w:val="1"/>
      <w:numFmt w:val="bullet"/>
      <w:lvlText w:val=""/>
      <w:lvlJc w:val="left"/>
      <w:pPr>
        <w:tabs>
          <w:tab w:val="num" w:pos="720"/>
        </w:tabs>
        <w:ind w:left="720" w:hanging="360"/>
      </w:pPr>
      <w:rPr>
        <w:rFonts w:ascii="Symbol" w:hAnsi="Symbol" w:hint="default"/>
      </w:rPr>
    </w:lvl>
    <w:lvl w:ilvl="1" w:tplc="C5E4630A">
      <w:start w:val="1"/>
      <w:numFmt w:val="bullet"/>
      <w:lvlText w:val=""/>
      <w:lvlJc w:val="left"/>
      <w:pPr>
        <w:tabs>
          <w:tab w:val="num" w:pos="432"/>
        </w:tabs>
        <w:ind w:left="432" w:hanging="144"/>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C2B446D"/>
    <w:multiLevelType w:val="hybridMultilevel"/>
    <w:tmpl w:val="34FC39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8E1D5B"/>
    <w:multiLevelType w:val="hybridMultilevel"/>
    <w:tmpl w:val="9E7A395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290428CD"/>
    <w:multiLevelType w:val="hybridMultilevel"/>
    <w:tmpl w:val="D49020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8A5816"/>
    <w:multiLevelType w:val="hybridMultilevel"/>
    <w:tmpl w:val="2BC2F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45969F5"/>
    <w:multiLevelType w:val="hybridMultilevel"/>
    <w:tmpl w:val="1FA68468"/>
    <w:lvl w:ilvl="0" w:tplc="44A0F8D0">
      <w:start w:val="1"/>
      <w:numFmt w:val="bullet"/>
      <w:lvlText w:val="•"/>
      <w:lvlJc w:val="left"/>
      <w:pPr>
        <w:tabs>
          <w:tab w:val="num" w:pos="720"/>
        </w:tabs>
        <w:ind w:left="720" w:hanging="360"/>
      </w:pPr>
      <w:rPr>
        <w:rFonts w:ascii="Times New Roman" w:hAnsi="Times New Roman" w:cs="Times New Roman" w:hint="default"/>
      </w:rPr>
    </w:lvl>
    <w:lvl w:ilvl="1" w:tplc="04090001">
      <w:start w:val="1"/>
      <w:numFmt w:val="bullet"/>
      <w:lvlText w:val=""/>
      <w:lvlJc w:val="left"/>
      <w:pPr>
        <w:tabs>
          <w:tab w:val="num" w:pos="1440"/>
        </w:tabs>
        <w:ind w:left="1440" w:hanging="360"/>
      </w:pPr>
      <w:rPr>
        <w:rFonts w:ascii="Symbol" w:hAnsi="Symbol" w:cs="Symbol" w:hint="default"/>
      </w:rPr>
    </w:lvl>
    <w:lvl w:ilvl="2" w:tplc="B75CB2A2">
      <w:start w:val="1"/>
      <w:numFmt w:val="decimal"/>
      <w:lvlText w:val="%3."/>
      <w:lvlJc w:val="left"/>
      <w:pPr>
        <w:tabs>
          <w:tab w:val="num" w:pos="2160"/>
        </w:tabs>
        <w:ind w:left="2160" w:hanging="360"/>
      </w:pPr>
    </w:lvl>
    <w:lvl w:ilvl="3" w:tplc="A64C3FEA">
      <w:start w:val="1"/>
      <w:numFmt w:val="decimal"/>
      <w:lvlText w:val="%4."/>
      <w:lvlJc w:val="left"/>
      <w:pPr>
        <w:tabs>
          <w:tab w:val="num" w:pos="2880"/>
        </w:tabs>
        <w:ind w:left="2880" w:hanging="360"/>
      </w:pPr>
    </w:lvl>
    <w:lvl w:ilvl="4" w:tplc="7920249E">
      <w:start w:val="1"/>
      <w:numFmt w:val="decimal"/>
      <w:lvlText w:val="%5."/>
      <w:lvlJc w:val="left"/>
      <w:pPr>
        <w:tabs>
          <w:tab w:val="num" w:pos="3600"/>
        </w:tabs>
        <w:ind w:left="3600" w:hanging="360"/>
      </w:pPr>
    </w:lvl>
    <w:lvl w:ilvl="5" w:tplc="302ECB58">
      <w:start w:val="1"/>
      <w:numFmt w:val="decimal"/>
      <w:lvlText w:val="%6."/>
      <w:lvlJc w:val="left"/>
      <w:pPr>
        <w:tabs>
          <w:tab w:val="num" w:pos="4320"/>
        </w:tabs>
        <w:ind w:left="4320" w:hanging="360"/>
      </w:pPr>
    </w:lvl>
    <w:lvl w:ilvl="6" w:tplc="A6BA9B46">
      <w:start w:val="1"/>
      <w:numFmt w:val="decimal"/>
      <w:lvlText w:val="%7."/>
      <w:lvlJc w:val="left"/>
      <w:pPr>
        <w:tabs>
          <w:tab w:val="num" w:pos="5040"/>
        </w:tabs>
        <w:ind w:left="5040" w:hanging="360"/>
      </w:pPr>
    </w:lvl>
    <w:lvl w:ilvl="7" w:tplc="585A0C80">
      <w:start w:val="1"/>
      <w:numFmt w:val="decimal"/>
      <w:lvlText w:val="%8."/>
      <w:lvlJc w:val="left"/>
      <w:pPr>
        <w:tabs>
          <w:tab w:val="num" w:pos="5760"/>
        </w:tabs>
        <w:ind w:left="5760" w:hanging="360"/>
      </w:pPr>
    </w:lvl>
    <w:lvl w:ilvl="8" w:tplc="E58600DE">
      <w:start w:val="1"/>
      <w:numFmt w:val="decimal"/>
      <w:lvlText w:val="%9."/>
      <w:lvlJc w:val="left"/>
      <w:pPr>
        <w:tabs>
          <w:tab w:val="num" w:pos="6480"/>
        </w:tabs>
        <w:ind w:left="6480" w:hanging="360"/>
      </w:pPr>
    </w:lvl>
  </w:abstractNum>
  <w:abstractNum w:abstractNumId="13" w15:restartNumberingAfterBreak="0">
    <w:nsid w:val="34B00864"/>
    <w:multiLevelType w:val="hybridMultilevel"/>
    <w:tmpl w:val="F520909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3956488E"/>
    <w:multiLevelType w:val="hybridMultilevel"/>
    <w:tmpl w:val="4DE22E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991435"/>
    <w:multiLevelType w:val="hybridMultilevel"/>
    <w:tmpl w:val="EF0C1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E0F7B9B"/>
    <w:multiLevelType w:val="hybridMultilevel"/>
    <w:tmpl w:val="5A469C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E3C5395"/>
    <w:multiLevelType w:val="hybridMultilevel"/>
    <w:tmpl w:val="02E0925A"/>
    <w:lvl w:ilvl="0" w:tplc="04090001">
      <w:start w:val="1"/>
      <w:numFmt w:val="bullet"/>
      <w:lvlText w:val=""/>
      <w:lvlJc w:val="left"/>
      <w:pPr>
        <w:tabs>
          <w:tab w:val="num" w:pos="720"/>
        </w:tabs>
        <w:ind w:left="720" w:hanging="360"/>
      </w:pPr>
      <w:rPr>
        <w:rFonts w:ascii="Symbol" w:hAnsi="Symbol" w:hint="default"/>
      </w:rPr>
    </w:lvl>
    <w:lvl w:ilvl="1" w:tplc="A12213EE">
      <w:start w:val="1"/>
      <w:numFmt w:val="bullet"/>
      <w:lvlText w:val=""/>
      <w:lvlJc w:val="left"/>
      <w:pPr>
        <w:tabs>
          <w:tab w:val="num" w:pos="1440"/>
        </w:tabs>
        <w:ind w:left="1440" w:hanging="360"/>
      </w:pPr>
      <w:rPr>
        <w:rFonts w:ascii="Symbol" w:hAnsi="Symbol"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63514EB"/>
    <w:multiLevelType w:val="hybridMultilevel"/>
    <w:tmpl w:val="769EF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7A1F35"/>
    <w:multiLevelType w:val="hybridMultilevel"/>
    <w:tmpl w:val="E3BE9BE8"/>
    <w:lvl w:ilvl="0" w:tplc="04090001">
      <w:start w:val="1"/>
      <w:numFmt w:val="bullet"/>
      <w:lvlText w:val=""/>
      <w:lvlJc w:val="left"/>
      <w:pPr>
        <w:ind w:left="720" w:hanging="360"/>
      </w:pPr>
      <w:rPr>
        <w:rFonts w:ascii="Symbol" w:hAnsi="Symbol" w:hint="default"/>
      </w:rPr>
    </w:lvl>
    <w:lvl w:ilvl="1" w:tplc="CF22DB96">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DD2285D"/>
    <w:multiLevelType w:val="hybridMultilevel"/>
    <w:tmpl w:val="67D24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2914EC"/>
    <w:multiLevelType w:val="hybridMultilevel"/>
    <w:tmpl w:val="BF362AFE"/>
    <w:lvl w:ilvl="0" w:tplc="34F022B2">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59D1200"/>
    <w:multiLevelType w:val="hybridMultilevel"/>
    <w:tmpl w:val="C3E6D4C4"/>
    <w:lvl w:ilvl="0" w:tplc="04090015">
      <w:start w:val="1"/>
      <w:numFmt w:val="upp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7C23CBF"/>
    <w:multiLevelType w:val="hybridMultilevel"/>
    <w:tmpl w:val="5D7836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C677CD5"/>
    <w:multiLevelType w:val="hybridMultilevel"/>
    <w:tmpl w:val="A3241A48"/>
    <w:lvl w:ilvl="0" w:tplc="F55EB836">
      <w:start w:val="1"/>
      <w:numFmt w:val="decimal"/>
      <w:lvlText w:val="%1)"/>
      <w:lvlJc w:val="left"/>
      <w:pPr>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5" w15:restartNumberingAfterBreak="0">
    <w:nsid w:val="6E77253A"/>
    <w:multiLevelType w:val="hybridMultilevel"/>
    <w:tmpl w:val="00E81FF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66D130F"/>
    <w:multiLevelType w:val="hybridMultilevel"/>
    <w:tmpl w:val="A628C324"/>
    <w:lvl w:ilvl="0" w:tplc="04090001">
      <w:start w:val="1"/>
      <w:numFmt w:val="bullet"/>
      <w:lvlText w:val=""/>
      <w:lvlJc w:val="left"/>
      <w:pPr>
        <w:tabs>
          <w:tab w:val="num" w:pos="720"/>
        </w:tabs>
        <w:ind w:left="720" w:hanging="360"/>
      </w:pPr>
      <w:rPr>
        <w:rFonts w:ascii="Symbol" w:hAnsi="Symbol" w:hint="default"/>
      </w:rPr>
    </w:lvl>
    <w:lvl w:ilvl="1" w:tplc="F87C5836">
      <w:start w:val="1"/>
      <w:numFmt w:val="bullet"/>
      <w:lvlText w:val=""/>
      <w:lvlJc w:val="left"/>
      <w:pPr>
        <w:tabs>
          <w:tab w:val="num" w:pos="360"/>
        </w:tabs>
        <w:ind w:left="432" w:hanging="144"/>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C95464"/>
    <w:multiLevelType w:val="hybridMultilevel"/>
    <w:tmpl w:val="7B5AC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A167620"/>
    <w:multiLevelType w:val="hybridMultilevel"/>
    <w:tmpl w:val="F7B8E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46356351">
    <w:abstractNumId w:val="17"/>
  </w:num>
  <w:num w:numId="2" w16cid:durableId="14893835">
    <w:abstractNumId w:val="22"/>
  </w:num>
  <w:num w:numId="3" w16cid:durableId="1200708700">
    <w:abstractNumId w:val="25"/>
  </w:num>
  <w:num w:numId="4" w16cid:durableId="14767819">
    <w:abstractNumId w:val="26"/>
  </w:num>
  <w:num w:numId="5" w16cid:durableId="181667414">
    <w:abstractNumId w:val="7"/>
  </w:num>
  <w:num w:numId="6" w16cid:durableId="971790652">
    <w:abstractNumId w:val="11"/>
  </w:num>
  <w:num w:numId="7" w16cid:durableId="1556351721">
    <w:abstractNumId w:val="5"/>
  </w:num>
  <w:num w:numId="8" w16cid:durableId="583224929">
    <w:abstractNumId w:val="13"/>
  </w:num>
  <w:num w:numId="9" w16cid:durableId="1539926154">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125147106">
    <w:abstractNumId w:val="10"/>
  </w:num>
  <w:num w:numId="11" w16cid:durableId="1964379743">
    <w:abstractNumId w:val="19"/>
  </w:num>
  <w:num w:numId="12" w16cid:durableId="1773429013">
    <w:abstractNumId w:val="28"/>
  </w:num>
  <w:num w:numId="13" w16cid:durableId="1784880460">
    <w:abstractNumId w:val="4"/>
  </w:num>
  <w:num w:numId="14" w16cid:durableId="208398655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25890969">
    <w:abstractNumId w:val="2"/>
  </w:num>
  <w:num w:numId="16" w16cid:durableId="1286813365">
    <w:abstractNumId w:val="3"/>
  </w:num>
  <w:num w:numId="17" w16cid:durableId="1531183725">
    <w:abstractNumId w:val="6"/>
  </w:num>
  <w:num w:numId="18" w16cid:durableId="1437602452">
    <w:abstractNumId w:val="23"/>
  </w:num>
  <w:num w:numId="19" w16cid:durableId="498467803">
    <w:abstractNumId w:val="1"/>
  </w:num>
  <w:num w:numId="20" w16cid:durableId="1289552077">
    <w:abstractNumId w:val="18"/>
  </w:num>
  <w:num w:numId="21" w16cid:durableId="787092186">
    <w:abstractNumId w:val="27"/>
  </w:num>
  <w:num w:numId="22" w16cid:durableId="627978009">
    <w:abstractNumId w:val="20"/>
  </w:num>
  <w:num w:numId="23" w16cid:durableId="2106917030">
    <w:abstractNumId w:val="14"/>
  </w:num>
  <w:num w:numId="24" w16cid:durableId="366107534">
    <w:abstractNumId w:val="15"/>
  </w:num>
  <w:num w:numId="25" w16cid:durableId="854152366">
    <w:abstractNumId w:val="21"/>
  </w:num>
  <w:num w:numId="26" w16cid:durableId="1473711995">
    <w:abstractNumId w:val="8"/>
  </w:num>
  <w:num w:numId="27" w16cid:durableId="1627657676">
    <w:abstractNumId w:val="16"/>
  </w:num>
  <w:num w:numId="28" w16cid:durableId="828520953">
    <w:abstractNumId w:val="0"/>
  </w:num>
  <w:num w:numId="29" w16cid:durableId="12546849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activeWritingStyle w:appName="MSWord" w:lang="fr-FR" w:vendorID="64" w:dllVersion="0" w:nlCheck="1" w:checkStyle="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49D"/>
    <w:rsid w:val="00001416"/>
    <w:rsid w:val="000016ED"/>
    <w:rsid w:val="0000177E"/>
    <w:rsid w:val="000039FB"/>
    <w:rsid w:val="00003EB2"/>
    <w:rsid w:val="00004601"/>
    <w:rsid w:val="000070F9"/>
    <w:rsid w:val="0000733B"/>
    <w:rsid w:val="00007375"/>
    <w:rsid w:val="00010165"/>
    <w:rsid w:val="000107D5"/>
    <w:rsid w:val="00010E17"/>
    <w:rsid w:val="00011BD9"/>
    <w:rsid w:val="00012F54"/>
    <w:rsid w:val="00013C3F"/>
    <w:rsid w:val="000146A7"/>
    <w:rsid w:val="00014B9E"/>
    <w:rsid w:val="00015645"/>
    <w:rsid w:val="00015D59"/>
    <w:rsid w:val="00016092"/>
    <w:rsid w:val="00017C9F"/>
    <w:rsid w:val="000209D3"/>
    <w:rsid w:val="00020A6A"/>
    <w:rsid w:val="00021A53"/>
    <w:rsid w:val="00021B9B"/>
    <w:rsid w:val="00022E50"/>
    <w:rsid w:val="000236F6"/>
    <w:rsid w:val="00024C37"/>
    <w:rsid w:val="00024C46"/>
    <w:rsid w:val="00024E87"/>
    <w:rsid w:val="00025F99"/>
    <w:rsid w:val="00026700"/>
    <w:rsid w:val="000268CD"/>
    <w:rsid w:val="000274D0"/>
    <w:rsid w:val="0002789B"/>
    <w:rsid w:val="00027AD9"/>
    <w:rsid w:val="00030B4D"/>
    <w:rsid w:val="00031953"/>
    <w:rsid w:val="00031A09"/>
    <w:rsid w:val="00031BEE"/>
    <w:rsid w:val="0003208D"/>
    <w:rsid w:val="00032180"/>
    <w:rsid w:val="000325C0"/>
    <w:rsid w:val="00032D0A"/>
    <w:rsid w:val="00033216"/>
    <w:rsid w:val="000356BB"/>
    <w:rsid w:val="00037CD3"/>
    <w:rsid w:val="00041A2B"/>
    <w:rsid w:val="000447FE"/>
    <w:rsid w:val="000449B4"/>
    <w:rsid w:val="00044D5D"/>
    <w:rsid w:val="0004545B"/>
    <w:rsid w:val="00046A17"/>
    <w:rsid w:val="00050C88"/>
    <w:rsid w:val="000515F4"/>
    <w:rsid w:val="00051958"/>
    <w:rsid w:val="00052451"/>
    <w:rsid w:val="0005411F"/>
    <w:rsid w:val="0005576F"/>
    <w:rsid w:val="000557CA"/>
    <w:rsid w:val="00055DBF"/>
    <w:rsid w:val="000575FB"/>
    <w:rsid w:val="000602F8"/>
    <w:rsid w:val="000616C5"/>
    <w:rsid w:val="0006189E"/>
    <w:rsid w:val="00061CDB"/>
    <w:rsid w:val="00062297"/>
    <w:rsid w:val="000622ED"/>
    <w:rsid w:val="0006362A"/>
    <w:rsid w:val="000648A4"/>
    <w:rsid w:val="000656B4"/>
    <w:rsid w:val="000656B5"/>
    <w:rsid w:val="00065930"/>
    <w:rsid w:val="00065DD4"/>
    <w:rsid w:val="00065E9A"/>
    <w:rsid w:val="00065F9D"/>
    <w:rsid w:val="0006601B"/>
    <w:rsid w:val="0006734D"/>
    <w:rsid w:val="00067AD8"/>
    <w:rsid w:val="00070092"/>
    <w:rsid w:val="0007296D"/>
    <w:rsid w:val="00072D5E"/>
    <w:rsid w:val="0007300C"/>
    <w:rsid w:val="00073776"/>
    <w:rsid w:val="00073B4F"/>
    <w:rsid w:val="000751FD"/>
    <w:rsid w:val="00075594"/>
    <w:rsid w:val="0007577F"/>
    <w:rsid w:val="00075DB8"/>
    <w:rsid w:val="0007671B"/>
    <w:rsid w:val="00077ADF"/>
    <w:rsid w:val="00077E98"/>
    <w:rsid w:val="00080159"/>
    <w:rsid w:val="000812F6"/>
    <w:rsid w:val="000818BC"/>
    <w:rsid w:val="0008224F"/>
    <w:rsid w:val="000822D5"/>
    <w:rsid w:val="00082C81"/>
    <w:rsid w:val="0008332A"/>
    <w:rsid w:val="00083E14"/>
    <w:rsid w:val="00084AE3"/>
    <w:rsid w:val="00084EE5"/>
    <w:rsid w:val="000854E0"/>
    <w:rsid w:val="00086E51"/>
    <w:rsid w:val="00087144"/>
    <w:rsid w:val="00087E94"/>
    <w:rsid w:val="00087F4F"/>
    <w:rsid w:val="000901B5"/>
    <w:rsid w:val="00090309"/>
    <w:rsid w:val="00090821"/>
    <w:rsid w:val="000908A9"/>
    <w:rsid w:val="00090C9D"/>
    <w:rsid w:val="00090F89"/>
    <w:rsid w:val="00091AA8"/>
    <w:rsid w:val="0009270B"/>
    <w:rsid w:val="000939AB"/>
    <w:rsid w:val="00094EF0"/>
    <w:rsid w:val="000955C0"/>
    <w:rsid w:val="0009574F"/>
    <w:rsid w:val="00095853"/>
    <w:rsid w:val="000959EF"/>
    <w:rsid w:val="00095ED9"/>
    <w:rsid w:val="00096EF2"/>
    <w:rsid w:val="00097C6A"/>
    <w:rsid w:val="00097C98"/>
    <w:rsid w:val="00097DBD"/>
    <w:rsid w:val="00097FBE"/>
    <w:rsid w:val="000A1AA9"/>
    <w:rsid w:val="000A201F"/>
    <w:rsid w:val="000A29A0"/>
    <w:rsid w:val="000A31D5"/>
    <w:rsid w:val="000A4AF5"/>
    <w:rsid w:val="000A5B32"/>
    <w:rsid w:val="000A5D94"/>
    <w:rsid w:val="000A6EC7"/>
    <w:rsid w:val="000A74DB"/>
    <w:rsid w:val="000A790C"/>
    <w:rsid w:val="000A794A"/>
    <w:rsid w:val="000B091D"/>
    <w:rsid w:val="000B09C6"/>
    <w:rsid w:val="000B23D9"/>
    <w:rsid w:val="000B2505"/>
    <w:rsid w:val="000B37FF"/>
    <w:rsid w:val="000B5118"/>
    <w:rsid w:val="000B55FC"/>
    <w:rsid w:val="000B651D"/>
    <w:rsid w:val="000B71C9"/>
    <w:rsid w:val="000B72B5"/>
    <w:rsid w:val="000C0F8B"/>
    <w:rsid w:val="000C15BC"/>
    <w:rsid w:val="000C181E"/>
    <w:rsid w:val="000C19CB"/>
    <w:rsid w:val="000C1D20"/>
    <w:rsid w:val="000C294D"/>
    <w:rsid w:val="000C4B2B"/>
    <w:rsid w:val="000C4BF2"/>
    <w:rsid w:val="000C5052"/>
    <w:rsid w:val="000C580E"/>
    <w:rsid w:val="000C5D8D"/>
    <w:rsid w:val="000C6011"/>
    <w:rsid w:val="000C669C"/>
    <w:rsid w:val="000C6749"/>
    <w:rsid w:val="000C7181"/>
    <w:rsid w:val="000C7FE5"/>
    <w:rsid w:val="000C7FEB"/>
    <w:rsid w:val="000D072A"/>
    <w:rsid w:val="000D1DFD"/>
    <w:rsid w:val="000D5198"/>
    <w:rsid w:val="000D5424"/>
    <w:rsid w:val="000D5932"/>
    <w:rsid w:val="000D5F93"/>
    <w:rsid w:val="000D75CB"/>
    <w:rsid w:val="000D791A"/>
    <w:rsid w:val="000D79C2"/>
    <w:rsid w:val="000E0414"/>
    <w:rsid w:val="000E0A5B"/>
    <w:rsid w:val="000E136E"/>
    <w:rsid w:val="000E30A9"/>
    <w:rsid w:val="000E3145"/>
    <w:rsid w:val="000E4E8F"/>
    <w:rsid w:val="000E5305"/>
    <w:rsid w:val="000E5ADA"/>
    <w:rsid w:val="000E5C9E"/>
    <w:rsid w:val="000E5D4F"/>
    <w:rsid w:val="000E6E40"/>
    <w:rsid w:val="000E7681"/>
    <w:rsid w:val="000F015D"/>
    <w:rsid w:val="000F09A6"/>
    <w:rsid w:val="000F0D61"/>
    <w:rsid w:val="000F1437"/>
    <w:rsid w:val="000F1697"/>
    <w:rsid w:val="000F1820"/>
    <w:rsid w:val="000F1E2A"/>
    <w:rsid w:val="000F1E40"/>
    <w:rsid w:val="000F21E9"/>
    <w:rsid w:val="000F3772"/>
    <w:rsid w:val="000F5D96"/>
    <w:rsid w:val="000F6502"/>
    <w:rsid w:val="000F6643"/>
    <w:rsid w:val="000F68FA"/>
    <w:rsid w:val="000F6C08"/>
    <w:rsid w:val="000F760C"/>
    <w:rsid w:val="001008B9"/>
    <w:rsid w:val="00102647"/>
    <w:rsid w:val="00102A30"/>
    <w:rsid w:val="00102C1A"/>
    <w:rsid w:val="00103ED8"/>
    <w:rsid w:val="00104165"/>
    <w:rsid w:val="00104D71"/>
    <w:rsid w:val="001054D7"/>
    <w:rsid w:val="0010599B"/>
    <w:rsid w:val="00106581"/>
    <w:rsid w:val="00106F4D"/>
    <w:rsid w:val="00107818"/>
    <w:rsid w:val="00110C2E"/>
    <w:rsid w:val="00110F93"/>
    <w:rsid w:val="001110B6"/>
    <w:rsid w:val="0011155E"/>
    <w:rsid w:val="001118AC"/>
    <w:rsid w:val="00111BE8"/>
    <w:rsid w:val="0011237D"/>
    <w:rsid w:val="0011278D"/>
    <w:rsid w:val="00112F64"/>
    <w:rsid w:val="00114076"/>
    <w:rsid w:val="001155D0"/>
    <w:rsid w:val="00116B82"/>
    <w:rsid w:val="00116C51"/>
    <w:rsid w:val="001170B8"/>
    <w:rsid w:val="00117869"/>
    <w:rsid w:val="00117874"/>
    <w:rsid w:val="00117C97"/>
    <w:rsid w:val="001200D5"/>
    <w:rsid w:val="00120CCB"/>
    <w:rsid w:val="001211C3"/>
    <w:rsid w:val="00121229"/>
    <w:rsid w:val="001216FB"/>
    <w:rsid w:val="00121C43"/>
    <w:rsid w:val="00121DDA"/>
    <w:rsid w:val="001227E6"/>
    <w:rsid w:val="00123A9D"/>
    <w:rsid w:val="00125504"/>
    <w:rsid w:val="00125E9C"/>
    <w:rsid w:val="001263CE"/>
    <w:rsid w:val="0013064C"/>
    <w:rsid w:val="00131119"/>
    <w:rsid w:val="0013162F"/>
    <w:rsid w:val="00132807"/>
    <w:rsid w:val="00133249"/>
    <w:rsid w:val="0013330B"/>
    <w:rsid w:val="00134177"/>
    <w:rsid w:val="00134409"/>
    <w:rsid w:val="00134BDB"/>
    <w:rsid w:val="00136F90"/>
    <w:rsid w:val="00136FD4"/>
    <w:rsid w:val="0013717C"/>
    <w:rsid w:val="0013747D"/>
    <w:rsid w:val="0013762F"/>
    <w:rsid w:val="00140CFF"/>
    <w:rsid w:val="00140D24"/>
    <w:rsid w:val="00141AF1"/>
    <w:rsid w:val="00141BFD"/>
    <w:rsid w:val="00141DFF"/>
    <w:rsid w:val="00142392"/>
    <w:rsid w:val="001425EF"/>
    <w:rsid w:val="0014290F"/>
    <w:rsid w:val="00142CC2"/>
    <w:rsid w:val="001431EE"/>
    <w:rsid w:val="001433E8"/>
    <w:rsid w:val="00144B7D"/>
    <w:rsid w:val="001467F2"/>
    <w:rsid w:val="00147DD0"/>
    <w:rsid w:val="00147FF1"/>
    <w:rsid w:val="00150D7C"/>
    <w:rsid w:val="001548A4"/>
    <w:rsid w:val="0015547B"/>
    <w:rsid w:val="001561F3"/>
    <w:rsid w:val="001562D8"/>
    <w:rsid w:val="00156685"/>
    <w:rsid w:val="00156ABE"/>
    <w:rsid w:val="00157939"/>
    <w:rsid w:val="0016109E"/>
    <w:rsid w:val="00162230"/>
    <w:rsid w:val="00164843"/>
    <w:rsid w:val="00164D59"/>
    <w:rsid w:val="00165314"/>
    <w:rsid w:val="00166295"/>
    <w:rsid w:val="001663C5"/>
    <w:rsid w:val="00166473"/>
    <w:rsid w:val="00166BB3"/>
    <w:rsid w:val="00166CCD"/>
    <w:rsid w:val="001700D7"/>
    <w:rsid w:val="00170776"/>
    <w:rsid w:val="00170B66"/>
    <w:rsid w:val="001714F9"/>
    <w:rsid w:val="00173960"/>
    <w:rsid w:val="00173A64"/>
    <w:rsid w:val="001744AA"/>
    <w:rsid w:val="0017466B"/>
    <w:rsid w:val="00174743"/>
    <w:rsid w:val="00174BEB"/>
    <w:rsid w:val="00175016"/>
    <w:rsid w:val="00175D09"/>
    <w:rsid w:val="00176A3B"/>
    <w:rsid w:val="00177B12"/>
    <w:rsid w:val="001812B4"/>
    <w:rsid w:val="001818D4"/>
    <w:rsid w:val="00182F06"/>
    <w:rsid w:val="00184970"/>
    <w:rsid w:val="00184995"/>
    <w:rsid w:val="0018634A"/>
    <w:rsid w:val="00187D91"/>
    <w:rsid w:val="001901C4"/>
    <w:rsid w:val="00190294"/>
    <w:rsid w:val="00190CBD"/>
    <w:rsid w:val="001918F9"/>
    <w:rsid w:val="0019272A"/>
    <w:rsid w:val="001936E4"/>
    <w:rsid w:val="00193D00"/>
    <w:rsid w:val="00194BFF"/>
    <w:rsid w:val="00196108"/>
    <w:rsid w:val="0019649D"/>
    <w:rsid w:val="00196720"/>
    <w:rsid w:val="001969D6"/>
    <w:rsid w:val="00196CDE"/>
    <w:rsid w:val="00197202"/>
    <w:rsid w:val="00197EF2"/>
    <w:rsid w:val="001A030A"/>
    <w:rsid w:val="001A0973"/>
    <w:rsid w:val="001A1120"/>
    <w:rsid w:val="001A21BB"/>
    <w:rsid w:val="001A2DB8"/>
    <w:rsid w:val="001A3532"/>
    <w:rsid w:val="001A35F3"/>
    <w:rsid w:val="001A45FF"/>
    <w:rsid w:val="001A4757"/>
    <w:rsid w:val="001A4CE8"/>
    <w:rsid w:val="001A571F"/>
    <w:rsid w:val="001B016D"/>
    <w:rsid w:val="001B0914"/>
    <w:rsid w:val="001B0E7E"/>
    <w:rsid w:val="001B1B8B"/>
    <w:rsid w:val="001B283F"/>
    <w:rsid w:val="001B2A46"/>
    <w:rsid w:val="001B3E38"/>
    <w:rsid w:val="001B3ECD"/>
    <w:rsid w:val="001B43E4"/>
    <w:rsid w:val="001B58DB"/>
    <w:rsid w:val="001B59E3"/>
    <w:rsid w:val="001B5D42"/>
    <w:rsid w:val="001B5DAA"/>
    <w:rsid w:val="001B6469"/>
    <w:rsid w:val="001B7774"/>
    <w:rsid w:val="001B7932"/>
    <w:rsid w:val="001B7C64"/>
    <w:rsid w:val="001B7CD7"/>
    <w:rsid w:val="001C0D8D"/>
    <w:rsid w:val="001C19F8"/>
    <w:rsid w:val="001C1AF5"/>
    <w:rsid w:val="001C304A"/>
    <w:rsid w:val="001C336E"/>
    <w:rsid w:val="001C4F3B"/>
    <w:rsid w:val="001C666B"/>
    <w:rsid w:val="001C6C9F"/>
    <w:rsid w:val="001C724F"/>
    <w:rsid w:val="001C768E"/>
    <w:rsid w:val="001D0507"/>
    <w:rsid w:val="001D0F5C"/>
    <w:rsid w:val="001D1153"/>
    <w:rsid w:val="001D15A5"/>
    <w:rsid w:val="001D1948"/>
    <w:rsid w:val="001D1A25"/>
    <w:rsid w:val="001D1FE5"/>
    <w:rsid w:val="001D2502"/>
    <w:rsid w:val="001D3491"/>
    <w:rsid w:val="001D3E17"/>
    <w:rsid w:val="001D53E8"/>
    <w:rsid w:val="001D5F4F"/>
    <w:rsid w:val="001D663F"/>
    <w:rsid w:val="001D6E4B"/>
    <w:rsid w:val="001D72FB"/>
    <w:rsid w:val="001E0AA7"/>
    <w:rsid w:val="001E0E17"/>
    <w:rsid w:val="001E1462"/>
    <w:rsid w:val="001E1DAD"/>
    <w:rsid w:val="001E2CC2"/>
    <w:rsid w:val="001E2EBC"/>
    <w:rsid w:val="001E34E1"/>
    <w:rsid w:val="001E35A3"/>
    <w:rsid w:val="001E3D4F"/>
    <w:rsid w:val="001E3EA1"/>
    <w:rsid w:val="001E4E8A"/>
    <w:rsid w:val="001E4EE4"/>
    <w:rsid w:val="001E5175"/>
    <w:rsid w:val="001E5F3A"/>
    <w:rsid w:val="001E6F3E"/>
    <w:rsid w:val="001E7491"/>
    <w:rsid w:val="001E7507"/>
    <w:rsid w:val="001F09C9"/>
    <w:rsid w:val="001F12E7"/>
    <w:rsid w:val="001F12F9"/>
    <w:rsid w:val="001F2EEC"/>
    <w:rsid w:val="001F2F09"/>
    <w:rsid w:val="001F3F4F"/>
    <w:rsid w:val="001F423F"/>
    <w:rsid w:val="001F4ADB"/>
    <w:rsid w:val="001F5422"/>
    <w:rsid w:val="001F5859"/>
    <w:rsid w:val="001F5D06"/>
    <w:rsid w:val="001F6694"/>
    <w:rsid w:val="001F6791"/>
    <w:rsid w:val="001F6D25"/>
    <w:rsid w:val="001F7601"/>
    <w:rsid w:val="00200FDA"/>
    <w:rsid w:val="00201E48"/>
    <w:rsid w:val="0020207D"/>
    <w:rsid w:val="00202F4D"/>
    <w:rsid w:val="00203BBB"/>
    <w:rsid w:val="002040E6"/>
    <w:rsid w:val="0020477E"/>
    <w:rsid w:val="00204C6B"/>
    <w:rsid w:val="00204EB6"/>
    <w:rsid w:val="002058FB"/>
    <w:rsid w:val="0020711F"/>
    <w:rsid w:val="00207F18"/>
    <w:rsid w:val="002109FA"/>
    <w:rsid w:val="0021143B"/>
    <w:rsid w:val="0021170F"/>
    <w:rsid w:val="0021278B"/>
    <w:rsid w:val="00213068"/>
    <w:rsid w:val="00213238"/>
    <w:rsid w:val="002134A9"/>
    <w:rsid w:val="00213ABD"/>
    <w:rsid w:val="00213C6E"/>
    <w:rsid w:val="00214DEC"/>
    <w:rsid w:val="00215920"/>
    <w:rsid w:val="002175F3"/>
    <w:rsid w:val="002209CA"/>
    <w:rsid w:val="00222B2A"/>
    <w:rsid w:val="00222E9C"/>
    <w:rsid w:val="00223E37"/>
    <w:rsid w:val="002248B0"/>
    <w:rsid w:val="00231BEF"/>
    <w:rsid w:val="00231D17"/>
    <w:rsid w:val="00233A21"/>
    <w:rsid w:val="00233DF7"/>
    <w:rsid w:val="00234548"/>
    <w:rsid w:val="002347CC"/>
    <w:rsid w:val="002355F1"/>
    <w:rsid w:val="00235653"/>
    <w:rsid w:val="00236513"/>
    <w:rsid w:val="0023741A"/>
    <w:rsid w:val="00240ABC"/>
    <w:rsid w:val="00240F15"/>
    <w:rsid w:val="002417EA"/>
    <w:rsid w:val="00242497"/>
    <w:rsid w:val="00242555"/>
    <w:rsid w:val="0024452E"/>
    <w:rsid w:val="002458E9"/>
    <w:rsid w:val="00245AF0"/>
    <w:rsid w:val="00246FD0"/>
    <w:rsid w:val="00247502"/>
    <w:rsid w:val="00247808"/>
    <w:rsid w:val="0025002C"/>
    <w:rsid w:val="00250E97"/>
    <w:rsid w:val="00250FCB"/>
    <w:rsid w:val="00252B26"/>
    <w:rsid w:val="002533B9"/>
    <w:rsid w:val="002539A8"/>
    <w:rsid w:val="00255B78"/>
    <w:rsid w:val="00256275"/>
    <w:rsid w:val="002577A9"/>
    <w:rsid w:val="002601E0"/>
    <w:rsid w:val="002624ED"/>
    <w:rsid w:val="00262B5D"/>
    <w:rsid w:val="002633AC"/>
    <w:rsid w:val="0026360C"/>
    <w:rsid w:val="00265296"/>
    <w:rsid w:val="00265C7A"/>
    <w:rsid w:val="002672AD"/>
    <w:rsid w:val="002675EA"/>
    <w:rsid w:val="00270056"/>
    <w:rsid w:val="002700F9"/>
    <w:rsid w:val="0027154E"/>
    <w:rsid w:val="0027155B"/>
    <w:rsid w:val="00271A1C"/>
    <w:rsid w:val="00271A23"/>
    <w:rsid w:val="00274704"/>
    <w:rsid w:val="0027533C"/>
    <w:rsid w:val="00275EBC"/>
    <w:rsid w:val="002764DD"/>
    <w:rsid w:val="002767AB"/>
    <w:rsid w:val="00276ADE"/>
    <w:rsid w:val="00276C24"/>
    <w:rsid w:val="00276DFB"/>
    <w:rsid w:val="00277E35"/>
    <w:rsid w:val="00277EF9"/>
    <w:rsid w:val="00280741"/>
    <w:rsid w:val="002809D3"/>
    <w:rsid w:val="00280B9A"/>
    <w:rsid w:val="0028195D"/>
    <w:rsid w:val="00282512"/>
    <w:rsid w:val="002828CF"/>
    <w:rsid w:val="00282AA9"/>
    <w:rsid w:val="00283224"/>
    <w:rsid w:val="00283979"/>
    <w:rsid w:val="002839C3"/>
    <w:rsid w:val="0028449B"/>
    <w:rsid w:val="00284F9E"/>
    <w:rsid w:val="0028517E"/>
    <w:rsid w:val="00287174"/>
    <w:rsid w:val="00290239"/>
    <w:rsid w:val="00292C9C"/>
    <w:rsid w:val="002939B0"/>
    <w:rsid w:val="00293B95"/>
    <w:rsid w:val="002941BE"/>
    <w:rsid w:val="0029669D"/>
    <w:rsid w:val="002A0834"/>
    <w:rsid w:val="002A0BE3"/>
    <w:rsid w:val="002A0F9A"/>
    <w:rsid w:val="002A1464"/>
    <w:rsid w:val="002A1ADD"/>
    <w:rsid w:val="002A4215"/>
    <w:rsid w:val="002A5AC5"/>
    <w:rsid w:val="002A6648"/>
    <w:rsid w:val="002A7548"/>
    <w:rsid w:val="002A759A"/>
    <w:rsid w:val="002B0E40"/>
    <w:rsid w:val="002B0EA6"/>
    <w:rsid w:val="002B1116"/>
    <w:rsid w:val="002B3A1A"/>
    <w:rsid w:val="002B4D84"/>
    <w:rsid w:val="002B4E27"/>
    <w:rsid w:val="002B4E86"/>
    <w:rsid w:val="002B5132"/>
    <w:rsid w:val="002B5D4C"/>
    <w:rsid w:val="002C03C9"/>
    <w:rsid w:val="002C07CD"/>
    <w:rsid w:val="002C15DB"/>
    <w:rsid w:val="002C1E36"/>
    <w:rsid w:val="002C1FAD"/>
    <w:rsid w:val="002C20F0"/>
    <w:rsid w:val="002C3A18"/>
    <w:rsid w:val="002C6A71"/>
    <w:rsid w:val="002C70A6"/>
    <w:rsid w:val="002C7886"/>
    <w:rsid w:val="002C7F8B"/>
    <w:rsid w:val="002D0854"/>
    <w:rsid w:val="002D085E"/>
    <w:rsid w:val="002D0A4F"/>
    <w:rsid w:val="002D20D3"/>
    <w:rsid w:val="002D218C"/>
    <w:rsid w:val="002D363C"/>
    <w:rsid w:val="002D3820"/>
    <w:rsid w:val="002D4F84"/>
    <w:rsid w:val="002D52FF"/>
    <w:rsid w:val="002D6377"/>
    <w:rsid w:val="002D6607"/>
    <w:rsid w:val="002D6678"/>
    <w:rsid w:val="002D6A79"/>
    <w:rsid w:val="002D6C3F"/>
    <w:rsid w:val="002D6C4A"/>
    <w:rsid w:val="002D7397"/>
    <w:rsid w:val="002D7BBF"/>
    <w:rsid w:val="002E031A"/>
    <w:rsid w:val="002E1742"/>
    <w:rsid w:val="002E2A7A"/>
    <w:rsid w:val="002E4589"/>
    <w:rsid w:val="002E45C0"/>
    <w:rsid w:val="002E4FA6"/>
    <w:rsid w:val="002E65FF"/>
    <w:rsid w:val="002E6630"/>
    <w:rsid w:val="002E6E0F"/>
    <w:rsid w:val="002E70DA"/>
    <w:rsid w:val="002E7725"/>
    <w:rsid w:val="002E7C1F"/>
    <w:rsid w:val="002F0249"/>
    <w:rsid w:val="002F05D8"/>
    <w:rsid w:val="002F18CB"/>
    <w:rsid w:val="002F2FDB"/>
    <w:rsid w:val="002F3AA8"/>
    <w:rsid w:val="002F3CE5"/>
    <w:rsid w:val="002F50AF"/>
    <w:rsid w:val="002F78C0"/>
    <w:rsid w:val="002F7E6A"/>
    <w:rsid w:val="003002F3"/>
    <w:rsid w:val="00300BDF"/>
    <w:rsid w:val="00300DF9"/>
    <w:rsid w:val="0030334F"/>
    <w:rsid w:val="003045BD"/>
    <w:rsid w:val="00305C31"/>
    <w:rsid w:val="00305F04"/>
    <w:rsid w:val="00307547"/>
    <w:rsid w:val="003075BC"/>
    <w:rsid w:val="00310196"/>
    <w:rsid w:val="0031196B"/>
    <w:rsid w:val="00311F86"/>
    <w:rsid w:val="00312CE6"/>
    <w:rsid w:val="00313886"/>
    <w:rsid w:val="00313982"/>
    <w:rsid w:val="00314032"/>
    <w:rsid w:val="0031593A"/>
    <w:rsid w:val="00315D31"/>
    <w:rsid w:val="003160FF"/>
    <w:rsid w:val="003163E3"/>
    <w:rsid w:val="003166EC"/>
    <w:rsid w:val="0031708E"/>
    <w:rsid w:val="0031747E"/>
    <w:rsid w:val="0031794E"/>
    <w:rsid w:val="00317BBE"/>
    <w:rsid w:val="003213C1"/>
    <w:rsid w:val="00321944"/>
    <w:rsid w:val="00324850"/>
    <w:rsid w:val="003250B2"/>
    <w:rsid w:val="003255FC"/>
    <w:rsid w:val="00325A3D"/>
    <w:rsid w:val="00325DC4"/>
    <w:rsid w:val="00325E86"/>
    <w:rsid w:val="003260BA"/>
    <w:rsid w:val="00326254"/>
    <w:rsid w:val="00326C9D"/>
    <w:rsid w:val="00326FED"/>
    <w:rsid w:val="00327266"/>
    <w:rsid w:val="00327A9A"/>
    <w:rsid w:val="003307CA"/>
    <w:rsid w:val="003311E9"/>
    <w:rsid w:val="00331CAB"/>
    <w:rsid w:val="00331F6E"/>
    <w:rsid w:val="00332EC3"/>
    <w:rsid w:val="0033303E"/>
    <w:rsid w:val="003344F7"/>
    <w:rsid w:val="00334977"/>
    <w:rsid w:val="00335AFB"/>
    <w:rsid w:val="0033692D"/>
    <w:rsid w:val="00340114"/>
    <w:rsid w:val="00340291"/>
    <w:rsid w:val="00340B1A"/>
    <w:rsid w:val="00342A6F"/>
    <w:rsid w:val="00342DAA"/>
    <w:rsid w:val="003433DA"/>
    <w:rsid w:val="00343C7F"/>
    <w:rsid w:val="003446C9"/>
    <w:rsid w:val="00345302"/>
    <w:rsid w:val="003456C7"/>
    <w:rsid w:val="00345849"/>
    <w:rsid w:val="00345D0E"/>
    <w:rsid w:val="00346DE9"/>
    <w:rsid w:val="00347C83"/>
    <w:rsid w:val="00350A77"/>
    <w:rsid w:val="00351079"/>
    <w:rsid w:val="00352A57"/>
    <w:rsid w:val="00352F81"/>
    <w:rsid w:val="0035483B"/>
    <w:rsid w:val="00354CCC"/>
    <w:rsid w:val="0035653C"/>
    <w:rsid w:val="0036024B"/>
    <w:rsid w:val="00360B12"/>
    <w:rsid w:val="00360FD1"/>
    <w:rsid w:val="003617AD"/>
    <w:rsid w:val="003619CC"/>
    <w:rsid w:val="00362912"/>
    <w:rsid w:val="0036335F"/>
    <w:rsid w:val="00363ACD"/>
    <w:rsid w:val="00363DA5"/>
    <w:rsid w:val="00364CB5"/>
    <w:rsid w:val="00366A4F"/>
    <w:rsid w:val="00366BE7"/>
    <w:rsid w:val="003674ED"/>
    <w:rsid w:val="00367642"/>
    <w:rsid w:val="00370170"/>
    <w:rsid w:val="0037029E"/>
    <w:rsid w:val="00370A4E"/>
    <w:rsid w:val="00370E6E"/>
    <w:rsid w:val="00371A22"/>
    <w:rsid w:val="0037372C"/>
    <w:rsid w:val="00373988"/>
    <w:rsid w:val="003740EC"/>
    <w:rsid w:val="003745ED"/>
    <w:rsid w:val="003748CC"/>
    <w:rsid w:val="00375BD1"/>
    <w:rsid w:val="00375E43"/>
    <w:rsid w:val="00375F71"/>
    <w:rsid w:val="003762D9"/>
    <w:rsid w:val="00376430"/>
    <w:rsid w:val="0038075D"/>
    <w:rsid w:val="00380BBE"/>
    <w:rsid w:val="00381363"/>
    <w:rsid w:val="003822C1"/>
    <w:rsid w:val="0038247A"/>
    <w:rsid w:val="00383189"/>
    <w:rsid w:val="00383B00"/>
    <w:rsid w:val="00385A4D"/>
    <w:rsid w:val="00385B12"/>
    <w:rsid w:val="0038669C"/>
    <w:rsid w:val="00386C64"/>
    <w:rsid w:val="003878F4"/>
    <w:rsid w:val="003919FF"/>
    <w:rsid w:val="00391F6D"/>
    <w:rsid w:val="0039376C"/>
    <w:rsid w:val="00395644"/>
    <w:rsid w:val="00397510"/>
    <w:rsid w:val="003A03E0"/>
    <w:rsid w:val="003A119D"/>
    <w:rsid w:val="003A19D8"/>
    <w:rsid w:val="003A1B5D"/>
    <w:rsid w:val="003A1FCE"/>
    <w:rsid w:val="003A2AFE"/>
    <w:rsid w:val="003A4AA9"/>
    <w:rsid w:val="003A4EC6"/>
    <w:rsid w:val="003A4FE1"/>
    <w:rsid w:val="003A684F"/>
    <w:rsid w:val="003A7258"/>
    <w:rsid w:val="003A7501"/>
    <w:rsid w:val="003A7636"/>
    <w:rsid w:val="003B17BC"/>
    <w:rsid w:val="003B2797"/>
    <w:rsid w:val="003B279B"/>
    <w:rsid w:val="003B4A06"/>
    <w:rsid w:val="003B6482"/>
    <w:rsid w:val="003B6A69"/>
    <w:rsid w:val="003B7989"/>
    <w:rsid w:val="003C104C"/>
    <w:rsid w:val="003C1BCC"/>
    <w:rsid w:val="003C3519"/>
    <w:rsid w:val="003C4029"/>
    <w:rsid w:val="003C4B4E"/>
    <w:rsid w:val="003C5180"/>
    <w:rsid w:val="003C7082"/>
    <w:rsid w:val="003C72E2"/>
    <w:rsid w:val="003C7A91"/>
    <w:rsid w:val="003D04DE"/>
    <w:rsid w:val="003D108D"/>
    <w:rsid w:val="003D1182"/>
    <w:rsid w:val="003D14A8"/>
    <w:rsid w:val="003D1CB0"/>
    <w:rsid w:val="003D2470"/>
    <w:rsid w:val="003D3830"/>
    <w:rsid w:val="003D413D"/>
    <w:rsid w:val="003D4FBE"/>
    <w:rsid w:val="003D7536"/>
    <w:rsid w:val="003E06C6"/>
    <w:rsid w:val="003E071D"/>
    <w:rsid w:val="003E3101"/>
    <w:rsid w:val="003E31A7"/>
    <w:rsid w:val="003E3A0C"/>
    <w:rsid w:val="003E4589"/>
    <w:rsid w:val="003E5234"/>
    <w:rsid w:val="003E5442"/>
    <w:rsid w:val="003F015D"/>
    <w:rsid w:val="003F034E"/>
    <w:rsid w:val="003F116E"/>
    <w:rsid w:val="003F1928"/>
    <w:rsid w:val="003F28EE"/>
    <w:rsid w:val="003F2C89"/>
    <w:rsid w:val="003F3B7E"/>
    <w:rsid w:val="003F466F"/>
    <w:rsid w:val="003F6002"/>
    <w:rsid w:val="003F6508"/>
    <w:rsid w:val="003F658F"/>
    <w:rsid w:val="003F6DBF"/>
    <w:rsid w:val="003F756B"/>
    <w:rsid w:val="00401D83"/>
    <w:rsid w:val="00403546"/>
    <w:rsid w:val="00403740"/>
    <w:rsid w:val="00405FD6"/>
    <w:rsid w:val="00406A04"/>
    <w:rsid w:val="004071EF"/>
    <w:rsid w:val="0040730F"/>
    <w:rsid w:val="00407702"/>
    <w:rsid w:val="00407E2C"/>
    <w:rsid w:val="00410EFB"/>
    <w:rsid w:val="00410F52"/>
    <w:rsid w:val="00412374"/>
    <w:rsid w:val="00412FB7"/>
    <w:rsid w:val="00413CCF"/>
    <w:rsid w:val="00414450"/>
    <w:rsid w:val="004146B1"/>
    <w:rsid w:val="004146CE"/>
    <w:rsid w:val="00414B53"/>
    <w:rsid w:val="0041588A"/>
    <w:rsid w:val="0041721A"/>
    <w:rsid w:val="00417245"/>
    <w:rsid w:val="00417840"/>
    <w:rsid w:val="00421335"/>
    <w:rsid w:val="00423F8C"/>
    <w:rsid w:val="004247AC"/>
    <w:rsid w:val="0042546F"/>
    <w:rsid w:val="004257A7"/>
    <w:rsid w:val="004257B4"/>
    <w:rsid w:val="004271D4"/>
    <w:rsid w:val="00427512"/>
    <w:rsid w:val="0042760A"/>
    <w:rsid w:val="00427BBE"/>
    <w:rsid w:val="00430894"/>
    <w:rsid w:val="00432365"/>
    <w:rsid w:val="00433AE9"/>
    <w:rsid w:val="004341D1"/>
    <w:rsid w:val="00434AFE"/>
    <w:rsid w:val="00434D3B"/>
    <w:rsid w:val="00435614"/>
    <w:rsid w:val="004362D3"/>
    <w:rsid w:val="00437A65"/>
    <w:rsid w:val="00437E28"/>
    <w:rsid w:val="00440111"/>
    <w:rsid w:val="00440196"/>
    <w:rsid w:val="0044110F"/>
    <w:rsid w:val="00441FA0"/>
    <w:rsid w:val="00442699"/>
    <w:rsid w:val="00443337"/>
    <w:rsid w:val="00443511"/>
    <w:rsid w:val="004437D5"/>
    <w:rsid w:val="00443D00"/>
    <w:rsid w:val="00444851"/>
    <w:rsid w:val="00444EA0"/>
    <w:rsid w:val="00445A98"/>
    <w:rsid w:val="004467AB"/>
    <w:rsid w:val="00446F26"/>
    <w:rsid w:val="0044755B"/>
    <w:rsid w:val="00447817"/>
    <w:rsid w:val="00447BE5"/>
    <w:rsid w:val="00450875"/>
    <w:rsid w:val="0045097B"/>
    <w:rsid w:val="00450AE5"/>
    <w:rsid w:val="00451785"/>
    <w:rsid w:val="004527A7"/>
    <w:rsid w:val="00452F7E"/>
    <w:rsid w:val="00453302"/>
    <w:rsid w:val="00454026"/>
    <w:rsid w:val="00455835"/>
    <w:rsid w:val="00455A1E"/>
    <w:rsid w:val="00455C0D"/>
    <w:rsid w:val="00455D9A"/>
    <w:rsid w:val="00456524"/>
    <w:rsid w:val="0045686C"/>
    <w:rsid w:val="00457E58"/>
    <w:rsid w:val="0046266F"/>
    <w:rsid w:val="00462A0D"/>
    <w:rsid w:val="00463283"/>
    <w:rsid w:val="00463545"/>
    <w:rsid w:val="004635D3"/>
    <w:rsid w:val="0046387C"/>
    <w:rsid w:val="004643DC"/>
    <w:rsid w:val="004644EA"/>
    <w:rsid w:val="00464A39"/>
    <w:rsid w:val="00464DFF"/>
    <w:rsid w:val="004666A5"/>
    <w:rsid w:val="004669B3"/>
    <w:rsid w:val="00466FD6"/>
    <w:rsid w:val="00467253"/>
    <w:rsid w:val="00467B57"/>
    <w:rsid w:val="00467FD1"/>
    <w:rsid w:val="00471DD0"/>
    <w:rsid w:val="00471F64"/>
    <w:rsid w:val="00472673"/>
    <w:rsid w:val="00472A3B"/>
    <w:rsid w:val="00473514"/>
    <w:rsid w:val="00476879"/>
    <w:rsid w:val="00476DC9"/>
    <w:rsid w:val="00477D33"/>
    <w:rsid w:val="00477EF8"/>
    <w:rsid w:val="00481EF7"/>
    <w:rsid w:val="00482038"/>
    <w:rsid w:val="00482274"/>
    <w:rsid w:val="0048277A"/>
    <w:rsid w:val="00483CD0"/>
    <w:rsid w:val="0048449D"/>
    <w:rsid w:val="0048528E"/>
    <w:rsid w:val="0048784B"/>
    <w:rsid w:val="00487C97"/>
    <w:rsid w:val="00490B8B"/>
    <w:rsid w:val="00491B68"/>
    <w:rsid w:val="004922C5"/>
    <w:rsid w:val="004924D2"/>
    <w:rsid w:val="00493C78"/>
    <w:rsid w:val="00494316"/>
    <w:rsid w:val="004968D6"/>
    <w:rsid w:val="00496C28"/>
    <w:rsid w:val="00496D5D"/>
    <w:rsid w:val="004A0DC8"/>
    <w:rsid w:val="004A1BD2"/>
    <w:rsid w:val="004A1D14"/>
    <w:rsid w:val="004A2151"/>
    <w:rsid w:val="004A219F"/>
    <w:rsid w:val="004A281B"/>
    <w:rsid w:val="004A28BF"/>
    <w:rsid w:val="004A2AE4"/>
    <w:rsid w:val="004A3421"/>
    <w:rsid w:val="004A4C6E"/>
    <w:rsid w:val="004A4E56"/>
    <w:rsid w:val="004A612A"/>
    <w:rsid w:val="004A62D3"/>
    <w:rsid w:val="004A69DA"/>
    <w:rsid w:val="004A71A6"/>
    <w:rsid w:val="004A77B7"/>
    <w:rsid w:val="004B0070"/>
    <w:rsid w:val="004B0499"/>
    <w:rsid w:val="004B1DEF"/>
    <w:rsid w:val="004B2079"/>
    <w:rsid w:val="004B29AE"/>
    <w:rsid w:val="004B2EEE"/>
    <w:rsid w:val="004B2F4D"/>
    <w:rsid w:val="004B3E6F"/>
    <w:rsid w:val="004B4375"/>
    <w:rsid w:val="004B64A9"/>
    <w:rsid w:val="004B707D"/>
    <w:rsid w:val="004B7835"/>
    <w:rsid w:val="004C2084"/>
    <w:rsid w:val="004C22CA"/>
    <w:rsid w:val="004C234B"/>
    <w:rsid w:val="004C2496"/>
    <w:rsid w:val="004C275D"/>
    <w:rsid w:val="004C2A4F"/>
    <w:rsid w:val="004C412A"/>
    <w:rsid w:val="004C531E"/>
    <w:rsid w:val="004C60C5"/>
    <w:rsid w:val="004C61CA"/>
    <w:rsid w:val="004C7267"/>
    <w:rsid w:val="004C7B16"/>
    <w:rsid w:val="004D1481"/>
    <w:rsid w:val="004D2363"/>
    <w:rsid w:val="004D2FD6"/>
    <w:rsid w:val="004D3BB3"/>
    <w:rsid w:val="004D4A6F"/>
    <w:rsid w:val="004D4CE2"/>
    <w:rsid w:val="004D5084"/>
    <w:rsid w:val="004D6ED2"/>
    <w:rsid w:val="004D6F4C"/>
    <w:rsid w:val="004D7234"/>
    <w:rsid w:val="004D7D79"/>
    <w:rsid w:val="004E009C"/>
    <w:rsid w:val="004E012A"/>
    <w:rsid w:val="004E203D"/>
    <w:rsid w:val="004E2831"/>
    <w:rsid w:val="004E2DC9"/>
    <w:rsid w:val="004E4D8B"/>
    <w:rsid w:val="004E64DF"/>
    <w:rsid w:val="004E7239"/>
    <w:rsid w:val="004F0327"/>
    <w:rsid w:val="004F08A6"/>
    <w:rsid w:val="004F2FEE"/>
    <w:rsid w:val="004F42AC"/>
    <w:rsid w:val="004F5340"/>
    <w:rsid w:val="004F6271"/>
    <w:rsid w:val="00500796"/>
    <w:rsid w:val="00501591"/>
    <w:rsid w:val="00502157"/>
    <w:rsid w:val="00502770"/>
    <w:rsid w:val="00502D6D"/>
    <w:rsid w:val="005032B5"/>
    <w:rsid w:val="005032CA"/>
    <w:rsid w:val="00503CA1"/>
    <w:rsid w:val="00503D63"/>
    <w:rsid w:val="00504FC6"/>
    <w:rsid w:val="00505CC9"/>
    <w:rsid w:val="00506778"/>
    <w:rsid w:val="00510229"/>
    <w:rsid w:val="0051062E"/>
    <w:rsid w:val="0051115E"/>
    <w:rsid w:val="00513659"/>
    <w:rsid w:val="00513D2A"/>
    <w:rsid w:val="00516CCD"/>
    <w:rsid w:val="00516F0D"/>
    <w:rsid w:val="00517965"/>
    <w:rsid w:val="0052050C"/>
    <w:rsid w:val="005208E6"/>
    <w:rsid w:val="0052138D"/>
    <w:rsid w:val="00522693"/>
    <w:rsid w:val="00524969"/>
    <w:rsid w:val="00525AA3"/>
    <w:rsid w:val="0052610A"/>
    <w:rsid w:val="00527D54"/>
    <w:rsid w:val="005301BB"/>
    <w:rsid w:val="005303E5"/>
    <w:rsid w:val="005306A6"/>
    <w:rsid w:val="00530CFA"/>
    <w:rsid w:val="00530FA4"/>
    <w:rsid w:val="00532256"/>
    <w:rsid w:val="00533996"/>
    <w:rsid w:val="00533CC9"/>
    <w:rsid w:val="0053432F"/>
    <w:rsid w:val="00537CA0"/>
    <w:rsid w:val="005404BE"/>
    <w:rsid w:val="00541CC1"/>
    <w:rsid w:val="00542277"/>
    <w:rsid w:val="0054281F"/>
    <w:rsid w:val="0054289F"/>
    <w:rsid w:val="005440C0"/>
    <w:rsid w:val="005446BD"/>
    <w:rsid w:val="00544EFD"/>
    <w:rsid w:val="00545648"/>
    <w:rsid w:val="005464A5"/>
    <w:rsid w:val="00546AFE"/>
    <w:rsid w:val="00547925"/>
    <w:rsid w:val="00550BE7"/>
    <w:rsid w:val="00550CAF"/>
    <w:rsid w:val="00550CB0"/>
    <w:rsid w:val="00551613"/>
    <w:rsid w:val="00554433"/>
    <w:rsid w:val="005551DF"/>
    <w:rsid w:val="00556FFE"/>
    <w:rsid w:val="0055708A"/>
    <w:rsid w:val="005601A7"/>
    <w:rsid w:val="005607D5"/>
    <w:rsid w:val="0056199B"/>
    <w:rsid w:val="00561E21"/>
    <w:rsid w:val="0056271A"/>
    <w:rsid w:val="00565DBC"/>
    <w:rsid w:val="005669AE"/>
    <w:rsid w:val="00567D0D"/>
    <w:rsid w:val="00567D42"/>
    <w:rsid w:val="0057052A"/>
    <w:rsid w:val="00570741"/>
    <w:rsid w:val="005709AF"/>
    <w:rsid w:val="00570BC4"/>
    <w:rsid w:val="005717F8"/>
    <w:rsid w:val="00573C76"/>
    <w:rsid w:val="005762E6"/>
    <w:rsid w:val="00577056"/>
    <w:rsid w:val="005770DC"/>
    <w:rsid w:val="00581180"/>
    <w:rsid w:val="005818A0"/>
    <w:rsid w:val="00582E06"/>
    <w:rsid w:val="00583042"/>
    <w:rsid w:val="005830DA"/>
    <w:rsid w:val="00584957"/>
    <w:rsid w:val="00584BDE"/>
    <w:rsid w:val="00585899"/>
    <w:rsid w:val="00585BC3"/>
    <w:rsid w:val="00585D36"/>
    <w:rsid w:val="00586025"/>
    <w:rsid w:val="00586BD4"/>
    <w:rsid w:val="00587078"/>
    <w:rsid w:val="005873C4"/>
    <w:rsid w:val="00587A4C"/>
    <w:rsid w:val="00587E26"/>
    <w:rsid w:val="005905D1"/>
    <w:rsid w:val="00590904"/>
    <w:rsid w:val="0059099C"/>
    <w:rsid w:val="00590CDF"/>
    <w:rsid w:val="0059276E"/>
    <w:rsid w:val="00592E20"/>
    <w:rsid w:val="00593325"/>
    <w:rsid w:val="0059343C"/>
    <w:rsid w:val="0059343D"/>
    <w:rsid w:val="005937C6"/>
    <w:rsid w:val="0059383E"/>
    <w:rsid w:val="0059459D"/>
    <w:rsid w:val="00596C21"/>
    <w:rsid w:val="005970FA"/>
    <w:rsid w:val="005A0E00"/>
    <w:rsid w:val="005A223B"/>
    <w:rsid w:val="005A31AB"/>
    <w:rsid w:val="005A31CA"/>
    <w:rsid w:val="005A3453"/>
    <w:rsid w:val="005A4B24"/>
    <w:rsid w:val="005A6215"/>
    <w:rsid w:val="005A665D"/>
    <w:rsid w:val="005A6D03"/>
    <w:rsid w:val="005B1EAA"/>
    <w:rsid w:val="005B233D"/>
    <w:rsid w:val="005B3C73"/>
    <w:rsid w:val="005B3D9F"/>
    <w:rsid w:val="005B4728"/>
    <w:rsid w:val="005B55FC"/>
    <w:rsid w:val="005B63CF"/>
    <w:rsid w:val="005B660A"/>
    <w:rsid w:val="005B6A4A"/>
    <w:rsid w:val="005B6FF5"/>
    <w:rsid w:val="005B743C"/>
    <w:rsid w:val="005C025F"/>
    <w:rsid w:val="005C15AD"/>
    <w:rsid w:val="005C2730"/>
    <w:rsid w:val="005C3A61"/>
    <w:rsid w:val="005C4772"/>
    <w:rsid w:val="005C48F1"/>
    <w:rsid w:val="005C4B11"/>
    <w:rsid w:val="005C52D1"/>
    <w:rsid w:val="005C60CF"/>
    <w:rsid w:val="005C6854"/>
    <w:rsid w:val="005C697E"/>
    <w:rsid w:val="005C7E4D"/>
    <w:rsid w:val="005C7F0E"/>
    <w:rsid w:val="005D04F6"/>
    <w:rsid w:val="005D087B"/>
    <w:rsid w:val="005D09D4"/>
    <w:rsid w:val="005D0FBA"/>
    <w:rsid w:val="005D515C"/>
    <w:rsid w:val="005D5906"/>
    <w:rsid w:val="005D5F1D"/>
    <w:rsid w:val="005D6052"/>
    <w:rsid w:val="005D6AC2"/>
    <w:rsid w:val="005D7212"/>
    <w:rsid w:val="005D7554"/>
    <w:rsid w:val="005D766D"/>
    <w:rsid w:val="005E01AF"/>
    <w:rsid w:val="005E1065"/>
    <w:rsid w:val="005E55C7"/>
    <w:rsid w:val="005E5664"/>
    <w:rsid w:val="005E5EC3"/>
    <w:rsid w:val="005E631F"/>
    <w:rsid w:val="005F19E8"/>
    <w:rsid w:val="005F395A"/>
    <w:rsid w:val="005F426E"/>
    <w:rsid w:val="005F70AC"/>
    <w:rsid w:val="005F70FC"/>
    <w:rsid w:val="00601144"/>
    <w:rsid w:val="00601D76"/>
    <w:rsid w:val="006027D9"/>
    <w:rsid w:val="00604462"/>
    <w:rsid w:val="00604959"/>
    <w:rsid w:val="00604FFD"/>
    <w:rsid w:val="00605105"/>
    <w:rsid w:val="00605123"/>
    <w:rsid w:val="00605301"/>
    <w:rsid w:val="00606E07"/>
    <w:rsid w:val="006078FF"/>
    <w:rsid w:val="00607F1A"/>
    <w:rsid w:val="006102C1"/>
    <w:rsid w:val="00610EB8"/>
    <w:rsid w:val="0061196E"/>
    <w:rsid w:val="006121D4"/>
    <w:rsid w:val="006136F2"/>
    <w:rsid w:val="00613C88"/>
    <w:rsid w:val="00613FF4"/>
    <w:rsid w:val="00614256"/>
    <w:rsid w:val="00615EB5"/>
    <w:rsid w:val="006168BF"/>
    <w:rsid w:val="006174C7"/>
    <w:rsid w:val="006175EE"/>
    <w:rsid w:val="006177B6"/>
    <w:rsid w:val="00617B74"/>
    <w:rsid w:val="00620370"/>
    <w:rsid w:val="00621F8F"/>
    <w:rsid w:val="00622413"/>
    <w:rsid w:val="00622ADB"/>
    <w:rsid w:val="00622D89"/>
    <w:rsid w:val="00623577"/>
    <w:rsid w:val="006236D7"/>
    <w:rsid w:val="0062439D"/>
    <w:rsid w:val="00624EBC"/>
    <w:rsid w:val="00625964"/>
    <w:rsid w:val="006260D4"/>
    <w:rsid w:val="00627877"/>
    <w:rsid w:val="006278FD"/>
    <w:rsid w:val="00627F1E"/>
    <w:rsid w:val="006302F2"/>
    <w:rsid w:val="006306DE"/>
    <w:rsid w:val="00630B9F"/>
    <w:rsid w:val="00630C4E"/>
    <w:rsid w:val="00631544"/>
    <w:rsid w:val="00631A86"/>
    <w:rsid w:val="00633488"/>
    <w:rsid w:val="006334AC"/>
    <w:rsid w:val="006341B2"/>
    <w:rsid w:val="006344EE"/>
    <w:rsid w:val="00634EFB"/>
    <w:rsid w:val="00634F30"/>
    <w:rsid w:val="00635156"/>
    <w:rsid w:val="00635D2D"/>
    <w:rsid w:val="00636698"/>
    <w:rsid w:val="006371F9"/>
    <w:rsid w:val="006378FE"/>
    <w:rsid w:val="00637B72"/>
    <w:rsid w:val="00637B9A"/>
    <w:rsid w:val="0064058F"/>
    <w:rsid w:val="006408ED"/>
    <w:rsid w:val="00641622"/>
    <w:rsid w:val="006418C0"/>
    <w:rsid w:val="00642417"/>
    <w:rsid w:val="006432C4"/>
    <w:rsid w:val="00643F2C"/>
    <w:rsid w:val="0064447D"/>
    <w:rsid w:val="00645076"/>
    <w:rsid w:val="00646C59"/>
    <w:rsid w:val="00652487"/>
    <w:rsid w:val="00653580"/>
    <w:rsid w:val="00654616"/>
    <w:rsid w:val="00656E2A"/>
    <w:rsid w:val="00656F0B"/>
    <w:rsid w:val="0065726C"/>
    <w:rsid w:val="00657941"/>
    <w:rsid w:val="00657E9A"/>
    <w:rsid w:val="00661254"/>
    <w:rsid w:val="006629D9"/>
    <w:rsid w:val="006638CF"/>
    <w:rsid w:val="006638E9"/>
    <w:rsid w:val="00664A00"/>
    <w:rsid w:val="006651FF"/>
    <w:rsid w:val="00666184"/>
    <w:rsid w:val="00666468"/>
    <w:rsid w:val="0066796A"/>
    <w:rsid w:val="00670441"/>
    <w:rsid w:val="00671420"/>
    <w:rsid w:val="00671655"/>
    <w:rsid w:val="00671C2C"/>
    <w:rsid w:val="00671E8E"/>
    <w:rsid w:val="00672168"/>
    <w:rsid w:val="00674FCC"/>
    <w:rsid w:val="0067556D"/>
    <w:rsid w:val="00676C18"/>
    <w:rsid w:val="006779F0"/>
    <w:rsid w:val="00677A81"/>
    <w:rsid w:val="00681654"/>
    <w:rsid w:val="0068171E"/>
    <w:rsid w:val="00681784"/>
    <w:rsid w:val="00682144"/>
    <w:rsid w:val="006856B6"/>
    <w:rsid w:val="006862B6"/>
    <w:rsid w:val="0068653F"/>
    <w:rsid w:val="00686713"/>
    <w:rsid w:val="00686E2E"/>
    <w:rsid w:val="00687D49"/>
    <w:rsid w:val="0069162F"/>
    <w:rsid w:val="00691D0F"/>
    <w:rsid w:val="00692499"/>
    <w:rsid w:val="00693CAC"/>
    <w:rsid w:val="00694B00"/>
    <w:rsid w:val="0069540B"/>
    <w:rsid w:val="006957E2"/>
    <w:rsid w:val="006A05AF"/>
    <w:rsid w:val="006A0AA1"/>
    <w:rsid w:val="006A1723"/>
    <w:rsid w:val="006A221A"/>
    <w:rsid w:val="006A28A1"/>
    <w:rsid w:val="006A4015"/>
    <w:rsid w:val="006A4B21"/>
    <w:rsid w:val="006A4C80"/>
    <w:rsid w:val="006A4E0D"/>
    <w:rsid w:val="006A6276"/>
    <w:rsid w:val="006A68B4"/>
    <w:rsid w:val="006A6DB6"/>
    <w:rsid w:val="006A74A8"/>
    <w:rsid w:val="006A7DBD"/>
    <w:rsid w:val="006A7E18"/>
    <w:rsid w:val="006B1899"/>
    <w:rsid w:val="006B2B33"/>
    <w:rsid w:val="006B42CA"/>
    <w:rsid w:val="006B4547"/>
    <w:rsid w:val="006B4FC4"/>
    <w:rsid w:val="006B5048"/>
    <w:rsid w:val="006B5051"/>
    <w:rsid w:val="006B5E12"/>
    <w:rsid w:val="006B6B6B"/>
    <w:rsid w:val="006C0EE9"/>
    <w:rsid w:val="006C187A"/>
    <w:rsid w:val="006C18D8"/>
    <w:rsid w:val="006C1D54"/>
    <w:rsid w:val="006C25D1"/>
    <w:rsid w:val="006C2CED"/>
    <w:rsid w:val="006C44E6"/>
    <w:rsid w:val="006C4D7C"/>
    <w:rsid w:val="006C52D7"/>
    <w:rsid w:val="006C67DA"/>
    <w:rsid w:val="006C73AA"/>
    <w:rsid w:val="006C74F7"/>
    <w:rsid w:val="006C7661"/>
    <w:rsid w:val="006D0773"/>
    <w:rsid w:val="006D2A85"/>
    <w:rsid w:val="006D42B3"/>
    <w:rsid w:val="006D582E"/>
    <w:rsid w:val="006D5A9A"/>
    <w:rsid w:val="006D6303"/>
    <w:rsid w:val="006D68B1"/>
    <w:rsid w:val="006D74B7"/>
    <w:rsid w:val="006D7F9C"/>
    <w:rsid w:val="006E0271"/>
    <w:rsid w:val="006E02EB"/>
    <w:rsid w:val="006E0E61"/>
    <w:rsid w:val="006E32D3"/>
    <w:rsid w:val="006E443F"/>
    <w:rsid w:val="006E489F"/>
    <w:rsid w:val="006E5E7F"/>
    <w:rsid w:val="006F2107"/>
    <w:rsid w:val="006F271A"/>
    <w:rsid w:val="006F3FC4"/>
    <w:rsid w:val="006F68D6"/>
    <w:rsid w:val="006F7A03"/>
    <w:rsid w:val="006F7E14"/>
    <w:rsid w:val="00704907"/>
    <w:rsid w:val="00704B7D"/>
    <w:rsid w:val="0070652E"/>
    <w:rsid w:val="007067CE"/>
    <w:rsid w:val="00710939"/>
    <w:rsid w:val="0071146D"/>
    <w:rsid w:val="00711618"/>
    <w:rsid w:val="00712511"/>
    <w:rsid w:val="00712B3C"/>
    <w:rsid w:val="00714B9B"/>
    <w:rsid w:val="00714F91"/>
    <w:rsid w:val="00715AA9"/>
    <w:rsid w:val="00716AA2"/>
    <w:rsid w:val="0071706D"/>
    <w:rsid w:val="00720260"/>
    <w:rsid w:val="0072057D"/>
    <w:rsid w:val="007209B1"/>
    <w:rsid w:val="00721485"/>
    <w:rsid w:val="007237B9"/>
    <w:rsid w:val="007238E3"/>
    <w:rsid w:val="007243A4"/>
    <w:rsid w:val="0072591B"/>
    <w:rsid w:val="00726E1D"/>
    <w:rsid w:val="00727159"/>
    <w:rsid w:val="007272AA"/>
    <w:rsid w:val="00727CA7"/>
    <w:rsid w:val="0073017F"/>
    <w:rsid w:val="007306EA"/>
    <w:rsid w:val="00731A15"/>
    <w:rsid w:val="0073279C"/>
    <w:rsid w:val="007331DF"/>
    <w:rsid w:val="0073524A"/>
    <w:rsid w:val="00735310"/>
    <w:rsid w:val="00736810"/>
    <w:rsid w:val="00737E61"/>
    <w:rsid w:val="00741170"/>
    <w:rsid w:val="00741995"/>
    <w:rsid w:val="00742F55"/>
    <w:rsid w:val="0074496D"/>
    <w:rsid w:val="00745148"/>
    <w:rsid w:val="007459DC"/>
    <w:rsid w:val="00745E79"/>
    <w:rsid w:val="00746A75"/>
    <w:rsid w:val="00747931"/>
    <w:rsid w:val="00750267"/>
    <w:rsid w:val="00750600"/>
    <w:rsid w:val="007550B9"/>
    <w:rsid w:val="00755268"/>
    <w:rsid w:val="00756C0D"/>
    <w:rsid w:val="0075788B"/>
    <w:rsid w:val="00760783"/>
    <w:rsid w:val="00761EF2"/>
    <w:rsid w:val="007621D4"/>
    <w:rsid w:val="00762321"/>
    <w:rsid w:val="00762F8E"/>
    <w:rsid w:val="00763332"/>
    <w:rsid w:val="0076361A"/>
    <w:rsid w:val="00764140"/>
    <w:rsid w:val="0076653C"/>
    <w:rsid w:val="00766E71"/>
    <w:rsid w:val="007670A4"/>
    <w:rsid w:val="00767B11"/>
    <w:rsid w:val="00770F4B"/>
    <w:rsid w:val="007725F4"/>
    <w:rsid w:val="00772ACA"/>
    <w:rsid w:val="0077342C"/>
    <w:rsid w:val="0077392F"/>
    <w:rsid w:val="00773B87"/>
    <w:rsid w:val="00774A24"/>
    <w:rsid w:val="00776971"/>
    <w:rsid w:val="007777A7"/>
    <w:rsid w:val="0078060A"/>
    <w:rsid w:val="00782695"/>
    <w:rsid w:val="00782741"/>
    <w:rsid w:val="007830A1"/>
    <w:rsid w:val="007831D6"/>
    <w:rsid w:val="00784186"/>
    <w:rsid w:val="007868C1"/>
    <w:rsid w:val="007869BB"/>
    <w:rsid w:val="00787734"/>
    <w:rsid w:val="00787B26"/>
    <w:rsid w:val="00791DF8"/>
    <w:rsid w:val="0079237D"/>
    <w:rsid w:val="00792408"/>
    <w:rsid w:val="007937A7"/>
    <w:rsid w:val="00793ACD"/>
    <w:rsid w:val="007954AC"/>
    <w:rsid w:val="007955D4"/>
    <w:rsid w:val="007964F0"/>
    <w:rsid w:val="00796B29"/>
    <w:rsid w:val="007A0D1F"/>
    <w:rsid w:val="007A0E70"/>
    <w:rsid w:val="007A16C4"/>
    <w:rsid w:val="007A18F2"/>
    <w:rsid w:val="007A1BF8"/>
    <w:rsid w:val="007A1D28"/>
    <w:rsid w:val="007A1E14"/>
    <w:rsid w:val="007A1F31"/>
    <w:rsid w:val="007A2591"/>
    <w:rsid w:val="007A25B9"/>
    <w:rsid w:val="007A3610"/>
    <w:rsid w:val="007A3905"/>
    <w:rsid w:val="007A3BBF"/>
    <w:rsid w:val="007A4B9A"/>
    <w:rsid w:val="007A56F6"/>
    <w:rsid w:val="007A5D99"/>
    <w:rsid w:val="007A6341"/>
    <w:rsid w:val="007A7AC5"/>
    <w:rsid w:val="007B0E53"/>
    <w:rsid w:val="007B2F05"/>
    <w:rsid w:val="007B2FEB"/>
    <w:rsid w:val="007B3236"/>
    <w:rsid w:val="007B3240"/>
    <w:rsid w:val="007B37D3"/>
    <w:rsid w:val="007B4419"/>
    <w:rsid w:val="007B47A3"/>
    <w:rsid w:val="007B50F8"/>
    <w:rsid w:val="007B5480"/>
    <w:rsid w:val="007B5DB9"/>
    <w:rsid w:val="007B5F0D"/>
    <w:rsid w:val="007B63AC"/>
    <w:rsid w:val="007B7ABA"/>
    <w:rsid w:val="007C0129"/>
    <w:rsid w:val="007C023B"/>
    <w:rsid w:val="007C029D"/>
    <w:rsid w:val="007C113E"/>
    <w:rsid w:val="007C22D1"/>
    <w:rsid w:val="007C2369"/>
    <w:rsid w:val="007C2934"/>
    <w:rsid w:val="007C29A9"/>
    <w:rsid w:val="007C30B4"/>
    <w:rsid w:val="007C321E"/>
    <w:rsid w:val="007C4AA2"/>
    <w:rsid w:val="007C4C3C"/>
    <w:rsid w:val="007C571C"/>
    <w:rsid w:val="007C6E01"/>
    <w:rsid w:val="007D02CE"/>
    <w:rsid w:val="007D3305"/>
    <w:rsid w:val="007D33FA"/>
    <w:rsid w:val="007D3860"/>
    <w:rsid w:val="007D3DD7"/>
    <w:rsid w:val="007D564B"/>
    <w:rsid w:val="007D57A5"/>
    <w:rsid w:val="007D6ABD"/>
    <w:rsid w:val="007D71F7"/>
    <w:rsid w:val="007E112D"/>
    <w:rsid w:val="007E1246"/>
    <w:rsid w:val="007E1C2C"/>
    <w:rsid w:val="007E3A7A"/>
    <w:rsid w:val="007E4974"/>
    <w:rsid w:val="007E4F20"/>
    <w:rsid w:val="007E6C7E"/>
    <w:rsid w:val="007E6CDA"/>
    <w:rsid w:val="007E71DD"/>
    <w:rsid w:val="007E740E"/>
    <w:rsid w:val="007F0E89"/>
    <w:rsid w:val="007F3C27"/>
    <w:rsid w:val="007F3D0C"/>
    <w:rsid w:val="007F48CE"/>
    <w:rsid w:val="007F4E16"/>
    <w:rsid w:val="007F50F5"/>
    <w:rsid w:val="007F5949"/>
    <w:rsid w:val="007F7D60"/>
    <w:rsid w:val="0080050C"/>
    <w:rsid w:val="008023BF"/>
    <w:rsid w:val="0080304B"/>
    <w:rsid w:val="008030E9"/>
    <w:rsid w:val="00803C08"/>
    <w:rsid w:val="00803FC8"/>
    <w:rsid w:val="0080522B"/>
    <w:rsid w:val="00806C74"/>
    <w:rsid w:val="008072FF"/>
    <w:rsid w:val="00807AB6"/>
    <w:rsid w:val="00812C21"/>
    <w:rsid w:val="00812CDB"/>
    <w:rsid w:val="008131D5"/>
    <w:rsid w:val="00816FA5"/>
    <w:rsid w:val="00817459"/>
    <w:rsid w:val="00820198"/>
    <w:rsid w:val="00821279"/>
    <w:rsid w:val="0082274E"/>
    <w:rsid w:val="00822A99"/>
    <w:rsid w:val="008233B3"/>
    <w:rsid w:val="008240A0"/>
    <w:rsid w:val="0082667B"/>
    <w:rsid w:val="00826C49"/>
    <w:rsid w:val="00830C96"/>
    <w:rsid w:val="00830D19"/>
    <w:rsid w:val="00831761"/>
    <w:rsid w:val="008320B1"/>
    <w:rsid w:val="0083221C"/>
    <w:rsid w:val="00833597"/>
    <w:rsid w:val="00834049"/>
    <w:rsid w:val="008353D1"/>
    <w:rsid w:val="008366BC"/>
    <w:rsid w:val="00837829"/>
    <w:rsid w:val="008378B0"/>
    <w:rsid w:val="00837D90"/>
    <w:rsid w:val="00837E39"/>
    <w:rsid w:val="00840A7F"/>
    <w:rsid w:val="00840CA3"/>
    <w:rsid w:val="008433D3"/>
    <w:rsid w:val="0084413A"/>
    <w:rsid w:val="00844D39"/>
    <w:rsid w:val="00845D4B"/>
    <w:rsid w:val="008464C4"/>
    <w:rsid w:val="0084651A"/>
    <w:rsid w:val="00847924"/>
    <w:rsid w:val="0085017F"/>
    <w:rsid w:val="00854443"/>
    <w:rsid w:val="0085556C"/>
    <w:rsid w:val="00856C65"/>
    <w:rsid w:val="0086055F"/>
    <w:rsid w:val="008609C2"/>
    <w:rsid w:val="00860FEA"/>
    <w:rsid w:val="00862A90"/>
    <w:rsid w:val="00862D6C"/>
    <w:rsid w:val="00864E22"/>
    <w:rsid w:val="008650C1"/>
    <w:rsid w:val="00865B22"/>
    <w:rsid w:val="00865C44"/>
    <w:rsid w:val="00866687"/>
    <w:rsid w:val="00867FC2"/>
    <w:rsid w:val="00870064"/>
    <w:rsid w:val="008700D5"/>
    <w:rsid w:val="00870FDE"/>
    <w:rsid w:val="00871CF7"/>
    <w:rsid w:val="00871FAE"/>
    <w:rsid w:val="008727BF"/>
    <w:rsid w:val="008732DF"/>
    <w:rsid w:val="00873801"/>
    <w:rsid w:val="008740C0"/>
    <w:rsid w:val="00874683"/>
    <w:rsid w:val="00874900"/>
    <w:rsid w:val="00874B14"/>
    <w:rsid w:val="00874FF8"/>
    <w:rsid w:val="008757BB"/>
    <w:rsid w:val="0087604F"/>
    <w:rsid w:val="0087614E"/>
    <w:rsid w:val="00876B5B"/>
    <w:rsid w:val="00877394"/>
    <w:rsid w:val="00877559"/>
    <w:rsid w:val="008777AB"/>
    <w:rsid w:val="0087782A"/>
    <w:rsid w:val="00877BF4"/>
    <w:rsid w:val="00877F7D"/>
    <w:rsid w:val="00880647"/>
    <w:rsid w:val="00883760"/>
    <w:rsid w:val="00883F9F"/>
    <w:rsid w:val="00884CC8"/>
    <w:rsid w:val="008864FC"/>
    <w:rsid w:val="008878EA"/>
    <w:rsid w:val="00890956"/>
    <w:rsid w:val="00891489"/>
    <w:rsid w:val="0089152C"/>
    <w:rsid w:val="008918D8"/>
    <w:rsid w:val="0089198A"/>
    <w:rsid w:val="0089303A"/>
    <w:rsid w:val="008930F1"/>
    <w:rsid w:val="0089353F"/>
    <w:rsid w:val="00894914"/>
    <w:rsid w:val="00894F1F"/>
    <w:rsid w:val="00895829"/>
    <w:rsid w:val="00895E48"/>
    <w:rsid w:val="008963E2"/>
    <w:rsid w:val="008964B2"/>
    <w:rsid w:val="00897D02"/>
    <w:rsid w:val="008A0BC0"/>
    <w:rsid w:val="008A15F3"/>
    <w:rsid w:val="008A24B9"/>
    <w:rsid w:val="008A3822"/>
    <w:rsid w:val="008A3D14"/>
    <w:rsid w:val="008A3EEB"/>
    <w:rsid w:val="008A4219"/>
    <w:rsid w:val="008A43F9"/>
    <w:rsid w:val="008A528C"/>
    <w:rsid w:val="008A6869"/>
    <w:rsid w:val="008A74F1"/>
    <w:rsid w:val="008A755C"/>
    <w:rsid w:val="008A79D7"/>
    <w:rsid w:val="008B09E9"/>
    <w:rsid w:val="008B406A"/>
    <w:rsid w:val="008B42C8"/>
    <w:rsid w:val="008B5A28"/>
    <w:rsid w:val="008C0649"/>
    <w:rsid w:val="008C0BEE"/>
    <w:rsid w:val="008C216C"/>
    <w:rsid w:val="008C2F5F"/>
    <w:rsid w:val="008C3097"/>
    <w:rsid w:val="008C329C"/>
    <w:rsid w:val="008C39D1"/>
    <w:rsid w:val="008C4FA5"/>
    <w:rsid w:val="008C507F"/>
    <w:rsid w:val="008C6426"/>
    <w:rsid w:val="008D060C"/>
    <w:rsid w:val="008D166A"/>
    <w:rsid w:val="008D275C"/>
    <w:rsid w:val="008D4003"/>
    <w:rsid w:val="008D58A5"/>
    <w:rsid w:val="008D6B70"/>
    <w:rsid w:val="008D6D39"/>
    <w:rsid w:val="008D7325"/>
    <w:rsid w:val="008E1383"/>
    <w:rsid w:val="008E2795"/>
    <w:rsid w:val="008E2CF5"/>
    <w:rsid w:val="008E2F8B"/>
    <w:rsid w:val="008E42CC"/>
    <w:rsid w:val="008E4FD3"/>
    <w:rsid w:val="008E57E3"/>
    <w:rsid w:val="008E7212"/>
    <w:rsid w:val="008E77F1"/>
    <w:rsid w:val="008F013B"/>
    <w:rsid w:val="008F01CF"/>
    <w:rsid w:val="008F06CE"/>
    <w:rsid w:val="008F0809"/>
    <w:rsid w:val="008F17F8"/>
    <w:rsid w:val="008F1B04"/>
    <w:rsid w:val="008F2F8B"/>
    <w:rsid w:val="008F33D3"/>
    <w:rsid w:val="008F3C8E"/>
    <w:rsid w:val="008F478C"/>
    <w:rsid w:val="008F4D4C"/>
    <w:rsid w:val="008F50DD"/>
    <w:rsid w:val="008F5301"/>
    <w:rsid w:val="008F7145"/>
    <w:rsid w:val="00900F6D"/>
    <w:rsid w:val="009049E7"/>
    <w:rsid w:val="009056EE"/>
    <w:rsid w:val="009068DC"/>
    <w:rsid w:val="0091037E"/>
    <w:rsid w:val="009107E8"/>
    <w:rsid w:val="00910D98"/>
    <w:rsid w:val="00910F3D"/>
    <w:rsid w:val="009120C9"/>
    <w:rsid w:val="009129F2"/>
    <w:rsid w:val="00913B4E"/>
    <w:rsid w:val="0091458D"/>
    <w:rsid w:val="009148CE"/>
    <w:rsid w:val="00914BE7"/>
    <w:rsid w:val="0091515A"/>
    <w:rsid w:val="009152CE"/>
    <w:rsid w:val="00915BE5"/>
    <w:rsid w:val="00915D96"/>
    <w:rsid w:val="00916000"/>
    <w:rsid w:val="00916A4E"/>
    <w:rsid w:val="00916F26"/>
    <w:rsid w:val="00920E20"/>
    <w:rsid w:val="00922391"/>
    <w:rsid w:val="00923164"/>
    <w:rsid w:val="009238CA"/>
    <w:rsid w:val="0092530F"/>
    <w:rsid w:val="00925389"/>
    <w:rsid w:val="00926468"/>
    <w:rsid w:val="00926D7E"/>
    <w:rsid w:val="0092755A"/>
    <w:rsid w:val="00930437"/>
    <w:rsid w:val="00930D13"/>
    <w:rsid w:val="00930F7C"/>
    <w:rsid w:val="00932A94"/>
    <w:rsid w:val="00934354"/>
    <w:rsid w:val="009356F2"/>
    <w:rsid w:val="0093698A"/>
    <w:rsid w:val="0093774D"/>
    <w:rsid w:val="00937806"/>
    <w:rsid w:val="009400F7"/>
    <w:rsid w:val="009411DB"/>
    <w:rsid w:val="00941D08"/>
    <w:rsid w:val="00941DFA"/>
    <w:rsid w:val="009421B0"/>
    <w:rsid w:val="009425EB"/>
    <w:rsid w:val="00942DFF"/>
    <w:rsid w:val="009440EC"/>
    <w:rsid w:val="009446D2"/>
    <w:rsid w:val="009447E3"/>
    <w:rsid w:val="00944B97"/>
    <w:rsid w:val="00944EB2"/>
    <w:rsid w:val="00946C07"/>
    <w:rsid w:val="009475BF"/>
    <w:rsid w:val="00947652"/>
    <w:rsid w:val="00951240"/>
    <w:rsid w:val="00952BCA"/>
    <w:rsid w:val="00953129"/>
    <w:rsid w:val="00953892"/>
    <w:rsid w:val="00954592"/>
    <w:rsid w:val="009573E7"/>
    <w:rsid w:val="00957F05"/>
    <w:rsid w:val="009601C8"/>
    <w:rsid w:val="00962843"/>
    <w:rsid w:val="0096284C"/>
    <w:rsid w:val="0096357C"/>
    <w:rsid w:val="00963E42"/>
    <w:rsid w:val="00964030"/>
    <w:rsid w:val="009651AE"/>
    <w:rsid w:val="0096524E"/>
    <w:rsid w:val="0096546D"/>
    <w:rsid w:val="00965A80"/>
    <w:rsid w:val="00965D03"/>
    <w:rsid w:val="009669AA"/>
    <w:rsid w:val="00967ACA"/>
    <w:rsid w:val="0097222F"/>
    <w:rsid w:val="00973517"/>
    <w:rsid w:val="0097491F"/>
    <w:rsid w:val="00974F89"/>
    <w:rsid w:val="0097553D"/>
    <w:rsid w:val="009755DF"/>
    <w:rsid w:val="009759E6"/>
    <w:rsid w:val="0097611F"/>
    <w:rsid w:val="00976121"/>
    <w:rsid w:val="009762B9"/>
    <w:rsid w:val="00976D7A"/>
    <w:rsid w:val="00981710"/>
    <w:rsid w:val="009818D2"/>
    <w:rsid w:val="00981E62"/>
    <w:rsid w:val="00982579"/>
    <w:rsid w:val="009827BD"/>
    <w:rsid w:val="00982900"/>
    <w:rsid w:val="00983D75"/>
    <w:rsid w:val="00984D5B"/>
    <w:rsid w:val="00984FF9"/>
    <w:rsid w:val="00986298"/>
    <w:rsid w:val="00987643"/>
    <w:rsid w:val="00987A2A"/>
    <w:rsid w:val="009923A3"/>
    <w:rsid w:val="0099382F"/>
    <w:rsid w:val="009946DC"/>
    <w:rsid w:val="00994863"/>
    <w:rsid w:val="00995613"/>
    <w:rsid w:val="00995954"/>
    <w:rsid w:val="009964F1"/>
    <w:rsid w:val="009966C7"/>
    <w:rsid w:val="0099680C"/>
    <w:rsid w:val="00997958"/>
    <w:rsid w:val="009A0B2F"/>
    <w:rsid w:val="009A0E4D"/>
    <w:rsid w:val="009A11AC"/>
    <w:rsid w:val="009A2317"/>
    <w:rsid w:val="009A3C8E"/>
    <w:rsid w:val="009A5950"/>
    <w:rsid w:val="009A646F"/>
    <w:rsid w:val="009A72E9"/>
    <w:rsid w:val="009A7CDD"/>
    <w:rsid w:val="009A7F54"/>
    <w:rsid w:val="009B02B4"/>
    <w:rsid w:val="009B066E"/>
    <w:rsid w:val="009B070D"/>
    <w:rsid w:val="009B1328"/>
    <w:rsid w:val="009B1956"/>
    <w:rsid w:val="009B1A0E"/>
    <w:rsid w:val="009B258F"/>
    <w:rsid w:val="009B320A"/>
    <w:rsid w:val="009B329E"/>
    <w:rsid w:val="009B3355"/>
    <w:rsid w:val="009B4217"/>
    <w:rsid w:val="009B4321"/>
    <w:rsid w:val="009B560E"/>
    <w:rsid w:val="009B5A94"/>
    <w:rsid w:val="009B6AD8"/>
    <w:rsid w:val="009B7241"/>
    <w:rsid w:val="009B7350"/>
    <w:rsid w:val="009B7C4F"/>
    <w:rsid w:val="009C0ACF"/>
    <w:rsid w:val="009C0C36"/>
    <w:rsid w:val="009C14A4"/>
    <w:rsid w:val="009C2027"/>
    <w:rsid w:val="009C2B06"/>
    <w:rsid w:val="009C3625"/>
    <w:rsid w:val="009C3EC4"/>
    <w:rsid w:val="009C4BCF"/>
    <w:rsid w:val="009C52EC"/>
    <w:rsid w:val="009C5E09"/>
    <w:rsid w:val="009C6449"/>
    <w:rsid w:val="009C7206"/>
    <w:rsid w:val="009D0174"/>
    <w:rsid w:val="009D1267"/>
    <w:rsid w:val="009D151E"/>
    <w:rsid w:val="009D1B8B"/>
    <w:rsid w:val="009D247B"/>
    <w:rsid w:val="009D3554"/>
    <w:rsid w:val="009D5069"/>
    <w:rsid w:val="009D50ED"/>
    <w:rsid w:val="009D7306"/>
    <w:rsid w:val="009E0366"/>
    <w:rsid w:val="009E0B25"/>
    <w:rsid w:val="009E112D"/>
    <w:rsid w:val="009E2404"/>
    <w:rsid w:val="009E29B9"/>
    <w:rsid w:val="009E3E0D"/>
    <w:rsid w:val="009E3F0B"/>
    <w:rsid w:val="009E42F1"/>
    <w:rsid w:val="009E4DDA"/>
    <w:rsid w:val="009E4EEB"/>
    <w:rsid w:val="009E5148"/>
    <w:rsid w:val="009E5590"/>
    <w:rsid w:val="009E5BB3"/>
    <w:rsid w:val="009E5FB8"/>
    <w:rsid w:val="009E6669"/>
    <w:rsid w:val="009E67F3"/>
    <w:rsid w:val="009E734A"/>
    <w:rsid w:val="009E7D5A"/>
    <w:rsid w:val="009E7ECA"/>
    <w:rsid w:val="009F012E"/>
    <w:rsid w:val="009F07C0"/>
    <w:rsid w:val="009F0C76"/>
    <w:rsid w:val="009F1A67"/>
    <w:rsid w:val="009F1C63"/>
    <w:rsid w:val="009F2247"/>
    <w:rsid w:val="009F2B76"/>
    <w:rsid w:val="009F43C0"/>
    <w:rsid w:val="009F5FFD"/>
    <w:rsid w:val="009F6659"/>
    <w:rsid w:val="009F67B1"/>
    <w:rsid w:val="009F7B1E"/>
    <w:rsid w:val="00A002EE"/>
    <w:rsid w:val="00A00AE5"/>
    <w:rsid w:val="00A01BA4"/>
    <w:rsid w:val="00A02FBD"/>
    <w:rsid w:val="00A04A0D"/>
    <w:rsid w:val="00A04B6E"/>
    <w:rsid w:val="00A04CE7"/>
    <w:rsid w:val="00A04FED"/>
    <w:rsid w:val="00A052D5"/>
    <w:rsid w:val="00A061CB"/>
    <w:rsid w:val="00A06234"/>
    <w:rsid w:val="00A06333"/>
    <w:rsid w:val="00A07931"/>
    <w:rsid w:val="00A104B0"/>
    <w:rsid w:val="00A10D03"/>
    <w:rsid w:val="00A118C2"/>
    <w:rsid w:val="00A1369B"/>
    <w:rsid w:val="00A140A3"/>
    <w:rsid w:val="00A14AD1"/>
    <w:rsid w:val="00A14CF5"/>
    <w:rsid w:val="00A15362"/>
    <w:rsid w:val="00A15E6E"/>
    <w:rsid w:val="00A16090"/>
    <w:rsid w:val="00A160D7"/>
    <w:rsid w:val="00A16242"/>
    <w:rsid w:val="00A16F0E"/>
    <w:rsid w:val="00A17828"/>
    <w:rsid w:val="00A17D6E"/>
    <w:rsid w:val="00A21E7A"/>
    <w:rsid w:val="00A21FFC"/>
    <w:rsid w:val="00A22696"/>
    <w:rsid w:val="00A24B02"/>
    <w:rsid w:val="00A2515C"/>
    <w:rsid w:val="00A26697"/>
    <w:rsid w:val="00A26E26"/>
    <w:rsid w:val="00A276AC"/>
    <w:rsid w:val="00A30285"/>
    <w:rsid w:val="00A3139D"/>
    <w:rsid w:val="00A314F7"/>
    <w:rsid w:val="00A341EF"/>
    <w:rsid w:val="00A35387"/>
    <w:rsid w:val="00A354DB"/>
    <w:rsid w:val="00A35E62"/>
    <w:rsid w:val="00A36497"/>
    <w:rsid w:val="00A3670A"/>
    <w:rsid w:val="00A36F3C"/>
    <w:rsid w:val="00A3744E"/>
    <w:rsid w:val="00A3758F"/>
    <w:rsid w:val="00A37961"/>
    <w:rsid w:val="00A4077D"/>
    <w:rsid w:val="00A41181"/>
    <w:rsid w:val="00A43DF1"/>
    <w:rsid w:val="00A4405A"/>
    <w:rsid w:val="00A475AA"/>
    <w:rsid w:val="00A503D5"/>
    <w:rsid w:val="00A5047A"/>
    <w:rsid w:val="00A51F47"/>
    <w:rsid w:val="00A5355C"/>
    <w:rsid w:val="00A53A67"/>
    <w:rsid w:val="00A54E92"/>
    <w:rsid w:val="00A5551A"/>
    <w:rsid w:val="00A55BEB"/>
    <w:rsid w:val="00A56E1A"/>
    <w:rsid w:val="00A603EF"/>
    <w:rsid w:val="00A60CBE"/>
    <w:rsid w:val="00A6137E"/>
    <w:rsid w:val="00A61FD7"/>
    <w:rsid w:val="00A62464"/>
    <w:rsid w:val="00A6293C"/>
    <w:rsid w:val="00A62A9A"/>
    <w:rsid w:val="00A62E99"/>
    <w:rsid w:val="00A637A9"/>
    <w:rsid w:val="00A63C64"/>
    <w:rsid w:val="00A6487D"/>
    <w:rsid w:val="00A65886"/>
    <w:rsid w:val="00A662AB"/>
    <w:rsid w:val="00A675EF"/>
    <w:rsid w:val="00A67D00"/>
    <w:rsid w:val="00A70476"/>
    <w:rsid w:val="00A70593"/>
    <w:rsid w:val="00A707C8"/>
    <w:rsid w:val="00A71DD5"/>
    <w:rsid w:val="00A72140"/>
    <w:rsid w:val="00A721F0"/>
    <w:rsid w:val="00A722BE"/>
    <w:rsid w:val="00A72F6A"/>
    <w:rsid w:val="00A73094"/>
    <w:rsid w:val="00A7377E"/>
    <w:rsid w:val="00A7448A"/>
    <w:rsid w:val="00A74E72"/>
    <w:rsid w:val="00A75DFB"/>
    <w:rsid w:val="00A76001"/>
    <w:rsid w:val="00A763D0"/>
    <w:rsid w:val="00A7642E"/>
    <w:rsid w:val="00A76EDB"/>
    <w:rsid w:val="00A77814"/>
    <w:rsid w:val="00A8021C"/>
    <w:rsid w:val="00A8065D"/>
    <w:rsid w:val="00A80E0E"/>
    <w:rsid w:val="00A8266D"/>
    <w:rsid w:val="00A8305F"/>
    <w:rsid w:val="00A83241"/>
    <w:rsid w:val="00A832ED"/>
    <w:rsid w:val="00A83481"/>
    <w:rsid w:val="00A838D5"/>
    <w:rsid w:val="00A83972"/>
    <w:rsid w:val="00A83BC0"/>
    <w:rsid w:val="00A83E1E"/>
    <w:rsid w:val="00A840CE"/>
    <w:rsid w:val="00A8485D"/>
    <w:rsid w:val="00A855D0"/>
    <w:rsid w:val="00A85A04"/>
    <w:rsid w:val="00A85CE5"/>
    <w:rsid w:val="00A862D7"/>
    <w:rsid w:val="00A8677F"/>
    <w:rsid w:val="00A9023E"/>
    <w:rsid w:val="00A902C6"/>
    <w:rsid w:val="00A90D0F"/>
    <w:rsid w:val="00A91F12"/>
    <w:rsid w:val="00A942F0"/>
    <w:rsid w:val="00A95EDE"/>
    <w:rsid w:val="00A967B6"/>
    <w:rsid w:val="00A96969"/>
    <w:rsid w:val="00AA0A10"/>
    <w:rsid w:val="00AA3338"/>
    <w:rsid w:val="00AA4396"/>
    <w:rsid w:val="00AA515A"/>
    <w:rsid w:val="00AA71D1"/>
    <w:rsid w:val="00AA7E7A"/>
    <w:rsid w:val="00AA7FC5"/>
    <w:rsid w:val="00AB0086"/>
    <w:rsid w:val="00AB013A"/>
    <w:rsid w:val="00AB04C6"/>
    <w:rsid w:val="00AB0FDB"/>
    <w:rsid w:val="00AB1B33"/>
    <w:rsid w:val="00AB32B6"/>
    <w:rsid w:val="00AB3595"/>
    <w:rsid w:val="00AB51C7"/>
    <w:rsid w:val="00AB61D4"/>
    <w:rsid w:val="00AB61ED"/>
    <w:rsid w:val="00AB65B9"/>
    <w:rsid w:val="00AB6D19"/>
    <w:rsid w:val="00AB6F32"/>
    <w:rsid w:val="00AB77BC"/>
    <w:rsid w:val="00AC0D75"/>
    <w:rsid w:val="00AC1696"/>
    <w:rsid w:val="00AC1755"/>
    <w:rsid w:val="00AC19B8"/>
    <w:rsid w:val="00AC1ECE"/>
    <w:rsid w:val="00AC1F82"/>
    <w:rsid w:val="00AC25B8"/>
    <w:rsid w:val="00AC4326"/>
    <w:rsid w:val="00AC5F9A"/>
    <w:rsid w:val="00AC6D26"/>
    <w:rsid w:val="00AC6DA4"/>
    <w:rsid w:val="00AC7293"/>
    <w:rsid w:val="00AD0A11"/>
    <w:rsid w:val="00AD141E"/>
    <w:rsid w:val="00AD1705"/>
    <w:rsid w:val="00AD1BB3"/>
    <w:rsid w:val="00AD2D0A"/>
    <w:rsid w:val="00AD4108"/>
    <w:rsid w:val="00AD4710"/>
    <w:rsid w:val="00AD49AC"/>
    <w:rsid w:val="00AD6587"/>
    <w:rsid w:val="00AE224B"/>
    <w:rsid w:val="00AE2259"/>
    <w:rsid w:val="00AE3727"/>
    <w:rsid w:val="00AE3839"/>
    <w:rsid w:val="00AE4783"/>
    <w:rsid w:val="00AE4F28"/>
    <w:rsid w:val="00AE70D0"/>
    <w:rsid w:val="00AE7840"/>
    <w:rsid w:val="00AE7A9C"/>
    <w:rsid w:val="00AF0492"/>
    <w:rsid w:val="00AF0942"/>
    <w:rsid w:val="00AF1C26"/>
    <w:rsid w:val="00AF1D77"/>
    <w:rsid w:val="00AF1DFD"/>
    <w:rsid w:val="00AF2225"/>
    <w:rsid w:val="00AF2E12"/>
    <w:rsid w:val="00AF2EBE"/>
    <w:rsid w:val="00AF4488"/>
    <w:rsid w:val="00AF62A1"/>
    <w:rsid w:val="00AF64D8"/>
    <w:rsid w:val="00AF6B32"/>
    <w:rsid w:val="00AF7495"/>
    <w:rsid w:val="00B02161"/>
    <w:rsid w:val="00B021C9"/>
    <w:rsid w:val="00B023FF"/>
    <w:rsid w:val="00B0255A"/>
    <w:rsid w:val="00B034B4"/>
    <w:rsid w:val="00B04F3C"/>
    <w:rsid w:val="00B05457"/>
    <w:rsid w:val="00B056E0"/>
    <w:rsid w:val="00B06082"/>
    <w:rsid w:val="00B066A5"/>
    <w:rsid w:val="00B076BD"/>
    <w:rsid w:val="00B123D7"/>
    <w:rsid w:val="00B12E0F"/>
    <w:rsid w:val="00B13167"/>
    <w:rsid w:val="00B13BD7"/>
    <w:rsid w:val="00B14C43"/>
    <w:rsid w:val="00B165F6"/>
    <w:rsid w:val="00B16D91"/>
    <w:rsid w:val="00B170C7"/>
    <w:rsid w:val="00B173EB"/>
    <w:rsid w:val="00B174AC"/>
    <w:rsid w:val="00B178D3"/>
    <w:rsid w:val="00B208AD"/>
    <w:rsid w:val="00B209D5"/>
    <w:rsid w:val="00B22D1A"/>
    <w:rsid w:val="00B22DD0"/>
    <w:rsid w:val="00B241C4"/>
    <w:rsid w:val="00B247BC"/>
    <w:rsid w:val="00B2556C"/>
    <w:rsid w:val="00B25738"/>
    <w:rsid w:val="00B2577B"/>
    <w:rsid w:val="00B25AFD"/>
    <w:rsid w:val="00B26902"/>
    <w:rsid w:val="00B26BA1"/>
    <w:rsid w:val="00B275FD"/>
    <w:rsid w:val="00B27C9E"/>
    <w:rsid w:val="00B30F22"/>
    <w:rsid w:val="00B310C4"/>
    <w:rsid w:val="00B322AF"/>
    <w:rsid w:val="00B332E5"/>
    <w:rsid w:val="00B34243"/>
    <w:rsid w:val="00B34627"/>
    <w:rsid w:val="00B3568F"/>
    <w:rsid w:val="00B35AD9"/>
    <w:rsid w:val="00B361D7"/>
    <w:rsid w:val="00B36DF8"/>
    <w:rsid w:val="00B37152"/>
    <w:rsid w:val="00B40DE2"/>
    <w:rsid w:val="00B427A4"/>
    <w:rsid w:val="00B42C98"/>
    <w:rsid w:val="00B43D55"/>
    <w:rsid w:val="00B44B10"/>
    <w:rsid w:val="00B44DC2"/>
    <w:rsid w:val="00B45601"/>
    <w:rsid w:val="00B4644A"/>
    <w:rsid w:val="00B46587"/>
    <w:rsid w:val="00B46A5F"/>
    <w:rsid w:val="00B5009D"/>
    <w:rsid w:val="00B5124C"/>
    <w:rsid w:val="00B515C9"/>
    <w:rsid w:val="00B529FF"/>
    <w:rsid w:val="00B537C5"/>
    <w:rsid w:val="00B53C0A"/>
    <w:rsid w:val="00B5480F"/>
    <w:rsid w:val="00B548CC"/>
    <w:rsid w:val="00B55841"/>
    <w:rsid w:val="00B56A72"/>
    <w:rsid w:val="00B56C41"/>
    <w:rsid w:val="00B5709F"/>
    <w:rsid w:val="00B57541"/>
    <w:rsid w:val="00B579D5"/>
    <w:rsid w:val="00B57CC3"/>
    <w:rsid w:val="00B60880"/>
    <w:rsid w:val="00B62187"/>
    <w:rsid w:val="00B628ED"/>
    <w:rsid w:val="00B62DBF"/>
    <w:rsid w:val="00B6362D"/>
    <w:rsid w:val="00B6443D"/>
    <w:rsid w:val="00B64639"/>
    <w:rsid w:val="00B64EF0"/>
    <w:rsid w:val="00B65EAF"/>
    <w:rsid w:val="00B66034"/>
    <w:rsid w:val="00B66DCA"/>
    <w:rsid w:val="00B66EEB"/>
    <w:rsid w:val="00B67A10"/>
    <w:rsid w:val="00B70B6D"/>
    <w:rsid w:val="00B72156"/>
    <w:rsid w:val="00B72430"/>
    <w:rsid w:val="00B73145"/>
    <w:rsid w:val="00B74979"/>
    <w:rsid w:val="00B754E8"/>
    <w:rsid w:val="00B75632"/>
    <w:rsid w:val="00B80781"/>
    <w:rsid w:val="00B8162A"/>
    <w:rsid w:val="00B831F0"/>
    <w:rsid w:val="00B848B7"/>
    <w:rsid w:val="00B84BEF"/>
    <w:rsid w:val="00B84E46"/>
    <w:rsid w:val="00B863DF"/>
    <w:rsid w:val="00B8770E"/>
    <w:rsid w:val="00B87937"/>
    <w:rsid w:val="00B879CE"/>
    <w:rsid w:val="00B93440"/>
    <w:rsid w:val="00B93CD5"/>
    <w:rsid w:val="00B94A97"/>
    <w:rsid w:val="00B94DC4"/>
    <w:rsid w:val="00B977AF"/>
    <w:rsid w:val="00BA1622"/>
    <w:rsid w:val="00BA1B2A"/>
    <w:rsid w:val="00BA1E46"/>
    <w:rsid w:val="00BA1E6D"/>
    <w:rsid w:val="00BA2C6D"/>
    <w:rsid w:val="00BA2D1B"/>
    <w:rsid w:val="00BA2E21"/>
    <w:rsid w:val="00BA45D6"/>
    <w:rsid w:val="00BA559E"/>
    <w:rsid w:val="00BA6C58"/>
    <w:rsid w:val="00BA7602"/>
    <w:rsid w:val="00BB078D"/>
    <w:rsid w:val="00BB0EDF"/>
    <w:rsid w:val="00BB275F"/>
    <w:rsid w:val="00BB2913"/>
    <w:rsid w:val="00BB2B2A"/>
    <w:rsid w:val="00BB3E34"/>
    <w:rsid w:val="00BB46E4"/>
    <w:rsid w:val="00BB731F"/>
    <w:rsid w:val="00BB73F4"/>
    <w:rsid w:val="00BB74E0"/>
    <w:rsid w:val="00BB7880"/>
    <w:rsid w:val="00BC0BA0"/>
    <w:rsid w:val="00BC11A9"/>
    <w:rsid w:val="00BC2059"/>
    <w:rsid w:val="00BC3393"/>
    <w:rsid w:val="00BC36A9"/>
    <w:rsid w:val="00BC3A9D"/>
    <w:rsid w:val="00BC3E3B"/>
    <w:rsid w:val="00BC5D0B"/>
    <w:rsid w:val="00BC6F88"/>
    <w:rsid w:val="00BD1214"/>
    <w:rsid w:val="00BD139A"/>
    <w:rsid w:val="00BD3FFB"/>
    <w:rsid w:val="00BD41D1"/>
    <w:rsid w:val="00BD4601"/>
    <w:rsid w:val="00BD481F"/>
    <w:rsid w:val="00BD48A2"/>
    <w:rsid w:val="00BD4BC8"/>
    <w:rsid w:val="00BD7577"/>
    <w:rsid w:val="00BE05B7"/>
    <w:rsid w:val="00BE09BA"/>
    <w:rsid w:val="00BE0B2F"/>
    <w:rsid w:val="00BE13AB"/>
    <w:rsid w:val="00BE3F9A"/>
    <w:rsid w:val="00BE4416"/>
    <w:rsid w:val="00BE44E1"/>
    <w:rsid w:val="00BE49A3"/>
    <w:rsid w:val="00BE5B7F"/>
    <w:rsid w:val="00BE5FEC"/>
    <w:rsid w:val="00BE6D4C"/>
    <w:rsid w:val="00BF03D7"/>
    <w:rsid w:val="00BF0AA0"/>
    <w:rsid w:val="00BF21BF"/>
    <w:rsid w:val="00BF333D"/>
    <w:rsid w:val="00BF3A2A"/>
    <w:rsid w:val="00BF3D2C"/>
    <w:rsid w:val="00BF3FC6"/>
    <w:rsid w:val="00BF41CB"/>
    <w:rsid w:val="00BF4CBD"/>
    <w:rsid w:val="00BF5A9C"/>
    <w:rsid w:val="00C02CF2"/>
    <w:rsid w:val="00C036CA"/>
    <w:rsid w:val="00C045F3"/>
    <w:rsid w:val="00C04BE9"/>
    <w:rsid w:val="00C04D9E"/>
    <w:rsid w:val="00C055C3"/>
    <w:rsid w:val="00C06993"/>
    <w:rsid w:val="00C07465"/>
    <w:rsid w:val="00C0786D"/>
    <w:rsid w:val="00C07D55"/>
    <w:rsid w:val="00C1080F"/>
    <w:rsid w:val="00C10B7E"/>
    <w:rsid w:val="00C10BC3"/>
    <w:rsid w:val="00C10E05"/>
    <w:rsid w:val="00C12268"/>
    <w:rsid w:val="00C12283"/>
    <w:rsid w:val="00C130B6"/>
    <w:rsid w:val="00C160EE"/>
    <w:rsid w:val="00C1646A"/>
    <w:rsid w:val="00C167C7"/>
    <w:rsid w:val="00C16FA2"/>
    <w:rsid w:val="00C21761"/>
    <w:rsid w:val="00C218B5"/>
    <w:rsid w:val="00C22724"/>
    <w:rsid w:val="00C23833"/>
    <w:rsid w:val="00C2477D"/>
    <w:rsid w:val="00C26080"/>
    <w:rsid w:val="00C26CB8"/>
    <w:rsid w:val="00C30C70"/>
    <w:rsid w:val="00C316B4"/>
    <w:rsid w:val="00C32033"/>
    <w:rsid w:val="00C32705"/>
    <w:rsid w:val="00C33250"/>
    <w:rsid w:val="00C33726"/>
    <w:rsid w:val="00C36DBF"/>
    <w:rsid w:val="00C37549"/>
    <w:rsid w:val="00C404A4"/>
    <w:rsid w:val="00C41D01"/>
    <w:rsid w:val="00C42A22"/>
    <w:rsid w:val="00C42EBC"/>
    <w:rsid w:val="00C435F1"/>
    <w:rsid w:val="00C43825"/>
    <w:rsid w:val="00C43EA3"/>
    <w:rsid w:val="00C44B55"/>
    <w:rsid w:val="00C45065"/>
    <w:rsid w:val="00C452F1"/>
    <w:rsid w:val="00C45577"/>
    <w:rsid w:val="00C45993"/>
    <w:rsid w:val="00C4618E"/>
    <w:rsid w:val="00C473C0"/>
    <w:rsid w:val="00C4753E"/>
    <w:rsid w:val="00C528CE"/>
    <w:rsid w:val="00C538CF"/>
    <w:rsid w:val="00C53F09"/>
    <w:rsid w:val="00C552C9"/>
    <w:rsid w:val="00C56010"/>
    <w:rsid w:val="00C56465"/>
    <w:rsid w:val="00C56EA5"/>
    <w:rsid w:val="00C573C5"/>
    <w:rsid w:val="00C57B5D"/>
    <w:rsid w:val="00C64D04"/>
    <w:rsid w:val="00C65251"/>
    <w:rsid w:val="00C663E6"/>
    <w:rsid w:val="00C66B54"/>
    <w:rsid w:val="00C66DE9"/>
    <w:rsid w:val="00C71672"/>
    <w:rsid w:val="00C72291"/>
    <w:rsid w:val="00C72AD5"/>
    <w:rsid w:val="00C7385C"/>
    <w:rsid w:val="00C73B24"/>
    <w:rsid w:val="00C73FC6"/>
    <w:rsid w:val="00C73FCC"/>
    <w:rsid w:val="00C75415"/>
    <w:rsid w:val="00C75B31"/>
    <w:rsid w:val="00C76C12"/>
    <w:rsid w:val="00C77DF6"/>
    <w:rsid w:val="00C80A08"/>
    <w:rsid w:val="00C816DC"/>
    <w:rsid w:val="00C819E7"/>
    <w:rsid w:val="00C82EA9"/>
    <w:rsid w:val="00C84953"/>
    <w:rsid w:val="00C8526E"/>
    <w:rsid w:val="00C85605"/>
    <w:rsid w:val="00C861F3"/>
    <w:rsid w:val="00C87301"/>
    <w:rsid w:val="00C87C8D"/>
    <w:rsid w:val="00C918D4"/>
    <w:rsid w:val="00C9224A"/>
    <w:rsid w:val="00C9231C"/>
    <w:rsid w:val="00C928DB"/>
    <w:rsid w:val="00C9392C"/>
    <w:rsid w:val="00C94640"/>
    <w:rsid w:val="00C949CB"/>
    <w:rsid w:val="00C94ABE"/>
    <w:rsid w:val="00C95410"/>
    <w:rsid w:val="00C959A2"/>
    <w:rsid w:val="00C95B6C"/>
    <w:rsid w:val="00C95F3E"/>
    <w:rsid w:val="00CA0364"/>
    <w:rsid w:val="00CA0B9E"/>
    <w:rsid w:val="00CA303A"/>
    <w:rsid w:val="00CA34A7"/>
    <w:rsid w:val="00CA3694"/>
    <w:rsid w:val="00CA371C"/>
    <w:rsid w:val="00CA521F"/>
    <w:rsid w:val="00CA55F9"/>
    <w:rsid w:val="00CA6D58"/>
    <w:rsid w:val="00CB05F0"/>
    <w:rsid w:val="00CB0958"/>
    <w:rsid w:val="00CB1B11"/>
    <w:rsid w:val="00CB31BE"/>
    <w:rsid w:val="00CB3F46"/>
    <w:rsid w:val="00CB4A3E"/>
    <w:rsid w:val="00CB60D9"/>
    <w:rsid w:val="00CB752F"/>
    <w:rsid w:val="00CC0CF1"/>
    <w:rsid w:val="00CC2726"/>
    <w:rsid w:val="00CC2A5F"/>
    <w:rsid w:val="00CC2F99"/>
    <w:rsid w:val="00CC3DBB"/>
    <w:rsid w:val="00CC4AAC"/>
    <w:rsid w:val="00CC4BFB"/>
    <w:rsid w:val="00CC5A6E"/>
    <w:rsid w:val="00CC65B8"/>
    <w:rsid w:val="00CC7429"/>
    <w:rsid w:val="00CC7D85"/>
    <w:rsid w:val="00CD0795"/>
    <w:rsid w:val="00CD07C0"/>
    <w:rsid w:val="00CD0C01"/>
    <w:rsid w:val="00CD1580"/>
    <w:rsid w:val="00CD23D1"/>
    <w:rsid w:val="00CD26C7"/>
    <w:rsid w:val="00CD2B44"/>
    <w:rsid w:val="00CD32F5"/>
    <w:rsid w:val="00CD48A8"/>
    <w:rsid w:val="00CD4AE0"/>
    <w:rsid w:val="00CD5BC8"/>
    <w:rsid w:val="00CD73F3"/>
    <w:rsid w:val="00CD7910"/>
    <w:rsid w:val="00CD7A67"/>
    <w:rsid w:val="00CD7EC0"/>
    <w:rsid w:val="00CE0847"/>
    <w:rsid w:val="00CE10B2"/>
    <w:rsid w:val="00CE1805"/>
    <w:rsid w:val="00CE2450"/>
    <w:rsid w:val="00CE25DF"/>
    <w:rsid w:val="00CE38AF"/>
    <w:rsid w:val="00CE3C1A"/>
    <w:rsid w:val="00CE4B9F"/>
    <w:rsid w:val="00CE4CCD"/>
    <w:rsid w:val="00CE5606"/>
    <w:rsid w:val="00CE5713"/>
    <w:rsid w:val="00CE6566"/>
    <w:rsid w:val="00CF080E"/>
    <w:rsid w:val="00CF0E87"/>
    <w:rsid w:val="00CF1156"/>
    <w:rsid w:val="00CF196E"/>
    <w:rsid w:val="00CF1A41"/>
    <w:rsid w:val="00CF1D2F"/>
    <w:rsid w:val="00CF2B9C"/>
    <w:rsid w:val="00CF2DA8"/>
    <w:rsid w:val="00CF3ADC"/>
    <w:rsid w:val="00CF4DE9"/>
    <w:rsid w:val="00CF52C0"/>
    <w:rsid w:val="00CF7BC8"/>
    <w:rsid w:val="00D02256"/>
    <w:rsid w:val="00D0326F"/>
    <w:rsid w:val="00D03E0A"/>
    <w:rsid w:val="00D04742"/>
    <w:rsid w:val="00D04D30"/>
    <w:rsid w:val="00D05463"/>
    <w:rsid w:val="00D0611A"/>
    <w:rsid w:val="00D06C94"/>
    <w:rsid w:val="00D06E3D"/>
    <w:rsid w:val="00D07E59"/>
    <w:rsid w:val="00D10C2E"/>
    <w:rsid w:val="00D112B2"/>
    <w:rsid w:val="00D116BC"/>
    <w:rsid w:val="00D12082"/>
    <w:rsid w:val="00D12235"/>
    <w:rsid w:val="00D12304"/>
    <w:rsid w:val="00D12D78"/>
    <w:rsid w:val="00D13045"/>
    <w:rsid w:val="00D14ADB"/>
    <w:rsid w:val="00D14B4D"/>
    <w:rsid w:val="00D15EC0"/>
    <w:rsid w:val="00D160C6"/>
    <w:rsid w:val="00D168FB"/>
    <w:rsid w:val="00D16E04"/>
    <w:rsid w:val="00D21066"/>
    <w:rsid w:val="00D2147E"/>
    <w:rsid w:val="00D21F30"/>
    <w:rsid w:val="00D22AB0"/>
    <w:rsid w:val="00D24AFA"/>
    <w:rsid w:val="00D25126"/>
    <w:rsid w:val="00D25500"/>
    <w:rsid w:val="00D25AD4"/>
    <w:rsid w:val="00D25AEA"/>
    <w:rsid w:val="00D25C1D"/>
    <w:rsid w:val="00D25C78"/>
    <w:rsid w:val="00D26A67"/>
    <w:rsid w:val="00D27F0D"/>
    <w:rsid w:val="00D3002F"/>
    <w:rsid w:val="00D30258"/>
    <w:rsid w:val="00D33A60"/>
    <w:rsid w:val="00D33DFF"/>
    <w:rsid w:val="00D34352"/>
    <w:rsid w:val="00D34D85"/>
    <w:rsid w:val="00D35072"/>
    <w:rsid w:val="00D36BB3"/>
    <w:rsid w:val="00D36C7C"/>
    <w:rsid w:val="00D37F46"/>
    <w:rsid w:val="00D40044"/>
    <w:rsid w:val="00D40364"/>
    <w:rsid w:val="00D40E18"/>
    <w:rsid w:val="00D41250"/>
    <w:rsid w:val="00D417AC"/>
    <w:rsid w:val="00D4185A"/>
    <w:rsid w:val="00D42CC6"/>
    <w:rsid w:val="00D42FD1"/>
    <w:rsid w:val="00D437F2"/>
    <w:rsid w:val="00D43BE7"/>
    <w:rsid w:val="00D444DF"/>
    <w:rsid w:val="00D45CCF"/>
    <w:rsid w:val="00D45D7A"/>
    <w:rsid w:val="00D46B40"/>
    <w:rsid w:val="00D47963"/>
    <w:rsid w:val="00D479C2"/>
    <w:rsid w:val="00D51B53"/>
    <w:rsid w:val="00D52271"/>
    <w:rsid w:val="00D5228B"/>
    <w:rsid w:val="00D53A82"/>
    <w:rsid w:val="00D53B3E"/>
    <w:rsid w:val="00D55AC9"/>
    <w:rsid w:val="00D57602"/>
    <w:rsid w:val="00D579F4"/>
    <w:rsid w:val="00D60695"/>
    <w:rsid w:val="00D60EB0"/>
    <w:rsid w:val="00D61A67"/>
    <w:rsid w:val="00D62D84"/>
    <w:rsid w:val="00D63515"/>
    <w:rsid w:val="00D639B8"/>
    <w:rsid w:val="00D6403A"/>
    <w:rsid w:val="00D644DB"/>
    <w:rsid w:val="00D64603"/>
    <w:rsid w:val="00D6517B"/>
    <w:rsid w:val="00D653D2"/>
    <w:rsid w:val="00D6604B"/>
    <w:rsid w:val="00D666B4"/>
    <w:rsid w:val="00D66766"/>
    <w:rsid w:val="00D67F83"/>
    <w:rsid w:val="00D7000D"/>
    <w:rsid w:val="00D70361"/>
    <w:rsid w:val="00D70635"/>
    <w:rsid w:val="00D7079A"/>
    <w:rsid w:val="00D7104F"/>
    <w:rsid w:val="00D718A0"/>
    <w:rsid w:val="00D71E8F"/>
    <w:rsid w:val="00D734DD"/>
    <w:rsid w:val="00D7398E"/>
    <w:rsid w:val="00D7620F"/>
    <w:rsid w:val="00D76B8A"/>
    <w:rsid w:val="00D777E0"/>
    <w:rsid w:val="00D77963"/>
    <w:rsid w:val="00D80C7B"/>
    <w:rsid w:val="00D810A0"/>
    <w:rsid w:val="00D817A6"/>
    <w:rsid w:val="00D81C9B"/>
    <w:rsid w:val="00D82AAE"/>
    <w:rsid w:val="00D83F79"/>
    <w:rsid w:val="00D84BA4"/>
    <w:rsid w:val="00D84CDD"/>
    <w:rsid w:val="00D85123"/>
    <w:rsid w:val="00D85A14"/>
    <w:rsid w:val="00D85AA8"/>
    <w:rsid w:val="00D860D9"/>
    <w:rsid w:val="00D86FBD"/>
    <w:rsid w:val="00D87062"/>
    <w:rsid w:val="00D90135"/>
    <w:rsid w:val="00D920BF"/>
    <w:rsid w:val="00D930AE"/>
    <w:rsid w:val="00D934DB"/>
    <w:rsid w:val="00D94DB9"/>
    <w:rsid w:val="00D94EF0"/>
    <w:rsid w:val="00D96157"/>
    <w:rsid w:val="00D97343"/>
    <w:rsid w:val="00D979D3"/>
    <w:rsid w:val="00D97ACB"/>
    <w:rsid w:val="00DA065F"/>
    <w:rsid w:val="00DA16EF"/>
    <w:rsid w:val="00DA210D"/>
    <w:rsid w:val="00DA2AA2"/>
    <w:rsid w:val="00DA40CE"/>
    <w:rsid w:val="00DA45A1"/>
    <w:rsid w:val="00DA7CAB"/>
    <w:rsid w:val="00DB0D64"/>
    <w:rsid w:val="00DB1A73"/>
    <w:rsid w:val="00DB1AA2"/>
    <w:rsid w:val="00DB4177"/>
    <w:rsid w:val="00DB4CD4"/>
    <w:rsid w:val="00DB5192"/>
    <w:rsid w:val="00DB602A"/>
    <w:rsid w:val="00DB6803"/>
    <w:rsid w:val="00DB682C"/>
    <w:rsid w:val="00DB7630"/>
    <w:rsid w:val="00DB7D6C"/>
    <w:rsid w:val="00DB7E10"/>
    <w:rsid w:val="00DC06EF"/>
    <w:rsid w:val="00DC0762"/>
    <w:rsid w:val="00DC0829"/>
    <w:rsid w:val="00DC0C84"/>
    <w:rsid w:val="00DC2947"/>
    <w:rsid w:val="00DC3681"/>
    <w:rsid w:val="00DC4084"/>
    <w:rsid w:val="00DC64E5"/>
    <w:rsid w:val="00DC6B1E"/>
    <w:rsid w:val="00DC6EDB"/>
    <w:rsid w:val="00DC71E1"/>
    <w:rsid w:val="00DD09B5"/>
    <w:rsid w:val="00DD229F"/>
    <w:rsid w:val="00DD4E75"/>
    <w:rsid w:val="00DD58B6"/>
    <w:rsid w:val="00DD5B30"/>
    <w:rsid w:val="00DD6B9F"/>
    <w:rsid w:val="00DD766B"/>
    <w:rsid w:val="00DD7F17"/>
    <w:rsid w:val="00DE00C6"/>
    <w:rsid w:val="00DE020A"/>
    <w:rsid w:val="00DE02AE"/>
    <w:rsid w:val="00DE1AE1"/>
    <w:rsid w:val="00DE1B1E"/>
    <w:rsid w:val="00DE26C3"/>
    <w:rsid w:val="00DE3A0D"/>
    <w:rsid w:val="00DE3F29"/>
    <w:rsid w:val="00DE64C8"/>
    <w:rsid w:val="00DE79FD"/>
    <w:rsid w:val="00DE7A85"/>
    <w:rsid w:val="00DE7E4A"/>
    <w:rsid w:val="00DF11AF"/>
    <w:rsid w:val="00DF1584"/>
    <w:rsid w:val="00DF2158"/>
    <w:rsid w:val="00DF24E3"/>
    <w:rsid w:val="00DF2C75"/>
    <w:rsid w:val="00DF313E"/>
    <w:rsid w:val="00DF5171"/>
    <w:rsid w:val="00DF65F3"/>
    <w:rsid w:val="00DF6B13"/>
    <w:rsid w:val="00DF70B6"/>
    <w:rsid w:val="00E0005A"/>
    <w:rsid w:val="00E00A39"/>
    <w:rsid w:val="00E01683"/>
    <w:rsid w:val="00E020CA"/>
    <w:rsid w:val="00E02F08"/>
    <w:rsid w:val="00E03020"/>
    <w:rsid w:val="00E0366E"/>
    <w:rsid w:val="00E03715"/>
    <w:rsid w:val="00E04039"/>
    <w:rsid w:val="00E05898"/>
    <w:rsid w:val="00E05EFD"/>
    <w:rsid w:val="00E06273"/>
    <w:rsid w:val="00E062BC"/>
    <w:rsid w:val="00E0638A"/>
    <w:rsid w:val="00E06487"/>
    <w:rsid w:val="00E065EF"/>
    <w:rsid w:val="00E0707A"/>
    <w:rsid w:val="00E071E2"/>
    <w:rsid w:val="00E07329"/>
    <w:rsid w:val="00E07367"/>
    <w:rsid w:val="00E07E65"/>
    <w:rsid w:val="00E12148"/>
    <w:rsid w:val="00E12184"/>
    <w:rsid w:val="00E12242"/>
    <w:rsid w:val="00E123EA"/>
    <w:rsid w:val="00E1287F"/>
    <w:rsid w:val="00E13353"/>
    <w:rsid w:val="00E13D66"/>
    <w:rsid w:val="00E142E3"/>
    <w:rsid w:val="00E14BB0"/>
    <w:rsid w:val="00E16A8C"/>
    <w:rsid w:val="00E17515"/>
    <w:rsid w:val="00E17C3F"/>
    <w:rsid w:val="00E20290"/>
    <w:rsid w:val="00E20763"/>
    <w:rsid w:val="00E2120C"/>
    <w:rsid w:val="00E22068"/>
    <w:rsid w:val="00E2219B"/>
    <w:rsid w:val="00E23011"/>
    <w:rsid w:val="00E23C4D"/>
    <w:rsid w:val="00E24864"/>
    <w:rsid w:val="00E252A4"/>
    <w:rsid w:val="00E2645A"/>
    <w:rsid w:val="00E2680D"/>
    <w:rsid w:val="00E27BED"/>
    <w:rsid w:val="00E3146C"/>
    <w:rsid w:val="00E31CBB"/>
    <w:rsid w:val="00E31D40"/>
    <w:rsid w:val="00E32CA5"/>
    <w:rsid w:val="00E33152"/>
    <w:rsid w:val="00E33C44"/>
    <w:rsid w:val="00E36438"/>
    <w:rsid w:val="00E36D71"/>
    <w:rsid w:val="00E36F31"/>
    <w:rsid w:val="00E37F2A"/>
    <w:rsid w:val="00E409BC"/>
    <w:rsid w:val="00E40D40"/>
    <w:rsid w:val="00E411C6"/>
    <w:rsid w:val="00E41AE4"/>
    <w:rsid w:val="00E42B3B"/>
    <w:rsid w:val="00E42F64"/>
    <w:rsid w:val="00E4327F"/>
    <w:rsid w:val="00E432FC"/>
    <w:rsid w:val="00E43366"/>
    <w:rsid w:val="00E4485A"/>
    <w:rsid w:val="00E44B35"/>
    <w:rsid w:val="00E44D9E"/>
    <w:rsid w:val="00E44F00"/>
    <w:rsid w:val="00E46F2A"/>
    <w:rsid w:val="00E474CA"/>
    <w:rsid w:val="00E47722"/>
    <w:rsid w:val="00E47CAB"/>
    <w:rsid w:val="00E50542"/>
    <w:rsid w:val="00E50913"/>
    <w:rsid w:val="00E52BEE"/>
    <w:rsid w:val="00E534B7"/>
    <w:rsid w:val="00E53540"/>
    <w:rsid w:val="00E63A64"/>
    <w:rsid w:val="00E648B7"/>
    <w:rsid w:val="00E6525E"/>
    <w:rsid w:val="00E656ED"/>
    <w:rsid w:val="00E66B94"/>
    <w:rsid w:val="00E679B1"/>
    <w:rsid w:val="00E67B36"/>
    <w:rsid w:val="00E70442"/>
    <w:rsid w:val="00E7290D"/>
    <w:rsid w:val="00E74B24"/>
    <w:rsid w:val="00E7584C"/>
    <w:rsid w:val="00E75C40"/>
    <w:rsid w:val="00E767BE"/>
    <w:rsid w:val="00E802BB"/>
    <w:rsid w:val="00E81EC0"/>
    <w:rsid w:val="00E8392D"/>
    <w:rsid w:val="00E84196"/>
    <w:rsid w:val="00E84EFA"/>
    <w:rsid w:val="00E8603B"/>
    <w:rsid w:val="00E86248"/>
    <w:rsid w:val="00E868A3"/>
    <w:rsid w:val="00E90607"/>
    <w:rsid w:val="00E91733"/>
    <w:rsid w:val="00E92DDF"/>
    <w:rsid w:val="00E9314D"/>
    <w:rsid w:val="00E936B2"/>
    <w:rsid w:val="00E94EFE"/>
    <w:rsid w:val="00E95AC6"/>
    <w:rsid w:val="00E9642C"/>
    <w:rsid w:val="00E96A7C"/>
    <w:rsid w:val="00E97118"/>
    <w:rsid w:val="00EA01E3"/>
    <w:rsid w:val="00EA0928"/>
    <w:rsid w:val="00EA1E00"/>
    <w:rsid w:val="00EA22E2"/>
    <w:rsid w:val="00EA264C"/>
    <w:rsid w:val="00EA2812"/>
    <w:rsid w:val="00EA39D7"/>
    <w:rsid w:val="00EA3B47"/>
    <w:rsid w:val="00EA4268"/>
    <w:rsid w:val="00EA45B6"/>
    <w:rsid w:val="00EA4B91"/>
    <w:rsid w:val="00EA5E74"/>
    <w:rsid w:val="00EA67B9"/>
    <w:rsid w:val="00EA731E"/>
    <w:rsid w:val="00EA7CE2"/>
    <w:rsid w:val="00EB10B4"/>
    <w:rsid w:val="00EB168D"/>
    <w:rsid w:val="00EB2746"/>
    <w:rsid w:val="00EB2D27"/>
    <w:rsid w:val="00EB33B7"/>
    <w:rsid w:val="00EB3D3F"/>
    <w:rsid w:val="00EB40CA"/>
    <w:rsid w:val="00EB51F6"/>
    <w:rsid w:val="00EB59E8"/>
    <w:rsid w:val="00EB6044"/>
    <w:rsid w:val="00EB6A77"/>
    <w:rsid w:val="00EB7884"/>
    <w:rsid w:val="00EC22B5"/>
    <w:rsid w:val="00EC270D"/>
    <w:rsid w:val="00EC3EEC"/>
    <w:rsid w:val="00EC47E5"/>
    <w:rsid w:val="00EC4DA8"/>
    <w:rsid w:val="00EC4E0E"/>
    <w:rsid w:val="00EC5825"/>
    <w:rsid w:val="00EC59D0"/>
    <w:rsid w:val="00EC5F02"/>
    <w:rsid w:val="00EC6691"/>
    <w:rsid w:val="00EC6CF6"/>
    <w:rsid w:val="00EC7275"/>
    <w:rsid w:val="00EC7782"/>
    <w:rsid w:val="00ED009D"/>
    <w:rsid w:val="00ED0B0E"/>
    <w:rsid w:val="00ED1276"/>
    <w:rsid w:val="00ED224C"/>
    <w:rsid w:val="00ED293E"/>
    <w:rsid w:val="00ED2D3C"/>
    <w:rsid w:val="00ED3E1E"/>
    <w:rsid w:val="00ED4A0B"/>
    <w:rsid w:val="00ED4BEB"/>
    <w:rsid w:val="00ED5482"/>
    <w:rsid w:val="00ED608C"/>
    <w:rsid w:val="00ED6F80"/>
    <w:rsid w:val="00EE00F1"/>
    <w:rsid w:val="00EE1C3E"/>
    <w:rsid w:val="00EE2B67"/>
    <w:rsid w:val="00EE2CF1"/>
    <w:rsid w:val="00EE3B20"/>
    <w:rsid w:val="00EE3B6A"/>
    <w:rsid w:val="00EE3BDD"/>
    <w:rsid w:val="00EE6A1D"/>
    <w:rsid w:val="00EE707E"/>
    <w:rsid w:val="00EE758D"/>
    <w:rsid w:val="00EE7A3D"/>
    <w:rsid w:val="00EF09A7"/>
    <w:rsid w:val="00EF125A"/>
    <w:rsid w:val="00EF1D7E"/>
    <w:rsid w:val="00EF3981"/>
    <w:rsid w:val="00EF3B12"/>
    <w:rsid w:val="00EF4343"/>
    <w:rsid w:val="00EF5A2F"/>
    <w:rsid w:val="00EF5A76"/>
    <w:rsid w:val="00EF7AF2"/>
    <w:rsid w:val="00F00121"/>
    <w:rsid w:val="00F0018B"/>
    <w:rsid w:val="00F00B9B"/>
    <w:rsid w:val="00F01440"/>
    <w:rsid w:val="00F018D9"/>
    <w:rsid w:val="00F03CD3"/>
    <w:rsid w:val="00F04C10"/>
    <w:rsid w:val="00F0515E"/>
    <w:rsid w:val="00F05EDF"/>
    <w:rsid w:val="00F06664"/>
    <w:rsid w:val="00F06C20"/>
    <w:rsid w:val="00F06D57"/>
    <w:rsid w:val="00F06EE5"/>
    <w:rsid w:val="00F070E8"/>
    <w:rsid w:val="00F10897"/>
    <w:rsid w:val="00F10968"/>
    <w:rsid w:val="00F10EAF"/>
    <w:rsid w:val="00F14159"/>
    <w:rsid w:val="00F14226"/>
    <w:rsid w:val="00F14B64"/>
    <w:rsid w:val="00F158F9"/>
    <w:rsid w:val="00F1666A"/>
    <w:rsid w:val="00F16B37"/>
    <w:rsid w:val="00F16CFB"/>
    <w:rsid w:val="00F179AE"/>
    <w:rsid w:val="00F17CE0"/>
    <w:rsid w:val="00F17E42"/>
    <w:rsid w:val="00F2030C"/>
    <w:rsid w:val="00F20702"/>
    <w:rsid w:val="00F209AA"/>
    <w:rsid w:val="00F20AB1"/>
    <w:rsid w:val="00F20ACC"/>
    <w:rsid w:val="00F20BDE"/>
    <w:rsid w:val="00F211CB"/>
    <w:rsid w:val="00F216FF"/>
    <w:rsid w:val="00F219C9"/>
    <w:rsid w:val="00F2203E"/>
    <w:rsid w:val="00F22486"/>
    <w:rsid w:val="00F2289E"/>
    <w:rsid w:val="00F229AE"/>
    <w:rsid w:val="00F2374D"/>
    <w:rsid w:val="00F23E00"/>
    <w:rsid w:val="00F24C3B"/>
    <w:rsid w:val="00F26537"/>
    <w:rsid w:val="00F26A71"/>
    <w:rsid w:val="00F27B2C"/>
    <w:rsid w:val="00F30AE1"/>
    <w:rsid w:val="00F30EFE"/>
    <w:rsid w:val="00F311C7"/>
    <w:rsid w:val="00F31696"/>
    <w:rsid w:val="00F32E07"/>
    <w:rsid w:val="00F335B7"/>
    <w:rsid w:val="00F3369F"/>
    <w:rsid w:val="00F33A7E"/>
    <w:rsid w:val="00F3433E"/>
    <w:rsid w:val="00F351C4"/>
    <w:rsid w:val="00F36BCB"/>
    <w:rsid w:val="00F379E2"/>
    <w:rsid w:val="00F40757"/>
    <w:rsid w:val="00F40C4E"/>
    <w:rsid w:val="00F41367"/>
    <w:rsid w:val="00F4171E"/>
    <w:rsid w:val="00F418C5"/>
    <w:rsid w:val="00F42358"/>
    <w:rsid w:val="00F424FD"/>
    <w:rsid w:val="00F428BA"/>
    <w:rsid w:val="00F42A7B"/>
    <w:rsid w:val="00F43D05"/>
    <w:rsid w:val="00F43D27"/>
    <w:rsid w:val="00F44063"/>
    <w:rsid w:val="00F44A61"/>
    <w:rsid w:val="00F44BA3"/>
    <w:rsid w:val="00F44C68"/>
    <w:rsid w:val="00F44FE3"/>
    <w:rsid w:val="00F45450"/>
    <w:rsid w:val="00F4698E"/>
    <w:rsid w:val="00F5105D"/>
    <w:rsid w:val="00F51C9B"/>
    <w:rsid w:val="00F52EEB"/>
    <w:rsid w:val="00F54869"/>
    <w:rsid w:val="00F54BDD"/>
    <w:rsid w:val="00F55412"/>
    <w:rsid w:val="00F56380"/>
    <w:rsid w:val="00F5689A"/>
    <w:rsid w:val="00F60119"/>
    <w:rsid w:val="00F60553"/>
    <w:rsid w:val="00F624C8"/>
    <w:rsid w:val="00F626CB"/>
    <w:rsid w:val="00F62F35"/>
    <w:rsid w:val="00F63216"/>
    <w:rsid w:val="00F6443E"/>
    <w:rsid w:val="00F6486A"/>
    <w:rsid w:val="00F649C8"/>
    <w:rsid w:val="00F65FEA"/>
    <w:rsid w:val="00F66FCD"/>
    <w:rsid w:val="00F675E2"/>
    <w:rsid w:val="00F676C1"/>
    <w:rsid w:val="00F67952"/>
    <w:rsid w:val="00F67FF7"/>
    <w:rsid w:val="00F70076"/>
    <w:rsid w:val="00F71A3B"/>
    <w:rsid w:val="00F71D48"/>
    <w:rsid w:val="00F721E7"/>
    <w:rsid w:val="00F726EE"/>
    <w:rsid w:val="00F72EA8"/>
    <w:rsid w:val="00F7312D"/>
    <w:rsid w:val="00F73739"/>
    <w:rsid w:val="00F74666"/>
    <w:rsid w:val="00F75B80"/>
    <w:rsid w:val="00F77DCB"/>
    <w:rsid w:val="00F81F9E"/>
    <w:rsid w:val="00F8213F"/>
    <w:rsid w:val="00F82DC2"/>
    <w:rsid w:val="00F832DC"/>
    <w:rsid w:val="00F839A3"/>
    <w:rsid w:val="00F83F95"/>
    <w:rsid w:val="00F84B2B"/>
    <w:rsid w:val="00F8532B"/>
    <w:rsid w:val="00F863FD"/>
    <w:rsid w:val="00F86BEC"/>
    <w:rsid w:val="00F871F9"/>
    <w:rsid w:val="00F87EE9"/>
    <w:rsid w:val="00F90286"/>
    <w:rsid w:val="00F91566"/>
    <w:rsid w:val="00F923B1"/>
    <w:rsid w:val="00F9258F"/>
    <w:rsid w:val="00F92700"/>
    <w:rsid w:val="00F9298D"/>
    <w:rsid w:val="00F935E8"/>
    <w:rsid w:val="00F937B5"/>
    <w:rsid w:val="00F94983"/>
    <w:rsid w:val="00FA0969"/>
    <w:rsid w:val="00FA0CE6"/>
    <w:rsid w:val="00FA1524"/>
    <w:rsid w:val="00FA1BB0"/>
    <w:rsid w:val="00FA28BF"/>
    <w:rsid w:val="00FA2924"/>
    <w:rsid w:val="00FA2EEC"/>
    <w:rsid w:val="00FA324B"/>
    <w:rsid w:val="00FA4C8A"/>
    <w:rsid w:val="00FA4CAA"/>
    <w:rsid w:val="00FA50B5"/>
    <w:rsid w:val="00FA6638"/>
    <w:rsid w:val="00FA6BB3"/>
    <w:rsid w:val="00FA74B2"/>
    <w:rsid w:val="00FA7A44"/>
    <w:rsid w:val="00FB127A"/>
    <w:rsid w:val="00FB1990"/>
    <w:rsid w:val="00FB406B"/>
    <w:rsid w:val="00FB4724"/>
    <w:rsid w:val="00FB4F8A"/>
    <w:rsid w:val="00FB58D9"/>
    <w:rsid w:val="00FB63BD"/>
    <w:rsid w:val="00FB66D3"/>
    <w:rsid w:val="00FB7AA2"/>
    <w:rsid w:val="00FC0DF3"/>
    <w:rsid w:val="00FC2E1E"/>
    <w:rsid w:val="00FC3499"/>
    <w:rsid w:val="00FC3B77"/>
    <w:rsid w:val="00FC3CAC"/>
    <w:rsid w:val="00FC4021"/>
    <w:rsid w:val="00FC41F6"/>
    <w:rsid w:val="00FC56B3"/>
    <w:rsid w:val="00FC6C16"/>
    <w:rsid w:val="00FC6C2C"/>
    <w:rsid w:val="00FD0745"/>
    <w:rsid w:val="00FD23F8"/>
    <w:rsid w:val="00FD4702"/>
    <w:rsid w:val="00FD6AB3"/>
    <w:rsid w:val="00FE0947"/>
    <w:rsid w:val="00FE0BB1"/>
    <w:rsid w:val="00FE0EEF"/>
    <w:rsid w:val="00FE1C36"/>
    <w:rsid w:val="00FE1D2B"/>
    <w:rsid w:val="00FE1DFF"/>
    <w:rsid w:val="00FE2010"/>
    <w:rsid w:val="00FE3F95"/>
    <w:rsid w:val="00FE5E96"/>
    <w:rsid w:val="00FE6EAE"/>
    <w:rsid w:val="00FE781A"/>
    <w:rsid w:val="00FE7CAF"/>
    <w:rsid w:val="00FE7D38"/>
    <w:rsid w:val="00FF14F4"/>
    <w:rsid w:val="00FF1A48"/>
    <w:rsid w:val="00FF3577"/>
    <w:rsid w:val="00FF357C"/>
    <w:rsid w:val="00FF39C2"/>
    <w:rsid w:val="00FF4032"/>
    <w:rsid w:val="00FF564A"/>
    <w:rsid w:val="00FF5CCF"/>
    <w:rsid w:val="00FF6000"/>
    <w:rsid w:val="00FF6528"/>
    <w:rsid w:val="00FF6AC0"/>
    <w:rsid w:val="00FF6B3B"/>
    <w:rsid w:val="00FF6C37"/>
    <w:rsid w:val="00FF787E"/>
    <w:rsid w:val="00FF7F15"/>
    <w:rsid w:val="00FF7FA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1D0FC9F"/>
  <w15:docId w15:val="{205AEC5A-C4EC-472A-B09F-8082BBA05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3B95"/>
    <w:rPr>
      <w:rFonts w:ascii="Times New Roman" w:hAnsi="Times New Roman"/>
      <w:sz w:val="24"/>
      <w:szCs w:val="22"/>
    </w:rPr>
  </w:style>
  <w:style w:type="paragraph" w:styleId="Heading1">
    <w:name w:val="heading 1"/>
    <w:basedOn w:val="Normal"/>
    <w:next w:val="Normal"/>
    <w:link w:val="Heading1Char"/>
    <w:uiPriority w:val="99"/>
    <w:qFormat/>
    <w:rsid w:val="008F33D3"/>
    <w:pPr>
      <w:pBdr>
        <w:top w:val="single" w:sz="8" w:space="1" w:color="365F91"/>
        <w:bottom w:val="single" w:sz="8" w:space="1" w:color="365F91"/>
      </w:pBdr>
      <w:spacing w:before="80" w:after="80"/>
      <w:jc w:val="center"/>
      <w:outlineLvl w:val="0"/>
    </w:pPr>
    <w:rPr>
      <w:rFonts w:ascii="Verdana" w:hAnsi="Verdana"/>
      <w:bCs/>
      <w:color w:val="000000"/>
      <w:szCs w:val="24"/>
    </w:rPr>
  </w:style>
  <w:style w:type="paragraph" w:styleId="Heading2">
    <w:name w:val="heading 2"/>
    <w:basedOn w:val="Normal"/>
    <w:next w:val="Normal"/>
    <w:link w:val="Heading2Char"/>
    <w:uiPriority w:val="99"/>
    <w:qFormat/>
    <w:rsid w:val="00586025"/>
    <w:pPr>
      <w:spacing w:before="200" w:after="80"/>
      <w:outlineLvl w:val="1"/>
    </w:pPr>
    <w:rPr>
      <w:rFonts w:asciiTheme="minorHAnsi" w:hAnsiTheme="minorHAnsi"/>
      <w:b/>
      <w:i/>
      <w:color w:val="000000"/>
      <w:sz w:val="28"/>
      <w:szCs w:val="24"/>
    </w:rPr>
  </w:style>
  <w:style w:type="paragraph" w:styleId="Heading3">
    <w:name w:val="heading 3"/>
    <w:basedOn w:val="Normal"/>
    <w:next w:val="Normal"/>
    <w:link w:val="Heading3Char"/>
    <w:uiPriority w:val="99"/>
    <w:qFormat/>
    <w:locked/>
    <w:rsid w:val="00BA2E21"/>
    <w:pPr>
      <w:pBdr>
        <w:bottom w:val="single" w:sz="4" w:space="1" w:color="95B3D7"/>
      </w:pBdr>
      <w:spacing w:before="200" w:after="80"/>
      <w:outlineLvl w:val="2"/>
    </w:pPr>
    <w:rPr>
      <w:rFonts w:ascii="Cambria" w:hAnsi="Cambria"/>
      <w:color w:val="4F81BD"/>
      <w:szCs w:val="24"/>
    </w:rPr>
  </w:style>
  <w:style w:type="paragraph" w:styleId="Heading4">
    <w:name w:val="heading 4"/>
    <w:basedOn w:val="Normal"/>
    <w:next w:val="Normal"/>
    <w:link w:val="Heading4Char"/>
    <w:uiPriority w:val="99"/>
    <w:qFormat/>
    <w:locked/>
    <w:rsid w:val="00BA2E21"/>
    <w:pPr>
      <w:pBdr>
        <w:bottom w:val="single" w:sz="4" w:space="2" w:color="B8CCE4"/>
      </w:pBdr>
      <w:spacing w:before="200" w:after="80"/>
      <w:outlineLvl w:val="3"/>
    </w:pPr>
    <w:rPr>
      <w:rFonts w:ascii="Cambria" w:hAnsi="Cambria"/>
      <w:i/>
      <w:iCs/>
      <w:color w:val="4F81BD"/>
      <w:szCs w:val="24"/>
    </w:rPr>
  </w:style>
  <w:style w:type="paragraph" w:styleId="Heading5">
    <w:name w:val="heading 5"/>
    <w:basedOn w:val="Normal"/>
    <w:next w:val="Normal"/>
    <w:link w:val="Heading5Char"/>
    <w:uiPriority w:val="99"/>
    <w:qFormat/>
    <w:locked/>
    <w:rsid w:val="00BA2E21"/>
    <w:pPr>
      <w:spacing w:before="200" w:after="80"/>
      <w:outlineLvl w:val="4"/>
    </w:pPr>
    <w:rPr>
      <w:rFonts w:ascii="Cambria" w:hAnsi="Cambria"/>
      <w:color w:val="4F81BD"/>
    </w:rPr>
  </w:style>
  <w:style w:type="paragraph" w:styleId="Heading6">
    <w:name w:val="heading 6"/>
    <w:basedOn w:val="Normal"/>
    <w:next w:val="Normal"/>
    <w:link w:val="Heading6Char"/>
    <w:uiPriority w:val="99"/>
    <w:qFormat/>
    <w:locked/>
    <w:rsid w:val="00BA2E21"/>
    <w:pPr>
      <w:spacing w:before="280" w:after="100"/>
      <w:outlineLvl w:val="5"/>
    </w:pPr>
    <w:rPr>
      <w:rFonts w:ascii="Cambria" w:hAnsi="Cambria"/>
      <w:i/>
      <w:iCs/>
      <w:color w:val="4F81BD"/>
    </w:rPr>
  </w:style>
  <w:style w:type="paragraph" w:styleId="Heading7">
    <w:name w:val="heading 7"/>
    <w:basedOn w:val="Normal"/>
    <w:next w:val="Normal"/>
    <w:link w:val="Heading7Char"/>
    <w:uiPriority w:val="99"/>
    <w:qFormat/>
    <w:locked/>
    <w:rsid w:val="00BA2E21"/>
    <w:pPr>
      <w:spacing w:before="320" w:after="100"/>
      <w:outlineLvl w:val="6"/>
    </w:pPr>
    <w:rPr>
      <w:rFonts w:ascii="Cambria" w:hAnsi="Cambria"/>
      <w:b/>
      <w:bCs/>
      <w:color w:val="9BBB59"/>
      <w:sz w:val="20"/>
      <w:szCs w:val="20"/>
    </w:rPr>
  </w:style>
  <w:style w:type="paragraph" w:styleId="Heading8">
    <w:name w:val="heading 8"/>
    <w:basedOn w:val="Normal"/>
    <w:next w:val="Normal"/>
    <w:link w:val="Heading8Char"/>
    <w:uiPriority w:val="99"/>
    <w:qFormat/>
    <w:locked/>
    <w:rsid w:val="00BA2E21"/>
    <w:pPr>
      <w:spacing w:before="320" w:after="100"/>
      <w:outlineLvl w:val="7"/>
    </w:pPr>
    <w:rPr>
      <w:rFonts w:ascii="Cambria" w:hAnsi="Cambria"/>
      <w:b/>
      <w:bCs/>
      <w:i/>
      <w:iCs/>
      <w:color w:val="9BBB59"/>
      <w:sz w:val="20"/>
      <w:szCs w:val="20"/>
    </w:rPr>
  </w:style>
  <w:style w:type="paragraph" w:styleId="Heading9">
    <w:name w:val="heading 9"/>
    <w:basedOn w:val="Normal"/>
    <w:next w:val="Normal"/>
    <w:link w:val="Heading9Char"/>
    <w:uiPriority w:val="99"/>
    <w:qFormat/>
    <w:locked/>
    <w:rsid w:val="00BA2E21"/>
    <w:pPr>
      <w:spacing w:before="320" w:after="100"/>
      <w:outlineLvl w:val="8"/>
    </w:pPr>
    <w:rPr>
      <w:rFonts w:ascii="Cambria" w:hAnsi="Cambria"/>
      <w:i/>
      <w:iCs/>
      <w:color w:val="9BBB59"/>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F33D3"/>
    <w:rPr>
      <w:rFonts w:ascii="Verdana" w:hAnsi="Verdana" w:cs="Times New Roman"/>
      <w:bCs/>
      <w:color w:val="000000"/>
      <w:sz w:val="24"/>
      <w:szCs w:val="24"/>
    </w:rPr>
  </w:style>
  <w:style w:type="character" w:customStyle="1" w:styleId="Heading2Char">
    <w:name w:val="Heading 2 Char"/>
    <w:basedOn w:val="DefaultParagraphFont"/>
    <w:link w:val="Heading2"/>
    <w:uiPriority w:val="99"/>
    <w:locked/>
    <w:rsid w:val="00586025"/>
    <w:rPr>
      <w:rFonts w:asciiTheme="minorHAnsi" w:hAnsiTheme="minorHAnsi"/>
      <w:b/>
      <w:i/>
      <w:color w:val="000000"/>
      <w:sz w:val="28"/>
      <w:szCs w:val="24"/>
    </w:rPr>
  </w:style>
  <w:style w:type="character" w:customStyle="1" w:styleId="Heading3Char">
    <w:name w:val="Heading 3 Char"/>
    <w:basedOn w:val="DefaultParagraphFont"/>
    <w:link w:val="Heading3"/>
    <w:uiPriority w:val="99"/>
    <w:locked/>
    <w:rsid w:val="00BA2E21"/>
    <w:rPr>
      <w:rFonts w:ascii="Cambria" w:hAnsi="Cambria" w:cs="Times New Roman"/>
      <w:color w:val="4F81BD"/>
      <w:sz w:val="24"/>
      <w:szCs w:val="24"/>
    </w:rPr>
  </w:style>
  <w:style w:type="character" w:customStyle="1" w:styleId="Heading4Char">
    <w:name w:val="Heading 4 Char"/>
    <w:basedOn w:val="DefaultParagraphFont"/>
    <w:link w:val="Heading4"/>
    <w:uiPriority w:val="99"/>
    <w:locked/>
    <w:rsid w:val="00BA2E21"/>
    <w:rPr>
      <w:rFonts w:ascii="Cambria" w:hAnsi="Cambria" w:cs="Times New Roman"/>
      <w:i/>
      <w:iCs/>
      <w:color w:val="4F81BD"/>
      <w:sz w:val="24"/>
      <w:szCs w:val="24"/>
    </w:rPr>
  </w:style>
  <w:style w:type="character" w:customStyle="1" w:styleId="Heading5Char">
    <w:name w:val="Heading 5 Char"/>
    <w:basedOn w:val="DefaultParagraphFont"/>
    <w:link w:val="Heading5"/>
    <w:uiPriority w:val="99"/>
    <w:locked/>
    <w:rsid w:val="00BA2E21"/>
    <w:rPr>
      <w:rFonts w:ascii="Cambria" w:hAnsi="Cambria" w:cs="Times New Roman"/>
      <w:color w:val="4F81BD"/>
    </w:rPr>
  </w:style>
  <w:style w:type="character" w:customStyle="1" w:styleId="Heading6Char">
    <w:name w:val="Heading 6 Char"/>
    <w:basedOn w:val="DefaultParagraphFont"/>
    <w:link w:val="Heading6"/>
    <w:uiPriority w:val="99"/>
    <w:locked/>
    <w:rsid w:val="00BA2E21"/>
    <w:rPr>
      <w:rFonts w:ascii="Cambria" w:hAnsi="Cambria" w:cs="Times New Roman"/>
      <w:i/>
      <w:iCs/>
      <w:color w:val="4F81BD"/>
    </w:rPr>
  </w:style>
  <w:style w:type="character" w:customStyle="1" w:styleId="Heading7Char">
    <w:name w:val="Heading 7 Char"/>
    <w:basedOn w:val="DefaultParagraphFont"/>
    <w:link w:val="Heading7"/>
    <w:uiPriority w:val="99"/>
    <w:locked/>
    <w:rsid w:val="00BA2E21"/>
    <w:rPr>
      <w:rFonts w:ascii="Cambria" w:hAnsi="Cambria" w:cs="Times New Roman"/>
      <w:b/>
      <w:bCs/>
      <w:color w:val="9BBB59"/>
      <w:sz w:val="20"/>
      <w:szCs w:val="20"/>
    </w:rPr>
  </w:style>
  <w:style w:type="character" w:customStyle="1" w:styleId="Heading8Char">
    <w:name w:val="Heading 8 Char"/>
    <w:basedOn w:val="DefaultParagraphFont"/>
    <w:link w:val="Heading8"/>
    <w:uiPriority w:val="99"/>
    <w:locked/>
    <w:rsid w:val="00BA2E21"/>
    <w:rPr>
      <w:rFonts w:ascii="Cambria" w:hAnsi="Cambria" w:cs="Times New Roman"/>
      <w:b/>
      <w:bCs/>
      <w:i/>
      <w:iCs/>
      <w:color w:val="9BBB59"/>
      <w:sz w:val="20"/>
      <w:szCs w:val="20"/>
    </w:rPr>
  </w:style>
  <w:style w:type="character" w:customStyle="1" w:styleId="Heading9Char">
    <w:name w:val="Heading 9 Char"/>
    <w:basedOn w:val="DefaultParagraphFont"/>
    <w:link w:val="Heading9"/>
    <w:uiPriority w:val="99"/>
    <w:locked/>
    <w:rsid w:val="00BA2E21"/>
    <w:rPr>
      <w:rFonts w:ascii="Cambria" w:hAnsi="Cambria" w:cs="Times New Roman"/>
      <w:i/>
      <w:iCs/>
      <w:color w:val="9BBB59"/>
      <w:sz w:val="20"/>
      <w:szCs w:val="20"/>
    </w:rPr>
  </w:style>
  <w:style w:type="paragraph" w:styleId="NoSpacing">
    <w:name w:val="No Spacing"/>
    <w:basedOn w:val="Normal"/>
    <w:link w:val="NoSpacingChar"/>
    <w:uiPriority w:val="1"/>
    <w:qFormat/>
    <w:rsid w:val="00BA2E21"/>
  </w:style>
  <w:style w:type="character" w:customStyle="1" w:styleId="NoSpacingChar">
    <w:name w:val="No Spacing Char"/>
    <w:basedOn w:val="DefaultParagraphFont"/>
    <w:link w:val="NoSpacing"/>
    <w:uiPriority w:val="99"/>
    <w:locked/>
    <w:rsid w:val="00BA2E21"/>
    <w:rPr>
      <w:rFonts w:cs="Times New Roman"/>
    </w:rPr>
  </w:style>
  <w:style w:type="paragraph" w:styleId="BalloonText">
    <w:name w:val="Balloon Text"/>
    <w:basedOn w:val="Normal"/>
    <w:link w:val="BalloonTextChar"/>
    <w:uiPriority w:val="99"/>
    <w:semiHidden/>
    <w:rsid w:val="0048449D"/>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8449D"/>
    <w:rPr>
      <w:rFonts w:ascii="Tahoma" w:hAnsi="Tahoma" w:cs="Tahoma"/>
      <w:sz w:val="16"/>
      <w:szCs w:val="16"/>
    </w:rPr>
  </w:style>
  <w:style w:type="paragraph" w:styleId="TOCHeading">
    <w:name w:val="TOC Heading"/>
    <w:basedOn w:val="Heading1"/>
    <w:next w:val="Normal"/>
    <w:uiPriority w:val="39"/>
    <w:qFormat/>
    <w:rsid w:val="00BA2E21"/>
    <w:pPr>
      <w:outlineLvl w:val="9"/>
    </w:pPr>
  </w:style>
  <w:style w:type="paragraph" w:styleId="Header">
    <w:name w:val="header"/>
    <w:basedOn w:val="Normal"/>
    <w:link w:val="HeaderChar"/>
    <w:uiPriority w:val="99"/>
    <w:semiHidden/>
    <w:rsid w:val="0048449D"/>
    <w:pPr>
      <w:tabs>
        <w:tab w:val="center" w:pos="4680"/>
        <w:tab w:val="right" w:pos="9360"/>
      </w:tabs>
    </w:pPr>
  </w:style>
  <w:style w:type="character" w:customStyle="1" w:styleId="HeaderChar">
    <w:name w:val="Header Char"/>
    <w:basedOn w:val="DefaultParagraphFont"/>
    <w:link w:val="Header"/>
    <w:uiPriority w:val="99"/>
    <w:semiHidden/>
    <w:locked/>
    <w:rsid w:val="0048449D"/>
    <w:rPr>
      <w:rFonts w:cs="Times New Roman"/>
    </w:rPr>
  </w:style>
  <w:style w:type="paragraph" w:styleId="Footer">
    <w:name w:val="footer"/>
    <w:basedOn w:val="Normal"/>
    <w:link w:val="FooterChar"/>
    <w:uiPriority w:val="99"/>
    <w:rsid w:val="0048449D"/>
    <w:pPr>
      <w:tabs>
        <w:tab w:val="center" w:pos="4680"/>
        <w:tab w:val="right" w:pos="9360"/>
      </w:tabs>
    </w:pPr>
  </w:style>
  <w:style w:type="character" w:customStyle="1" w:styleId="FooterChar">
    <w:name w:val="Footer Char"/>
    <w:basedOn w:val="DefaultParagraphFont"/>
    <w:link w:val="Footer"/>
    <w:uiPriority w:val="99"/>
    <w:locked/>
    <w:rsid w:val="0048449D"/>
    <w:rPr>
      <w:rFonts w:cs="Times New Roman"/>
    </w:rPr>
  </w:style>
  <w:style w:type="paragraph" w:styleId="TOC1">
    <w:name w:val="toc 1"/>
    <w:basedOn w:val="Normal"/>
    <w:next w:val="Normal"/>
    <w:autoRedefine/>
    <w:uiPriority w:val="39"/>
    <w:rsid w:val="00C80A08"/>
    <w:pPr>
      <w:tabs>
        <w:tab w:val="right" w:leader="dot" w:pos="9350"/>
      </w:tabs>
      <w:spacing w:after="100" w:line="276" w:lineRule="auto"/>
    </w:pPr>
    <w:rPr>
      <w:rFonts w:asciiTheme="minorHAnsi" w:hAnsiTheme="minorHAnsi" w:cstheme="minorHAnsi"/>
      <w:b/>
      <w:noProof/>
    </w:rPr>
  </w:style>
  <w:style w:type="paragraph" w:styleId="TOC2">
    <w:name w:val="toc 2"/>
    <w:basedOn w:val="Normal"/>
    <w:next w:val="Normal"/>
    <w:autoRedefine/>
    <w:uiPriority w:val="39"/>
    <w:rsid w:val="009E5FB8"/>
    <w:pPr>
      <w:spacing w:after="100" w:line="276" w:lineRule="auto"/>
      <w:ind w:left="220"/>
    </w:pPr>
    <w:rPr>
      <w:rFonts w:asciiTheme="minorHAnsi" w:hAnsiTheme="minorHAnsi"/>
      <w:b/>
    </w:rPr>
  </w:style>
  <w:style w:type="character" w:styleId="Hyperlink">
    <w:name w:val="Hyperlink"/>
    <w:basedOn w:val="DefaultParagraphFont"/>
    <w:uiPriority w:val="99"/>
    <w:rsid w:val="00E9642C"/>
    <w:rPr>
      <w:rFonts w:cs="Times New Roman"/>
      <w:color w:val="0000FF"/>
      <w:u w:val="single"/>
    </w:rPr>
  </w:style>
  <w:style w:type="paragraph" w:styleId="IntenseQuote">
    <w:name w:val="Intense Quote"/>
    <w:basedOn w:val="Normal"/>
    <w:next w:val="Normal"/>
    <w:link w:val="IntenseQuoteChar"/>
    <w:uiPriority w:val="99"/>
    <w:qFormat/>
    <w:rsid w:val="00BA2E21"/>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Cs w:val="24"/>
    </w:rPr>
  </w:style>
  <w:style w:type="character" w:customStyle="1" w:styleId="IntenseQuoteChar">
    <w:name w:val="Intense Quote Char"/>
    <w:basedOn w:val="DefaultParagraphFont"/>
    <w:link w:val="IntenseQuote"/>
    <w:uiPriority w:val="99"/>
    <w:locked/>
    <w:rsid w:val="00BA2E21"/>
    <w:rPr>
      <w:rFonts w:ascii="Cambria" w:hAnsi="Cambria" w:cs="Times New Roman"/>
      <w:i/>
      <w:iCs/>
      <w:color w:val="FFFFFF"/>
      <w:sz w:val="24"/>
      <w:szCs w:val="24"/>
      <w:shd w:val="clear" w:color="auto" w:fill="4F81BD"/>
    </w:rPr>
  </w:style>
  <w:style w:type="paragraph" w:styleId="Caption">
    <w:name w:val="caption"/>
    <w:basedOn w:val="Normal"/>
    <w:next w:val="Normal"/>
    <w:uiPriority w:val="99"/>
    <w:qFormat/>
    <w:rsid w:val="00BA2E21"/>
    <w:rPr>
      <w:b/>
      <w:bCs/>
      <w:sz w:val="18"/>
      <w:szCs w:val="18"/>
    </w:rPr>
  </w:style>
  <w:style w:type="paragraph" w:styleId="Title">
    <w:name w:val="Title"/>
    <w:basedOn w:val="Normal"/>
    <w:next w:val="Normal"/>
    <w:link w:val="TitleChar"/>
    <w:uiPriority w:val="99"/>
    <w:qFormat/>
    <w:rsid w:val="00BA2E21"/>
    <w:pPr>
      <w:pBdr>
        <w:top w:val="single" w:sz="8" w:space="10" w:color="A7BFDE"/>
        <w:bottom w:val="single" w:sz="24" w:space="15" w:color="9BBB59"/>
      </w:pBdr>
      <w:jc w:val="center"/>
    </w:pPr>
    <w:rPr>
      <w:rFonts w:ascii="Cambria" w:hAnsi="Cambria"/>
      <w:i/>
      <w:iCs/>
      <w:color w:val="243F60"/>
      <w:sz w:val="60"/>
      <w:szCs w:val="60"/>
    </w:rPr>
  </w:style>
  <w:style w:type="character" w:customStyle="1" w:styleId="TitleChar">
    <w:name w:val="Title Char"/>
    <w:basedOn w:val="DefaultParagraphFont"/>
    <w:link w:val="Title"/>
    <w:uiPriority w:val="99"/>
    <w:locked/>
    <w:rsid w:val="00BA2E21"/>
    <w:rPr>
      <w:rFonts w:ascii="Cambria" w:hAnsi="Cambria" w:cs="Times New Roman"/>
      <w:i/>
      <w:iCs/>
      <w:color w:val="243F60"/>
      <w:sz w:val="60"/>
      <w:szCs w:val="60"/>
    </w:rPr>
  </w:style>
  <w:style w:type="paragraph" w:styleId="Subtitle">
    <w:name w:val="Subtitle"/>
    <w:basedOn w:val="Normal"/>
    <w:next w:val="Normal"/>
    <w:link w:val="SubtitleChar"/>
    <w:uiPriority w:val="99"/>
    <w:qFormat/>
    <w:rsid w:val="00BA2E21"/>
    <w:pPr>
      <w:spacing w:before="200" w:after="900"/>
      <w:jc w:val="right"/>
    </w:pPr>
    <w:rPr>
      <w:i/>
      <w:iCs/>
      <w:szCs w:val="24"/>
    </w:rPr>
  </w:style>
  <w:style w:type="character" w:customStyle="1" w:styleId="SubtitleChar">
    <w:name w:val="Subtitle Char"/>
    <w:basedOn w:val="DefaultParagraphFont"/>
    <w:link w:val="Subtitle"/>
    <w:uiPriority w:val="99"/>
    <w:locked/>
    <w:rsid w:val="00BA2E21"/>
    <w:rPr>
      <w:rFonts w:ascii="Calibri" w:cs="Times New Roman"/>
      <w:i/>
      <w:iCs/>
      <w:sz w:val="24"/>
      <w:szCs w:val="24"/>
    </w:rPr>
  </w:style>
  <w:style w:type="character" w:styleId="Strong">
    <w:name w:val="Strong"/>
    <w:basedOn w:val="DefaultParagraphFont"/>
    <w:uiPriority w:val="22"/>
    <w:qFormat/>
    <w:locked/>
    <w:rsid w:val="00BA2E21"/>
    <w:rPr>
      <w:rFonts w:cs="Times New Roman"/>
      <w:b/>
      <w:bCs/>
      <w:spacing w:val="0"/>
    </w:rPr>
  </w:style>
  <w:style w:type="character" w:styleId="Emphasis">
    <w:name w:val="Emphasis"/>
    <w:basedOn w:val="DefaultParagraphFont"/>
    <w:uiPriority w:val="20"/>
    <w:qFormat/>
    <w:rsid w:val="00BA2E21"/>
    <w:rPr>
      <w:rFonts w:cs="Times New Roman"/>
      <w:b/>
      <w:i/>
      <w:color w:val="5A5A5A"/>
    </w:rPr>
  </w:style>
  <w:style w:type="paragraph" w:styleId="ListParagraph">
    <w:name w:val="List Paragraph"/>
    <w:basedOn w:val="Normal"/>
    <w:uiPriority w:val="34"/>
    <w:qFormat/>
    <w:rsid w:val="00BA2E21"/>
    <w:pPr>
      <w:ind w:left="720"/>
      <w:contextualSpacing/>
    </w:pPr>
  </w:style>
  <w:style w:type="paragraph" w:styleId="Quote">
    <w:name w:val="Quote"/>
    <w:basedOn w:val="Normal"/>
    <w:next w:val="Normal"/>
    <w:link w:val="QuoteChar"/>
    <w:uiPriority w:val="99"/>
    <w:qFormat/>
    <w:rsid w:val="00BA2E21"/>
    <w:rPr>
      <w:rFonts w:ascii="Cambria" w:hAnsi="Cambria"/>
      <w:i/>
      <w:iCs/>
      <w:color w:val="5A5A5A"/>
    </w:rPr>
  </w:style>
  <w:style w:type="character" w:customStyle="1" w:styleId="QuoteChar">
    <w:name w:val="Quote Char"/>
    <w:basedOn w:val="DefaultParagraphFont"/>
    <w:link w:val="Quote"/>
    <w:uiPriority w:val="99"/>
    <w:locked/>
    <w:rsid w:val="00BA2E21"/>
    <w:rPr>
      <w:rFonts w:ascii="Cambria" w:hAnsi="Cambria" w:cs="Times New Roman"/>
      <w:i/>
      <w:iCs/>
      <w:color w:val="5A5A5A"/>
    </w:rPr>
  </w:style>
  <w:style w:type="character" w:styleId="SubtleEmphasis">
    <w:name w:val="Subtle Emphasis"/>
    <w:basedOn w:val="DefaultParagraphFont"/>
    <w:uiPriority w:val="99"/>
    <w:qFormat/>
    <w:rsid w:val="00BA2E21"/>
    <w:rPr>
      <w:rFonts w:cs="Times New Roman"/>
      <w:i/>
      <w:color w:val="5A5A5A"/>
    </w:rPr>
  </w:style>
  <w:style w:type="character" w:styleId="IntenseEmphasis">
    <w:name w:val="Intense Emphasis"/>
    <w:basedOn w:val="DefaultParagraphFont"/>
    <w:uiPriority w:val="99"/>
    <w:qFormat/>
    <w:rsid w:val="00BA2E21"/>
    <w:rPr>
      <w:rFonts w:cs="Times New Roman"/>
      <w:b/>
      <w:i/>
      <w:color w:val="4F81BD"/>
      <w:sz w:val="22"/>
    </w:rPr>
  </w:style>
  <w:style w:type="character" w:styleId="SubtleReference">
    <w:name w:val="Subtle Reference"/>
    <w:basedOn w:val="DefaultParagraphFont"/>
    <w:uiPriority w:val="99"/>
    <w:qFormat/>
    <w:rsid w:val="00BA2E21"/>
    <w:rPr>
      <w:rFonts w:cs="Times New Roman"/>
      <w:color w:val="auto"/>
      <w:u w:val="single" w:color="9BBB59"/>
    </w:rPr>
  </w:style>
  <w:style w:type="character" w:styleId="IntenseReference">
    <w:name w:val="Intense Reference"/>
    <w:basedOn w:val="DefaultParagraphFont"/>
    <w:uiPriority w:val="99"/>
    <w:qFormat/>
    <w:rsid w:val="00BA2E21"/>
    <w:rPr>
      <w:rFonts w:cs="Times New Roman"/>
      <w:b/>
      <w:bCs/>
      <w:color w:val="76923C"/>
      <w:u w:val="single" w:color="9BBB59"/>
    </w:rPr>
  </w:style>
  <w:style w:type="character" w:styleId="BookTitle">
    <w:name w:val="Book Title"/>
    <w:basedOn w:val="DefaultParagraphFont"/>
    <w:uiPriority w:val="99"/>
    <w:qFormat/>
    <w:rsid w:val="00CB0958"/>
    <w:rPr>
      <w:rFonts w:ascii="Garamond" w:hAnsi="Garamond" w:cs="Times New Roman"/>
      <w:bCs/>
      <w:iCs/>
      <w:color w:val="auto"/>
      <w:sz w:val="24"/>
    </w:rPr>
  </w:style>
  <w:style w:type="paragraph" w:styleId="TOC3">
    <w:name w:val="toc 3"/>
    <w:basedOn w:val="Normal"/>
    <w:next w:val="Normal"/>
    <w:autoRedefine/>
    <w:uiPriority w:val="39"/>
    <w:locked/>
    <w:rsid w:val="009E5FB8"/>
    <w:pPr>
      <w:spacing w:after="100" w:line="276" w:lineRule="auto"/>
      <w:ind w:left="440"/>
    </w:pPr>
    <w:rPr>
      <w:b/>
    </w:rPr>
  </w:style>
  <w:style w:type="paragraph" w:customStyle="1" w:styleId="Metabolon">
    <w:name w:val="Metabolon"/>
    <w:basedOn w:val="Normal"/>
    <w:link w:val="MetabolonChar"/>
    <w:uiPriority w:val="99"/>
    <w:rsid w:val="00BA2E21"/>
    <w:pPr>
      <w:pBdr>
        <w:top w:val="single" w:sz="4" w:space="1" w:color="auto"/>
        <w:bottom w:val="single" w:sz="4" w:space="1" w:color="auto"/>
      </w:pBdr>
      <w:jc w:val="center"/>
    </w:pPr>
    <w:rPr>
      <w:rFonts w:ascii="Garamond" w:hAnsi="Garamond"/>
      <w:b/>
      <w:sz w:val="28"/>
      <w:szCs w:val="28"/>
    </w:rPr>
  </w:style>
  <w:style w:type="character" w:customStyle="1" w:styleId="MetabolonChar">
    <w:name w:val="Metabolon Char"/>
    <w:basedOn w:val="DefaultParagraphFont"/>
    <w:link w:val="Metabolon"/>
    <w:uiPriority w:val="99"/>
    <w:locked/>
    <w:rsid w:val="00BA2E21"/>
    <w:rPr>
      <w:rFonts w:ascii="Garamond" w:hAnsi="Garamond" w:cs="Times New Roman"/>
      <w:b/>
      <w:sz w:val="28"/>
      <w:szCs w:val="28"/>
    </w:rPr>
  </w:style>
  <w:style w:type="paragraph" w:customStyle="1" w:styleId="Metabolon2">
    <w:name w:val="Metabolon2"/>
    <w:basedOn w:val="Heading1"/>
    <w:link w:val="Metabolon2Char"/>
    <w:uiPriority w:val="99"/>
    <w:rsid w:val="008F33D3"/>
  </w:style>
  <w:style w:type="character" w:customStyle="1" w:styleId="Metabolon2Char">
    <w:name w:val="Metabolon2 Char"/>
    <w:basedOn w:val="Heading1Char"/>
    <w:link w:val="Metabolon2"/>
    <w:uiPriority w:val="99"/>
    <w:locked/>
    <w:rsid w:val="008F33D3"/>
    <w:rPr>
      <w:rFonts w:ascii="Verdana" w:hAnsi="Verdana" w:cs="Times New Roman"/>
      <w:bCs/>
      <w:color w:val="000000"/>
      <w:sz w:val="24"/>
      <w:szCs w:val="24"/>
    </w:rPr>
  </w:style>
  <w:style w:type="paragraph" w:customStyle="1" w:styleId="Style1">
    <w:name w:val="Style1"/>
    <w:basedOn w:val="Footer"/>
    <w:link w:val="Style1Char"/>
    <w:uiPriority w:val="99"/>
    <w:rsid w:val="001B43E4"/>
    <w:pPr>
      <w:pBdr>
        <w:top w:val="single" w:sz="8" w:space="1" w:color="365F91"/>
      </w:pBdr>
    </w:pPr>
    <w:rPr>
      <w:noProof/>
    </w:rPr>
  </w:style>
  <w:style w:type="character" w:customStyle="1" w:styleId="Style1Char">
    <w:name w:val="Style1 Char"/>
    <w:basedOn w:val="FooterChar"/>
    <w:link w:val="Style1"/>
    <w:uiPriority w:val="99"/>
    <w:locked/>
    <w:rsid w:val="001B43E4"/>
    <w:rPr>
      <w:rFonts w:cs="Times New Roman"/>
      <w:noProof/>
      <w:sz w:val="22"/>
      <w:szCs w:val="22"/>
    </w:rPr>
  </w:style>
  <w:style w:type="paragraph" w:customStyle="1" w:styleId="Style2">
    <w:name w:val="Style2"/>
    <w:basedOn w:val="Footer"/>
    <w:link w:val="Style2Char"/>
    <w:uiPriority w:val="99"/>
    <w:rsid w:val="001B43E4"/>
    <w:rPr>
      <w:lang w:val="pt-BR"/>
    </w:rPr>
  </w:style>
  <w:style w:type="character" w:customStyle="1" w:styleId="Style2Char">
    <w:name w:val="Style2 Char"/>
    <w:basedOn w:val="FooterChar"/>
    <w:link w:val="Style2"/>
    <w:uiPriority w:val="99"/>
    <w:locked/>
    <w:rsid w:val="001B43E4"/>
    <w:rPr>
      <w:rFonts w:cs="Times New Roman"/>
      <w:sz w:val="22"/>
      <w:szCs w:val="22"/>
      <w:lang w:val="pt-BR"/>
    </w:rPr>
  </w:style>
  <w:style w:type="paragraph" w:styleId="NormalWeb">
    <w:name w:val="Normal (Web)"/>
    <w:basedOn w:val="Normal"/>
    <w:uiPriority w:val="99"/>
    <w:locked/>
    <w:rsid w:val="00CF0E87"/>
    <w:pPr>
      <w:spacing w:before="100" w:beforeAutospacing="1" w:after="100" w:afterAutospacing="1"/>
    </w:pPr>
    <w:rPr>
      <w:szCs w:val="24"/>
    </w:rPr>
  </w:style>
  <w:style w:type="paragraph" w:styleId="BodyText">
    <w:name w:val="Body Text"/>
    <w:basedOn w:val="Normal"/>
    <w:link w:val="BodyTextChar"/>
    <w:uiPriority w:val="99"/>
    <w:locked/>
    <w:rsid w:val="00032180"/>
    <w:pPr>
      <w:widowControl w:val="0"/>
      <w:suppressAutoHyphens/>
      <w:spacing w:after="120"/>
    </w:pPr>
    <w:rPr>
      <w:szCs w:val="24"/>
    </w:rPr>
  </w:style>
  <w:style w:type="character" w:customStyle="1" w:styleId="BodyTextChar">
    <w:name w:val="Body Text Char"/>
    <w:basedOn w:val="DefaultParagraphFont"/>
    <w:link w:val="BodyText"/>
    <w:uiPriority w:val="99"/>
    <w:semiHidden/>
    <w:locked/>
    <w:rsid w:val="000818BC"/>
    <w:rPr>
      <w:rFonts w:cs="Times New Roman"/>
    </w:rPr>
  </w:style>
  <w:style w:type="paragraph" w:styleId="BodyTextFirstIndent">
    <w:name w:val="Body Text First Indent"/>
    <w:basedOn w:val="BodyText"/>
    <w:link w:val="BodyTextFirstIndentChar"/>
    <w:uiPriority w:val="99"/>
    <w:locked/>
    <w:rsid w:val="00E252A4"/>
    <w:pPr>
      <w:widowControl/>
      <w:suppressAutoHyphens w:val="0"/>
      <w:ind w:firstLine="210"/>
    </w:pPr>
    <w:rPr>
      <w:szCs w:val="22"/>
    </w:rPr>
  </w:style>
  <w:style w:type="character" w:customStyle="1" w:styleId="BodyTextFirstIndentChar">
    <w:name w:val="Body Text First Indent Char"/>
    <w:basedOn w:val="BodyTextChar"/>
    <w:link w:val="BodyTextFirstIndent"/>
    <w:uiPriority w:val="99"/>
    <w:semiHidden/>
    <w:locked/>
    <w:rsid w:val="00B22DD0"/>
    <w:rPr>
      <w:rFonts w:ascii="Times New Roman" w:hAnsi="Times New Roman" w:cs="Times New Roman"/>
      <w:sz w:val="24"/>
    </w:rPr>
  </w:style>
  <w:style w:type="character" w:styleId="FollowedHyperlink">
    <w:name w:val="FollowedHyperlink"/>
    <w:basedOn w:val="DefaultParagraphFont"/>
    <w:uiPriority w:val="99"/>
    <w:locked/>
    <w:rsid w:val="00075DB8"/>
    <w:rPr>
      <w:rFonts w:cs="Times New Roman"/>
      <w:color w:val="800080"/>
      <w:u w:val="single"/>
    </w:rPr>
  </w:style>
  <w:style w:type="paragraph" w:customStyle="1" w:styleId="font5">
    <w:name w:val="font5"/>
    <w:basedOn w:val="Normal"/>
    <w:uiPriority w:val="99"/>
    <w:rsid w:val="00075DB8"/>
    <w:pPr>
      <w:spacing w:before="100" w:beforeAutospacing="1" w:after="100" w:afterAutospacing="1"/>
    </w:pPr>
    <w:rPr>
      <w:rFonts w:ascii="Aerial" w:hAnsi="Aerial"/>
      <w:sz w:val="16"/>
      <w:szCs w:val="16"/>
    </w:rPr>
  </w:style>
  <w:style w:type="paragraph" w:customStyle="1" w:styleId="xl22">
    <w:name w:val="xl22"/>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pPr>
    <w:rPr>
      <w:rFonts w:ascii="Aerial" w:hAnsi="Aerial"/>
      <w:sz w:val="16"/>
      <w:szCs w:val="16"/>
    </w:rPr>
  </w:style>
  <w:style w:type="paragraph" w:customStyle="1" w:styleId="xl23">
    <w:name w:val="xl23"/>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pPr>
    <w:rPr>
      <w:rFonts w:ascii="Aerial" w:hAnsi="Aerial"/>
      <w:sz w:val="16"/>
      <w:szCs w:val="16"/>
    </w:rPr>
  </w:style>
  <w:style w:type="paragraph" w:customStyle="1" w:styleId="xl24">
    <w:name w:val="xl24"/>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0000"/>
      <w:spacing w:before="100" w:beforeAutospacing="1" w:after="100" w:afterAutospacing="1"/>
    </w:pPr>
    <w:rPr>
      <w:rFonts w:ascii="Aerial" w:hAnsi="Aerial"/>
      <w:color w:val="FFFF00"/>
      <w:sz w:val="16"/>
      <w:szCs w:val="16"/>
    </w:rPr>
  </w:style>
  <w:style w:type="paragraph" w:customStyle="1" w:styleId="xl25">
    <w:name w:val="xl25"/>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26">
    <w:name w:val="xl26"/>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0000"/>
      <w:spacing w:before="100" w:beforeAutospacing="1" w:after="100" w:afterAutospacing="1"/>
    </w:pPr>
    <w:rPr>
      <w:rFonts w:ascii="Aerial" w:hAnsi="Aerial"/>
      <w:color w:val="FFFF00"/>
      <w:sz w:val="16"/>
      <w:szCs w:val="16"/>
    </w:rPr>
  </w:style>
  <w:style w:type="paragraph" w:customStyle="1" w:styleId="xl27">
    <w:name w:val="xl27"/>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28">
    <w:name w:val="xl28"/>
    <w:basedOn w:val="Normal"/>
    <w:uiPriority w:val="99"/>
    <w:rsid w:val="00075DB8"/>
    <w:pPr>
      <w:pBdr>
        <w:top w:val="single" w:sz="12" w:space="0" w:color="000000"/>
        <w:left w:val="single" w:sz="4" w:space="0" w:color="000000"/>
        <w:bottom w:val="single" w:sz="4" w:space="0" w:color="000000"/>
      </w:pBdr>
      <w:shd w:val="clear" w:color="auto" w:fill="FFFFFF"/>
      <w:spacing w:before="100" w:beforeAutospacing="1" w:after="100" w:afterAutospacing="1"/>
    </w:pPr>
    <w:rPr>
      <w:rFonts w:ascii="Aerial" w:hAnsi="Aerial"/>
      <w:sz w:val="16"/>
      <w:szCs w:val="16"/>
    </w:rPr>
  </w:style>
  <w:style w:type="paragraph" w:customStyle="1" w:styleId="xl29">
    <w:name w:val="xl29"/>
    <w:basedOn w:val="Normal"/>
    <w:uiPriority w:val="99"/>
    <w:rsid w:val="00075DB8"/>
    <w:pPr>
      <w:pBdr>
        <w:top w:val="single" w:sz="4" w:space="0" w:color="000000"/>
        <w:left w:val="single" w:sz="4" w:space="0" w:color="000000"/>
        <w:bottom w:val="single" w:sz="4" w:space="0" w:color="000000"/>
      </w:pBdr>
      <w:shd w:val="clear" w:color="auto" w:fill="FFFFFF"/>
      <w:spacing w:before="100" w:beforeAutospacing="1" w:after="100" w:afterAutospacing="1"/>
    </w:pPr>
    <w:rPr>
      <w:rFonts w:ascii="Aerial" w:hAnsi="Aerial"/>
      <w:sz w:val="16"/>
      <w:szCs w:val="16"/>
    </w:rPr>
  </w:style>
  <w:style w:type="paragraph" w:customStyle="1" w:styleId="xl30">
    <w:name w:val="xl30"/>
    <w:basedOn w:val="Normal"/>
    <w:uiPriority w:val="99"/>
    <w:rsid w:val="00075DB8"/>
    <w:pPr>
      <w:pBdr>
        <w:top w:val="single" w:sz="12" w:space="0" w:color="000000"/>
        <w:left w:val="single" w:sz="4" w:space="0" w:color="000000"/>
        <w:bottom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31">
    <w:name w:val="xl31"/>
    <w:basedOn w:val="Normal"/>
    <w:uiPriority w:val="99"/>
    <w:rsid w:val="00075DB8"/>
    <w:pPr>
      <w:pBdr>
        <w:top w:val="single" w:sz="4" w:space="0" w:color="000000"/>
        <w:left w:val="single" w:sz="4" w:space="0" w:color="000000"/>
        <w:bottom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32">
    <w:name w:val="xl32"/>
    <w:basedOn w:val="Normal"/>
    <w:uiPriority w:val="99"/>
    <w:rsid w:val="00075DB8"/>
    <w:pPr>
      <w:pBdr>
        <w:top w:val="single" w:sz="12" w:space="0" w:color="auto"/>
        <w:bottom w:val="single" w:sz="12" w:space="0" w:color="auto"/>
        <w:right w:val="single" w:sz="4" w:space="0" w:color="000000"/>
      </w:pBdr>
      <w:shd w:val="clear" w:color="auto" w:fill="FFFFFF"/>
      <w:spacing w:before="100" w:beforeAutospacing="1" w:after="100" w:afterAutospacing="1"/>
      <w:jc w:val="center"/>
      <w:textAlignment w:val="center"/>
    </w:pPr>
    <w:rPr>
      <w:rFonts w:ascii="Aerial" w:hAnsi="Aerial"/>
      <w:b/>
      <w:bCs/>
      <w:sz w:val="16"/>
      <w:szCs w:val="16"/>
    </w:rPr>
  </w:style>
  <w:style w:type="paragraph" w:customStyle="1" w:styleId="xl33">
    <w:name w:val="xl33"/>
    <w:basedOn w:val="Normal"/>
    <w:uiPriority w:val="99"/>
    <w:rsid w:val="00075DB8"/>
    <w:pPr>
      <w:pBdr>
        <w:top w:val="single" w:sz="12" w:space="0" w:color="auto"/>
        <w:left w:val="single" w:sz="4" w:space="0" w:color="000000"/>
        <w:bottom w:val="single" w:sz="12" w:space="0" w:color="auto"/>
        <w:right w:val="single" w:sz="4" w:space="0" w:color="000000"/>
      </w:pBdr>
      <w:shd w:val="clear" w:color="auto" w:fill="FFFFFF"/>
      <w:spacing w:before="100" w:beforeAutospacing="1" w:after="100" w:afterAutospacing="1"/>
      <w:jc w:val="center"/>
      <w:textAlignment w:val="center"/>
    </w:pPr>
    <w:rPr>
      <w:rFonts w:ascii="Aerial" w:hAnsi="Aerial"/>
      <w:b/>
      <w:bCs/>
      <w:sz w:val="16"/>
      <w:szCs w:val="16"/>
    </w:rPr>
  </w:style>
  <w:style w:type="paragraph" w:customStyle="1" w:styleId="xl34">
    <w:name w:val="xl34"/>
    <w:basedOn w:val="Normal"/>
    <w:uiPriority w:val="99"/>
    <w:rsid w:val="00075DB8"/>
    <w:pPr>
      <w:pBdr>
        <w:top w:val="single" w:sz="12" w:space="0" w:color="auto"/>
        <w:left w:val="single" w:sz="4" w:space="0" w:color="000000"/>
        <w:bottom w:val="single" w:sz="12" w:space="0" w:color="auto"/>
        <w:right w:val="single" w:sz="4" w:space="0" w:color="000000"/>
      </w:pBdr>
      <w:shd w:val="clear" w:color="auto" w:fill="FFFFFF"/>
      <w:spacing w:before="100" w:beforeAutospacing="1" w:after="100" w:afterAutospacing="1"/>
      <w:jc w:val="center"/>
    </w:pPr>
    <w:rPr>
      <w:rFonts w:ascii="Aerial" w:hAnsi="Aerial"/>
      <w:b/>
      <w:bCs/>
      <w:sz w:val="16"/>
      <w:szCs w:val="16"/>
    </w:rPr>
  </w:style>
  <w:style w:type="paragraph" w:customStyle="1" w:styleId="xl35">
    <w:name w:val="xl35"/>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6">
    <w:name w:val="xl36"/>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7">
    <w:name w:val="xl37"/>
    <w:basedOn w:val="Normal"/>
    <w:uiPriority w:val="99"/>
    <w:rsid w:val="00075DB8"/>
    <w:pPr>
      <w:pBdr>
        <w:top w:val="single" w:sz="12"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8">
    <w:name w:val="xl38"/>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Aerial" w:hAnsi="Aerial"/>
      <w:sz w:val="16"/>
      <w:szCs w:val="16"/>
    </w:rPr>
  </w:style>
  <w:style w:type="paragraph" w:customStyle="1" w:styleId="xl39">
    <w:name w:val="xl39"/>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Aerial" w:hAnsi="Aerial"/>
      <w:sz w:val="16"/>
      <w:szCs w:val="16"/>
    </w:rPr>
  </w:style>
  <w:style w:type="paragraph" w:customStyle="1" w:styleId="xl40">
    <w:name w:val="xl40"/>
    <w:basedOn w:val="Normal"/>
    <w:uiPriority w:val="99"/>
    <w:rsid w:val="00075DB8"/>
    <w:pPr>
      <w:pBdr>
        <w:top w:val="single" w:sz="12"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1">
    <w:name w:val="xl41"/>
    <w:basedOn w:val="Normal"/>
    <w:uiPriority w:val="99"/>
    <w:rsid w:val="00075DB8"/>
    <w:pPr>
      <w:pBdr>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2">
    <w:name w:val="xl42"/>
    <w:basedOn w:val="Normal"/>
    <w:uiPriority w:val="99"/>
    <w:rsid w:val="00075DB8"/>
    <w:pPr>
      <w:pBdr>
        <w:top w:val="single" w:sz="4"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3">
    <w:name w:val="xl43"/>
    <w:basedOn w:val="Normal"/>
    <w:uiPriority w:val="99"/>
    <w:rsid w:val="00075DB8"/>
    <w:pPr>
      <w:pBdr>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4">
    <w:name w:val="xl44"/>
    <w:basedOn w:val="Normal"/>
    <w:uiPriority w:val="99"/>
    <w:rsid w:val="00075DB8"/>
    <w:pPr>
      <w:pBdr>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5">
    <w:name w:val="xl45"/>
    <w:basedOn w:val="Normal"/>
    <w:uiPriority w:val="99"/>
    <w:rsid w:val="00075DB8"/>
    <w:pPr>
      <w:pBdr>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6">
    <w:name w:val="xl46"/>
    <w:basedOn w:val="Normal"/>
    <w:uiPriority w:val="99"/>
    <w:rsid w:val="00075DB8"/>
    <w:pPr>
      <w:pBdr>
        <w:bottom w:val="single" w:sz="12"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7">
    <w:name w:val="xl47"/>
    <w:basedOn w:val="Normal"/>
    <w:uiPriority w:val="99"/>
    <w:rsid w:val="00075DB8"/>
    <w:pPr>
      <w:pBdr>
        <w:top w:val="single" w:sz="12"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8">
    <w:name w:val="xl48"/>
    <w:basedOn w:val="Normal"/>
    <w:uiPriority w:val="99"/>
    <w:rsid w:val="00075DB8"/>
    <w:pPr>
      <w:pBdr>
        <w:top w:val="single" w:sz="12" w:space="0" w:color="auto"/>
        <w:left w:val="single" w:sz="4" w:space="0" w:color="000000"/>
        <w:bottom w:val="single" w:sz="12" w:space="0" w:color="auto"/>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49">
    <w:name w:val="xl49"/>
    <w:basedOn w:val="Normal"/>
    <w:uiPriority w:val="99"/>
    <w:rsid w:val="00075DB8"/>
    <w:pPr>
      <w:pBdr>
        <w:top w:val="single" w:sz="12" w:space="0" w:color="auto"/>
        <w:bottom w:val="single" w:sz="12" w:space="0" w:color="auto"/>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50">
    <w:name w:val="xl50"/>
    <w:basedOn w:val="Normal"/>
    <w:uiPriority w:val="99"/>
    <w:rsid w:val="00075DB8"/>
    <w:pPr>
      <w:pBdr>
        <w:top w:val="single" w:sz="12" w:space="0" w:color="auto"/>
        <w:bottom w:val="single" w:sz="12" w:space="0" w:color="auto"/>
        <w:right w:val="single" w:sz="4" w:space="0" w:color="000000"/>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51">
    <w:name w:val="xl51"/>
    <w:basedOn w:val="Normal"/>
    <w:uiPriority w:val="99"/>
    <w:rsid w:val="00075DB8"/>
    <w:pPr>
      <w:pBdr>
        <w:top w:val="single" w:sz="12" w:space="0" w:color="auto"/>
        <w:left w:val="single" w:sz="4" w:space="0" w:color="000000"/>
        <w:bottom w:val="single" w:sz="12" w:space="0" w:color="auto"/>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2">
    <w:name w:val="xl52"/>
    <w:basedOn w:val="Normal"/>
    <w:uiPriority w:val="99"/>
    <w:rsid w:val="00075DB8"/>
    <w:pPr>
      <w:pBdr>
        <w:top w:val="single" w:sz="12" w:space="0" w:color="auto"/>
        <w:bottom w:val="single" w:sz="12" w:space="0" w:color="auto"/>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3">
    <w:name w:val="xl53"/>
    <w:basedOn w:val="Normal"/>
    <w:uiPriority w:val="99"/>
    <w:rsid w:val="00075DB8"/>
    <w:pPr>
      <w:pBdr>
        <w:top w:val="single" w:sz="12" w:space="0" w:color="auto"/>
        <w:bottom w:val="single" w:sz="12" w:space="0" w:color="auto"/>
        <w:right w:val="single" w:sz="4" w:space="0" w:color="000000"/>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4">
    <w:name w:val="xl54"/>
    <w:basedOn w:val="Normal"/>
    <w:uiPriority w:val="99"/>
    <w:rsid w:val="00075DB8"/>
    <w:pPr>
      <w:pBdr>
        <w:top w:val="single" w:sz="4"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Symbol" w:hAnsi="Symbol"/>
      <w:sz w:val="16"/>
      <w:szCs w:val="16"/>
    </w:rPr>
  </w:style>
  <w:style w:type="paragraph" w:customStyle="1" w:styleId="xl55">
    <w:name w:val="xl55"/>
    <w:basedOn w:val="Normal"/>
    <w:uiPriority w:val="99"/>
    <w:rsid w:val="00075DB8"/>
    <w:pPr>
      <w:pBdr>
        <w:left w:val="single" w:sz="4" w:space="0" w:color="000000"/>
        <w:bottom w:val="single" w:sz="12" w:space="0" w:color="000000"/>
        <w:right w:val="single" w:sz="4" w:space="0" w:color="000000"/>
      </w:pBdr>
      <w:spacing w:before="100" w:beforeAutospacing="1" w:after="100" w:afterAutospacing="1"/>
      <w:jc w:val="center"/>
      <w:textAlignment w:val="center"/>
    </w:pPr>
    <w:rPr>
      <w:szCs w:val="24"/>
    </w:rPr>
  </w:style>
  <w:style w:type="paragraph" w:customStyle="1" w:styleId="xl56">
    <w:name w:val="xl56"/>
    <w:basedOn w:val="Normal"/>
    <w:uiPriority w:val="99"/>
    <w:rsid w:val="00075DB8"/>
    <w:pPr>
      <w:pBdr>
        <w:top w:val="single" w:sz="12" w:space="0" w:color="auto"/>
        <w:bottom w:val="single" w:sz="12" w:space="0" w:color="auto"/>
      </w:pBdr>
      <w:spacing w:before="100" w:beforeAutospacing="1" w:after="100" w:afterAutospacing="1"/>
      <w:textAlignment w:val="center"/>
    </w:pPr>
    <w:rPr>
      <w:rFonts w:ascii="Arial" w:hAnsi="Arial" w:cs="Arial"/>
      <w:b/>
      <w:bCs/>
      <w:szCs w:val="24"/>
    </w:rPr>
  </w:style>
  <w:style w:type="paragraph" w:customStyle="1" w:styleId="xl57">
    <w:name w:val="xl57"/>
    <w:basedOn w:val="Normal"/>
    <w:uiPriority w:val="99"/>
    <w:rsid w:val="00075DB8"/>
    <w:pPr>
      <w:pBdr>
        <w:top w:val="single" w:sz="12" w:space="0" w:color="auto"/>
        <w:left w:val="single" w:sz="4" w:space="0" w:color="auto"/>
        <w:bottom w:val="single" w:sz="12" w:space="0" w:color="auto"/>
        <w:right w:val="single" w:sz="4" w:space="0" w:color="auto"/>
      </w:pBdr>
      <w:shd w:val="clear" w:color="auto" w:fill="FFFF00"/>
      <w:spacing w:before="100" w:beforeAutospacing="1" w:after="100" w:afterAutospacing="1"/>
      <w:jc w:val="center"/>
    </w:pPr>
    <w:rPr>
      <w:szCs w:val="24"/>
    </w:rPr>
  </w:style>
  <w:style w:type="paragraph" w:customStyle="1" w:styleId="FigurelegendTabletitlemultiline">
    <w:name w:val="Figure legend &amp; Table title multiline"/>
    <w:basedOn w:val="Normal"/>
    <w:qFormat/>
    <w:rsid w:val="006A74A8"/>
    <w:pPr>
      <w:spacing w:after="60"/>
    </w:pPr>
    <w:rPr>
      <w:rFonts w:ascii="Arial" w:hAnsi="Arial" w:cs="Arial"/>
      <w:bCs/>
      <w:sz w:val="20"/>
      <w:szCs w:val="20"/>
    </w:rPr>
  </w:style>
  <w:style w:type="paragraph" w:customStyle="1" w:styleId="heatmaplegend">
    <w:name w:val="heat map legend"/>
    <w:basedOn w:val="FigurelegendTabletitlemultiline"/>
    <w:autoRedefine/>
    <w:qFormat/>
    <w:rsid w:val="006A74A8"/>
    <w:pPr>
      <w:spacing w:after="40"/>
    </w:pPr>
  </w:style>
  <w:style w:type="table" w:styleId="TableGrid">
    <w:name w:val="Table Grid"/>
    <w:basedOn w:val="TableNormal"/>
    <w:uiPriority w:val="59"/>
    <w:rsid w:val="00E432F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locked/>
    <w:rsid w:val="00417840"/>
    <w:rPr>
      <w:sz w:val="16"/>
      <w:szCs w:val="16"/>
    </w:rPr>
  </w:style>
  <w:style w:type="paragraph" w:styleId="CommentText">
    <w:name w:val="annotation text"/>
    <w:basedOn w:val="Normal"/>
    <w:link w:val="CommentTextChar"/>
    <w:uiPriority w:val="99"/>
    <w:semiHidden/>
    <w:unhideWhenUsed/>
    <w:locked/>
    <w:rsid w:val="00417840"/>
    <w:rPr>
      <w:sz w:val="20"/>
      <w:szCs w:val="20"/>
    </w:rPr>
  </w:style>
  <w:style w:type="character" w:customStyle="1" w:styleId="CommentTextChar">
    <w:name w:val="Comment Text Char"/>
    <w:basedOn w:val="DefaultParagraphFont"/>
    <w:link w:val="CommentText"/>
    <w:uiPriority w:val="99"/>
    <w:semiHidden/>
    <w:rsid w:val="00417840"/>
    <w:rPr>
      <w:rFonts w:ascii="Times New Roman" w:hAnsi="Times New Roman"/>
    </w:rPr>
  </w:style>
  <w:style w:type="paragraph" w:styleId="CommentSubject">
    <w:name w:val="annotation subject"/>
    <w:basedOn w:val="CommentText"/>
    <w:next w:val="CommentText"/>
    <w:link w:val="CommentSubjectChar"/>
    <w:uiPriority w:val="99"/>
    <w:semiHidden/>
    <w:unhideWhenUsed/>
    <w:locked/>
    <w:rsid w:val="002E45C0"/>
    <w:rPr>
      <w:b/>
      <w:bCs/>
    </w:rPr>
  </w:style>
  <w:style w:type="character" w:customStyle="1" w:styleId="CommentSubjectChar">
    <w:name w:val="Comment Subject Char"/>
    <w:basedOn w:val="CommentTextChar"/>
    <w:link w:val="CommentSubject"/>
    <w:uiPriority w:val="99"/>
    <w:semiHidden/>
    <w:rsid w:val="002E45C0"/>
    <w:rPr>
      <w:rFonts w:ascii="Times New Roman" w:hAnsi="Times New Roman"/>
      <w:b/>
      <w:bCs/>
    </w:rPr>
  </w:style>
  <w:style w:type="table" w:customStyle="1" w:styleId="TableGrid1">
    <w:name w:val="Table Grid1"/>
    <w:basedOn w:val="TableNormal"/>
    <w:next w:val="TableGrid"/>
    <w:uiPriority w:val="59"/>
    <w:rsid w:val="0059383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basedOn w:val="DefaultParagraphFont"/>
    <w:uiPriority w:val="99"/>
    <w:semiHidden/>
    <w:unhideWhenUsed/>
    <w:rsid w:val="003B17BC"/>
    <w:rPr>
      <w:color w:val="605E5C"/>
      <w:shd w:val="clear" w:color="auto" w:fill="E1DFDD"/>
    </w:rPr>
  </w:style>
  <w:style w:type="table" w:customStyle="1" w:styleId="TableGrid2">
    <w:name w:val="Table Grid2"/>
    <w:basedOn w:val="TableNormal"/>
    <w:next w:val="TableGrid"/>
    <w:uiPriority w:val="59"/>
    <w:rsid w:val="00B310C4"/>
    <w:rPr>
      <w:sz w:val="22"/>
      <w:szCs w:val="22"/>
      <w:lang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910F3D"/>
    <w:rPr>
      <w:rFonts w:ascii="Times New Roman" w:hAnsi="Times New Roman"/>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44101">
      <w:bodyDiv w:val="1"/>
      <w:marLeft w:val="0"/>
      <w:marRight w:val="0"/>
      <w:marTop w:val="0"/>
      <w:marBottom w:val="0"/>
      <w:divBdr>
        <w:top w:val="none" w:sz="0" w:space="0" w:color="auto"/>
        <w:left w:val="none" w:sz="0" w:space="0" w:color="auto"/>
        <w:bottom w:val="none" w:sz="0" w:space="0" w:color="auto"/>
        <w:right w:val="none" w:sz="0" w:space="0" w:color="auto"/>
      </w:divBdr>
    </w:div>
    <w:div w:id="44913583">
      <w:bodyDiv w:val="1"/>
      <w:marLeft w:val="0"/>
      <w:marRight w:val="0"/>
      <w:marTop w:val="0"/>
      <w:marBottom w:val="0"/>
      <w:divBdr>
        <w:top w:val="none" w:sz="0" w:space="0" w:color="auto"/>
        <w:left w:val="none" w:sz="0" w:space="0" w:color="auto"/>
        <w:bottom w:val="none" w:sz="0" w:space="0" w:color="auto"/>
        <w:right w:val="none" w:sz="0" w:space="0" w:color="auto"/>
      </w:divBdr>
    </w:div>
    <w:div w:id="141391820">
      <w:bodyDiv w:val="1"/>
      <w:marLeft w:val="0"/>
      <w:marRight w:val="0"/>
      <w:marTop w:val="0"/>
      <w:marBottom w:val="0"/>
      <w:divBdr>
        <w:top w:val="none" w:sz="0" w:space="0" w:color="auto"/>
        <w:left w:val="none" w:sz="0" w:space="0" w:color="auto"/>
        <w:bottom w:val="none" w:sz="0" w:space="0" w:color="auto"/>
        <w:right w:val="none" w:sz="0" w:space="0" w:color="auto"/>
      </w:divBdr>
    </w:div>
    <w:div w:id="176967009">
      <w:bodyDiv w:val="1"/>
      <w:marLeft w:val="0"/>
      <w:marRight w:val="0"/>
      <w:marTop w:val="0"/>
      <w:marBottom w:val="0"/>
      <w:divBdr>
        <w:top w:val="none" w:sz="0" w:space="0" w:color="auto"/>
        <w:left w:val="none" w:sz="0" w:space="0" w:color="auto"/>
        <w:bottom w:val="none" w:sz="0" w:space="0" w:color="auto"/>
        <w:right w:val="none" w:sz="0" w:space="0" w:color="auto"/>
      </w:divBdr>
    </w:div>
    <w:div w:id="190850281">
      <w:bodyDiv w:val="1"/>
      <w:marLeft w:val="0"/>
      <w:marRight w:val="0"/>
      <w:marTop w:val="0"/>
      <w:marBottom w:val="0"/>
      <w:divBdr>
        <w:top w:val="none" w:sz="0" w:space="0" w:color="auto"/>
        <w:left w:val="none" w:sz="0" w:space="0" w:color="auto"/>
        <w:bottom w:val="none" w:sz="0" w:space="0" w:color="auto"/>
        <w:right w:val="none" w:sz="0" w:space="0" w:color="auto"/>
      </w:divBdr>
    </w:div>
    <w:div w:id="201093913">
      <w:bodyDiv w:val="1"/>
      <w:marLeft w:val="0"/>
      <w:marRight w:val="0"/>
      <w:marTop w:val="0"/>
      <w:marBottom w:val="0"/>
      <w:divBdr>
        <w:top w:val="none" w:sz="0" w:space="0" w:color="auto"/>
        <w:left w:val="none" w:sz="0" w:space="0" w:color="auto"/>
        <w:bottom w:val="none" w:sz="0" w:space="0" w:color="auto"/>
        <w:right w:val="none" w:sz="0" w:space="0" w:color="auto"/>
      </w:divBdr>
    </w:div>
    <w:div w:id="218825544">
      <w:bodyDiv w:val="1"/>
      <w:marLeft w:val="0"/>
      <w:marRight w:val="0"/>
      <w:marTop w:val="0"/>
      <w:marBottom w:val="0"/>
      <w:divBdr>
        <w:top w:val="none" w:sz="0" w:space="0" w:color="auto"/>
        <w:left w:val="none" w:sz="0" w:space="0" w:color="auto"/>
        <w:bottom w:val="none" w:sz="0" w:space="0" w:color="auto"/>
        <w:right w:val="none" w:sz="0" w:space="0" w:color="auto"/>
      </w:divBdr>
    </w:div>
    <w:div w:id="398141157">
      <w:bodyDiv w:val="1"/>
      <w:marLeft w:val="0"/>
      <w:marRight w:val="0"/>
      <w:marTop w:val="0"/>
      <w:marBottom w:val="0"/>
      <w:divBdr>
        <w:top w:val="none" w:sz="0" w:space="0" w:color="auto"/>
        <w:left w:val="none" w:sz="0" w:space="0" w:color="auto"/>
        <w:bottom w:val="none" w:sz="0" w:space="0" w:color="auto"/>
        <w:right w:val="none" w:sz="0" w:space="0" w:color="auto"/>
      </w:divBdr>
    </w:div>
    <w:div w:id="466968631">
      <w:bodyDiv w:val="1"/>
      <w:marLeft w:val="0"/>
      <w:marRight w:val="0"/>
      <w:marTop w:val="0"/>
      <w:marBottom w:val="0"/>
      <w:divBdr>
        <w:top w:val="none" w:sz="0" w:space="0" w:color="auto"/>
        <w:left w:val="none" w:sz="0" w:space="0" w:color="auto"/>
        <w:bottom w:val="none" w:sz="0" w:space="0" w:color="auto"/>
        <w:right w:val="none" w:sz="0" w:space="0" w:color="auto"/>
      </w:divBdr>
    </w:div>
    <w:div w:id="494803230">
      <w:bodyDiv w:val="1"/>
      <w:marLeft w:val="0"/>
      <w:marRight w:val="0"/>
      <w:marTop w:val="0"/>
      <w:marBottom w:val="0"/>
      <w:divBdr>
        <w:top w:val="none" w:sz="0" w:space="0" w:color="auto"/>
        <w:left w:val="none" w:sz="0" w:space="0" w:color="auto"/>
        <w:bottom w:val="none" w:sz="0" w:space="0" w:color="auto"/>
        <w:right w:val="none" w:sz="0" w:space="0" w:color="auto"/>
      </w:divBdr>
      <w:divsChild>
        <w:div w:id="2012951927">
          <w:marLeft w:val="0"/>
          <w:marRight w:val="0"/>
          <w:marTop w:val="0"/>
          <w:marBottom w:val="0"/>
          <w:divBdr>
            <w:top w:val="none" w:sz="0" w:space="0" w:color="auto"/>
            <w:left w:val="none" w:sz="0" w:space="0" w:color="auto"/>
            <w:bottom w:val="none" w:sz="0" w:space="0" w:color="auto"/>
            <w:right w:val="none" w:sz="0" w:space="0" w:color="auto"/>
          </w:divBdr>
          <w:divsChild>
            <w:div w:id="1787118523">
              <w:marLeft w:val="0"/>
              <w:marRight w:val="0"/>
              <w:marTop w:val="0"/>
              <w:marBottom w:val="0"/>
              <w:divBdr>
                <w:top w:val="none" w:sz="0" w:space="0" w:color="auto"/>
                <w:left w:val="none" w:sz="0" w:space="0" w:color="auto"/>
                <w:bottom w:val="none" w:sz="0" w:space="0" w:color="auto"/>
                <w:right w:val="none" w:sz="0" w:space="0" w:color="auto"/>
              </w:divBdr>
              <w:divsChild>
                <w:div w:id="383528118">
                  <w:marLeft w:val="0"/>
                  <w:marRight w:val="0"/>
                  <w:marTop w:val="0"/>
                  <w:marBottom w:val="0"/>
                  <w:divBdr>
                    <w:top w:val="none" w:sz="0" w:space="0" w:color="auto"/>
                    <w:left w:val="none" w:sz="0" w:space="0" w:color="auto"/>
                    <w:bottom w:val="none" w:sz="0" w:space="0" w:color="auto"/>
                    <w:right w:val="none" w:sz="0" w:space="0" w:color="auto"/>
                  </w:divBdr>
                  <w:divsChild>
                    <w:div w:id="149698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5238219">
      <w:bodyDiv w:val="1"/>
      <w:marLeft w:val="0"/>
      <w:marRight w:val="0"/>
      <w:marTop w:val="0"/>
      <w:marBottom w:val="0"/>
      <w:divBdr>
        <w:top w:val="none" w:sz="0" w:space="0" w:color="auto"/>
        <w:left w:val="none" w:sz="0" w:space="0" w:color="auto"/>
        <w:bottom w:val="none" w:sz="0" w:space="0" w:color="auto"/>
        <w:right w:val="none" w:sz="0" w:space="0" w:color="auto"/>
      </w:divBdr>
    </w:div>
    <w:div w:id="655492679">
      <w:bodyDiv w:val="1"/>
      <w:marLeft w:val="0"/>
      <w:marRight w:val="0"/>
      <w:marTop w:val="0"/>
      <w:marBottom w:val="0"/>
      <w:divBdr>
        <w:top w:val="none" w:sz="0" w:space="0" w:color="auto"/>
        <w:left w:val="none" w:sz="0" w:space="0" w:color="auto"/>
        <w:bottom w:val="none" w:sz="0" w:space="0" w:color="auto"/>
        <w:right w:val="none" w:sz="0" w:space="0" w:color="auto"/>
      </w:divBdr>
      <w:divsChild>
        <w:div w:id="332342699">
          <w:marLeft w:val="0"/>
          <w:marRight w:val="0"/>
          <w:marTop w:val="0"/>
          <w:marBottom w:val="0"/>
          <w:divBdr>
            <w:top w:val="none" w:sz="0" w:space="0" w:color="auto"/>
            <w:left w:val="none" w:sz="0" w:space="0" w:color="auto"/>
            <w:bottom w:val="none" w:sz="0" w:space="0" w:color="auto"/>
            <w:right w:val="none" w:sz="0" w:space="0" w:color="auto"/>
          </w:divBdr>
          <w:divsChild>
            <w:div w:id="1118765837">
              <w:marLeft w:val="0"/>
              <w:marRight w:val="0"/>
              <w:marTop w:val="0"/>
              <w:marBottom w:val="0"/>
              <w:divBdr>
                <w:top w:val="none" w:sz="0" w:space="0" w:color="auto"/>
                <w:left w:val="none" w:sz="0" w:space="0" w:color="auto"/>
                <w:bottom w:val="none" w:sz="0" w:space="0" w:color="auto"/>
                <w:right w:val="none" w:sz="0" w:space="0" w:color="auto"/>
              </w:divBdr>
              <w:divsChild>
                <w:div w:id="1271662297">
                  <w:marLeft w:val="0"/>
                  <w:marRight w:val="0"/>
                  <w:marTop w:val="0"/>
                  <w:marBottom w:val="0"/>
                  <w:divBdr>
                    <w:top w:val="none" w:sz="0" w:space="0" w:color="auto"/>
                    <w:left w:val="none" w:sz="0" w:space="0" w:color="auto"/>
                    <w:bottom w:val="none" w:sz="0" w:space="0" w:color="auto"/>
                    <w:right w:val="none" w:sz="0" w:space="0" w:color="auto"/>
                  </w:divBdr>
                  <w:divsChild>
                    <w:div w:id="135365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226650">
      <w:bodyDiv w:val="1"/>
      <w:marLeft w:val="0"/>
      <w:marRight w:val="0"/>
      <w:marTop w:val="0"/>
      <w:marBottom w:val="0"/>
      <w:divBdr>
        <w:top w:val="none" w:sz="0" w:space="0" w:color="auto"/>
        <w:left w:val="none" w:sz="0" w:space="0" w:color="auto"/>
        <w:bottom w:val="none" w:sz="0" w:space="0" w:color="auto"/>
        <w:right w:val="none" w:sz="0" w:space="0" w:color="auto"/>
      </w:divBdr>
    </w:div>
    <w:div w:id="792942893">
      <w:bodyDiv w:val="1"/>
      <w:marLeft w:val="0"/>
      <w:marRight w:val="0"/>
      <w:marTop w:val="0"/>
      <w:marBottom w:val="0"/>
      <w:divBdr>
        <w:top w:val="none" w:sz="0" w:space="0" w:color="auto"/>
        <w:left w:val="none" w:sz="0" w:space="0" w:color="auto"/>
        <w:bottom w:val="none" w:sz="0" w:space="0" w:color="auto"/>
        <w:right w:val="none" w:sz="0" w:space="0" w:color="auto"/>
      </w:divBdr>
    </w:div>
    <w:div w:id="865408424">
      <w:bodyDiv w:val="1"/>
      <w:marLeft w:val="0"/>
      <w:marRight w:val="0"/>
      <w:marTop w:val="0"/>
      <w:marBottom w:val="0"/>
      <w:divBdr>
        <w:top w:val="none" w:sz="0" w:space="0" w:color="auto"/>
        <w:left w:val="none" w:sz="0" w:space="0" w:color="auto"/>
        <w:bottom w:val="none" w:sz="0" w:space="0" w:color="auto"/>
        <w:right w:val="none" w:sz="0" w:space="0" w:color="auto"/>
      </w:divBdr>
    </w:div>
    <w:div w:id="867181874">
      <w:bodyDiv w:val="1"/>
      <w:marLeft w:val="0"/>
      <w:marRight w:val="0"/>
      <w:marTop w:val="0"/>
      <w:marBottom w:val="0"/>
      <w:divBdr>
        <w:top w:val="none" w:sz="0" w:space="0" w:color="auto"/>
        <w:left w:val="none" w:sz="0" w:space="0" w:color="auto"/>
        <w:bottom w:val="none" w:sz="0" w:space="0" w:color="auto"/>
        <w:right w:val="none" w:sz="0" w:space="0" w:color="auto"/>
      </w:divBdr>
    </w:div>
    <w:div w:id="947614827">
      <w:bodyDiv w:val="1"/>
      <w:marLeft w:val="0"/>
      <w:marRight w:val="0"/>
      <w:marTop w:val="0"/>
      <w:marBottom w:val="0"/>
      <w:divBdr>
        <w:top w:val="none" w:sz="0" w:space="0" w:color="auto"/>
        <w:left w:val="none" w:sz="0" w:space="0" w:color="auto"/>
        <w:bottom w:val="none" w:sz="0" w:space="0" w:color="auto"/>
        <w:right w:val="none" w:sz="0" w:space="0" w:color="auto"/>
      </w:divBdr>
    </w:div>
    <w:div w:id="989751729">
      <w:bodyDiv w:val="1"/>
      <w:marLeft w:val="0"/>
      <w:marRight w:val="0"/>
      <w:marTop w:val="0"/>
      <w:marBottom w:val="0"/>
      <w:divBdr>
        <w:top w:val="none" w:sz="0" w:space="0" w:color="auto"/>
        <w:left w:val="none" w:sz="0" w:space="0" w:color="auto"/>
        <w:bottom w:val="none" w:sz="0" w:space="0" w:color="auto"/>
        <w:right w:val="none" w:sz="0" w:space="0" w:color="auto"/>
      </w:divBdr>
    </w:div>
    <w:div w:id="1005747213">
      <w:bodyDiv w:val="1"/>
      <w:marLeft w:val="0"/>
      <w:marRight w:val="0"/>
      <w:marTop w:val="315"/>
      <w:marBottom w:val="0"/>
      <w:divBdr>
        <w:top w:val="none" w:sz="0" w:space="0" w:color="auto"/>
        <w:left w:val="none" w:sz="0" w:space="0" w:color="auto"/>
        <w:bottom w:val="none" w:sz="0" w:space="0" w:color="auto"/>
        <w:right w:val="none" w:sz="0" w:space="0" w:color="auto"/>
      </w:divBdr>
      <w:divsChild>
        <w:div w:id="1282348505">
          <w:marLeft w:val="0"/>
          <w:marRight w:val="0"/>
          <w:marTop w:val="0"/>
          <w:marBottom w:val="0"/>
          <w:divBdr>
            <w:top w:val="none" w:sz="0" w:space="0" w:color="auto"/>
            <w:left w:val="none" w:sz="0" w:space="0" w:color="auto"/>
            <w:bottom w:val="none" w:sz="0" w:space="0" w:color="auto"/>
            <w:right w:val="none" w:sz="0" w:space="0" w:color="auto"/>
          </w:divBdr>
        </w:div>
      </w:divsChild>
    </w:div>
    <w:div w:id="1014575775">
      <w:bodyDiv w:val="1"/>
      <w:marLeft w:val="0"/>
      <w:marRight w:val="0"/>
      <w:marTop w:val="0"/>
      <w:marBottom w:val="0"/>
      <w:divBdr>
        <w:top w:val="none" w:sz="0" w:space="0" w:color="auto"/>
        <w:left w:val="none" w:sz="0" w:space="0" w:color="auto"/>
        <w:bottom w:val="none" w:sz="0" w:space="0" w:color="auto"/>
        <w:right w:val="none" w:sz="0" w:space="0" w:color="auto"/>
      </w:divBdr>
    </w:div>
    <w:div w:id="1047946128">
      <w:bodyDiv w:val="1"/>
      <w:marLeft w:val="0"/>
      <w:marRight w:val="0"/>
      <w:marTop w:val="0"/>
      <w:marBottom w:val="0"/>
      <w:divBdr>
        <w:top w:val="none" w:sz="0" w:space="0" w:color="auto"/>
        <w:left w:val="none" w:sz="0" w:space="0" w:color="auto"/>
        <w:bottom w:val="none" w:sz="0" w:space="0" w:color="auto"/>
        <w:right w:val="none" w:sz="0" w:space="0" w:color="auto"/>
      </w:divBdr>
    </w:div>
    <w:div w:id="1083143648">
      <w:bodyDiv w:val="1"/>
      <w:marLeft w:val="0"/>
      <w:marRight w:val="0"/>
      <w:marTop w:val="0"/>
      <w:marBottom w:val="0"/>
      <w:divBdr>
        <w:top w:val="none" w:sz="0" w:space="0" w:color="auto"/>
        <w:left w:val="none" w:sz="0" w:space="0" w:color="auto"/>
        <w:bottom w:val="none" w:sz="0" w:space="0" w:color="auto"/>
        <w:right w:val="none" w:sz="0" w:space="0" w:color="auto"/>
      </w:divBdr>
    </w:div>
    <w:div w:id="1093667653">
      <w:bodyDiv w:val="1"/>
      <w:marLeft w:val="0"/>
      <w:marRight w:val="0"/>
      <w:marTop w:val="0"/>
      <w:marBottom w:val="0"/>
      <w:divBdr>
        <w:top w:val="none" w:sz="0" w:space="0" w:color="auto"/>
        <w:left w:val="none" w:sz="0" w:space="0" w:color="auto"/>
        <w:bottom w:val="none" w:sz="0" w:space="0" w:color="auto"/>
        <w:right w:val="none" w:sz="0" w:space="0" w:color="auto"/>
      </w:divBdr>
    </w:div>
    <w:div w:id="1155879335">
      <w:bodyDiv w:val="1"/>
      <w:marLeft w:val="0"/>
      <w:marRight w:val="0"/>
      <w:marTop w:val="0"/>
      <w:marBottom w:val="0"/>
      <w:divBdr>
        <w:top w:val="none" w:sz="0" w:space="0" w:color="auto"/>
        <w:left w:val="none" w:sz="0" w:space="0" w:color="auto"/>
        <w:bottom w:val="none" w:sz="0" w:space="0" w:color="auto"/>
        <w:right w:val="none" w:sz="0" w:space="0" w:color="auto"/>
      </w:divBdr>
    </w:div>
    <w:div w:id="1174756911">
      <w:bodyDiv w:val="1"/>
      <w:marLeft w:val="0"/>
      <w:marRight w:val="0"/>
      <w:marTop w:val="0"/>
      <w:marBottom w:val="0"/>
      <w:divBdr>
        <w:top w:val="none" w:sz="0" w:space="0" w:color="auto"/>
        <w:left w:val="none" w:sz="0" w:space="0" w:color="auto"/>
        <w:bottom w:val="none" w:sz="0" w:space="0" w:color="auto"/>
        <w:right w:val="none" w:sz="0" w:space="0" w:color="auto"/>
      </w:divBdr>
    </w:div>
    <w:div w:id="1175418384">
      <w:bodyDiv w:val="1"/>
      <w:marLeft w:val="0"/>
      <w:marRight w:val="0"/>
      <w:marTop w:val="0"/>
      <w:marBottom w:val="0"/>
      <w:divBdr>
        <w:top w:val="none" w:sz="0" w:space="0" w:color="auto"/>
        <w:left w:val="none" w:sz="0" w:space="0" w:color="auto"/>
        <w:bottom w:val="none" w:sz="0" w:space="0" w:color="auto"/>
        <w:right w:val="none" w:sz="0" w:space="0" w:color="auto"/>
      </w:divBdr>
    </w:div>
    <w:div w:id="1238517874">
      <w:bodyDiv w:val="1"/>
      <w:marLeft w:val="0"/>
      <w:marRight w:val="0"/>
      <w:marTop w:val="0"/>
      <w:marBottom w:val="0"/>
      <w:divBdr>
        <w:top w:val="none" w:sz="0" w:space="0" w:color="auto"/>
        <w:left w:val="none" w:sz="0" w:space="0" w:color="auto"/>
        <w:bottom w:val="none" w:sz="0" w:space="0" w:color="auto"/>
        <w:right w:val="none" w:sz="0" w:space="0" w:color="auto"/>
      </w:divBdr>
    </w:div>
    <w:div w:id="1405224352">
      <w:bodyDiv w:val="1"/>
      <w:marLeft w:val="0"/>
      <w:marRight w:val="0"/>
      <w:marTop w:val="0"/>
      <w:marBottom w:val="0"/>
      <w:divBdr>
        <w:top w:val="none" w:sz="0" w:space="0" w:color="auto"/>
        <w:left w:val="none" w:sz="0" w:space="0" w:color="auto"/>
        <w:bottom w:val="none" w:sz="0" w:space="0" w:color="auto"/>
        <w:right w:val="none" w:sz="0" w:space="0" w:color="auto"/>
      </w:divBdr>
    </w:div>
    <w:div w:id="1416786607">
      <w:bodyDiv w:val="1"/>
      <w:marLeft w:val="0"/>
      <w:marRight w:val="0"/>
      <w:marTop w:val="0"/>
      <w:marBottom w:val="0"/>
      <w:divBdr>
        <w:top w:val="none" w:sz="0" w:space="0" w:color="auto"/>
        <w:left w:val="none" w:sz="0" w:space="0" w:color="auto"/>
        <w:bottom w:val="none" w:sz="0" w:space="0" w:color="auto"/>
        <w:right w:val="none" w:sz="0" w:space="0" w:color="auto"/>
      </w:divBdr>
    </w:div>
    <w:div w:id="1448817127">
      <w:bodyDiv w:val="1"/>
      <w:marLeft w:val="0"/>
      <w:marRight w:val="0"/>
      <w:marTop w:val="0"/>
      <w:marBottom w:val="0"/>
      <w:divBdr>
        <w:top w:val="none" w:sz="0" w:space="0" w:color="auto"/>
        <w:left w:val="none" w:sz="0" w:space="0" w:color="auto"/>
        <w:bottom w:val="none" w:sz="0" w:space="0" w:color="auto"/>
        <w:right w:val="none" w:sz="0" w:space="0" w:color="auto"/>
      </w:divBdr>
    </w:div>
    <w:div w:id="1524319281">
      <w:bodyDiv w:val="1"/>
      <w:marLeft w:val="0"/>
      <w:marRight w:val="0"/>
      <w:marTop w:val="0"/>
      <w:marBottom w:val="0"/>
      <w:divBdr>
        <w:top w:val="none" w:sz="0" w:space="0" w:color="auto"/>
        <w:left w:val="none" w:sz="0" w:space="0" w:color="auto"/>
        <w:bottom w:val="none" w:sz="0" w:space="0" w:color="auto"/>
        <w:right w:val="none" w:sz="0" w:space="0" w:color="auto"/>
      </w:divBdr>
    </w:div>
    <w:div w:id="1584223755">
      <w:bodyDiv w:val="1"/>
      <w:marLeft w:val="0"/>
      <w:marRight w:val="0"/>
      <w:marTop w:val="0"/>
      <w:marBottom w:val="0"/>
      <w:divBdr>
        <w:top w:val="none" w:sz="0" w:space="0" w:color="auto"/>
        <w:left w:val="none" w:sz="0" w:space="0" w:color="auto"/>
        <w:bottom w:val="none" w:sz="0" w:space="0" w:color="auto"/>
        <w:right w:val="none" w:sz="0" w:space="0" w:color="auto"/>
      </w:divBdr>
      <w:divsChild>
        <w:div w:id="834958770">
          <w:marLeft w:val="0"/>
          <w:marRight w:val="0"/>
          <w:marTop w:val="0"/>
          <w:marBottom w:val="0"/>
          <w:divBdr>
            <w:top w:val="none" w:sz="0" w:space="0" w:color="auto"/>
            <w:left w:val="none" w:sz="0" w:space="0" w:color="auto"/>
            <w:bottom w:val="none" w:sz="0" w:space="0" w:color="auto"/>
            <w:right w:val="none" w:sz="0" w:space="0" w:color="auto"/>
          </w:divBdr>
          <w:divsChild>
            <w:div w:id="175652990">
              <w:marLeft w:val="0"/>
              <w:marRight w:val="0"/>
              <w:marTop w:val="0"/>
              <w:marBottom w:val="0"/>
              <w:divBdr>
                <w:top w:val="none" w:sz="0" w:space="0" w:color="auto"/>
                <w:left w:val="none" w:sz="0" w:space="0" w:color="auto"/>
                <w:bottom w:val="none" w:sz="0" w:space="0" w:color="auto"/>
                <w:right w:val="none" w:sz="0" w:space="0" w:color="auto"/>
              </w:divBdr>
              <w:divsChild>
                <w:div w:id="645010780">
                  <w:marLeft w:val="0"/>
                  <w:marRight w:val="0"/>
                  <w:marTop w:val="0"/>
                  <w:marBottom w:val="0"/>
                  <w:divBdr>
                    <w:top w:val="none" w:sz="0" w:space="0" w:color="auto"/>
                    <w:left w:val="none" w:sz="0" w:space="0" w:color="auto"/>
                    <w:bottom w:val="none" w:sz="0" w:space="0" w:color="auto"/>
                    <w:right w:val="none" w:sz="0" w:space="0" w:color="auto"/>
                  </w:divBdr>
                  <w:divsChild>
                    <w:div w:id="77378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5213348">
      <w:bodyDiv w:val="1"/>
      <w:marLeft w:val="0"/>
      <w:marRight w:val="0"/>
      <w:marTop w:val="0"/>
      <w:marBottom w:val="0"/>
      <w:divBdr>
        <w:top w:val="none" w:sz="0" w:space="0" w:color="auto"/>
        <w:left w:val="none" w:sz="0" w:space="0" w:color="auto"/>
        <w:bottom w:val="none" w:sz="0" w:space="0" w:color="auto"/>
        <w:right w:val="none" w:sz="0" w:space="0" w:color="auto"/>
      </w:divBdr>
    </w:div>
    <w:div w:id="1669284403">
      <w:bodyDiv w:val="1"/>
      <w:marLeft w:val="0"/>
      <w:marRight w:val="0"/>
      <w:marTop w:val="0"/>
      <w:marBottom w:val="0"/>
      <w:divBdr>
        <w:top w:val="none" w:sz="0" w:space="0" w:color="auto"/>
        <w:left w:val="none" w:sz="0" w:space="0" w:color="auto"/>
        <w:bottom w:val="none" w:sz="0" w:space="0" w:color="auto"/>
        <w:right w:val="none" w:sz="0" w:space="0" w:color="auto"/>
      </w:divBdr>
    </w:div>
    <w:div w:id="1727756890">
      <w:bodyDiv w:val="1"/>
      <w:marLeft w:val="0"/>
      <w:marRight w:val="0"/>
      <w:marTop w:val="0"/>
      <w:marBottom w:val="0"/>
      <w:divBdr>
        <w:top w:val="none" w:sz="0" w:space="0" w:color="auto"/>
        <w:left w:val="none" w:sz="0" w:space="0" w:color="auto"/>
        <w:bottom w:val="none" w:sz="0" w:space="0" w:color="auto"/>
        <w:right w:val="none" w:sz="0" w:space="0" w:color="auto"/>
      </w:divBdr>
    </w:div>
    <w:div w:id="1773238849">
      <w:bodyDiv w:val="1"/>
      <w:marLeft w:val="0"/>
      <w:marRight w:val="0"/>
      <w:marTop w:val="0"/>
      <w:marBottom w:val="0"/>
      <w:divBdr>
        <w:top w:val="none" w:sz="0" w:space="0" w:color="auto"/>
        <w:left w:val="none" w:sz="0" w:space="0" w:color="auto"/>
        <w:bottom w:val="none" w:sz="0" w:space="0" w:color="auto"/>
        <w:right w:val="none" w:sz="0" w:space="0" w:color="auto"/>
      </w:divBdr>
    </w:div>
    <w:div w:id="1845510021">
      <w:bodyDiv w:val="1"/>
      <w:marLeft w:val="0"/>
      <w:marRight w:val="0"/>
      <w:marTop w:val="0"/>
      <w:marBottom w:val="0"/>
      <w:divBdr>
        <w:top w:val="none" w:sz="0" w:space="0" w:color="auto"/>
        <w:left w:val="none" w:sz="0" w:space="0" w:color="auto"/>
        <w:bottom w:val="none" w:sz="0" w:space="0" w:color="auto"/>
        <w:right w:val="none" w:sz="0" w:space="0" w:color="auto"/>
      </w:divBdr>
    </w:div>
    <w:div w:id="1852985623">
      <w:marLeft w:val="0"/>
      <w:marRight w:val="0"/>
      <w:marTop w:val="0"/>
      <w:marBottom w:val="0"/>
      <w:divBdr>
        <w:top w:val="none" w:sz="0" w:space="0" w:color="auto"/>
        <w:left w:val="none" w:sz="0" w:space="0" w:color="auto"/>
        <w:bottom w:val="none" w:sz="0" w:space="0" w:color="auto"/>
        <w:right w:val="none" w:sz="0" w:space="0" w:color="auto"/>
      </w:divBdr>
      <w:divsChild>
        <w:div w:id="1852985624">
          <w:marLeft w:val="0"/>
          <w:marRight w:val="0"/>
          <w:marTop w:val="0"/>
          <w:marBottom w:val="0"/>
          <w:divBdr>
            <w:top w:val="none" w:sz="0" w:space="0" w:color="auto"/>
            <w:left w:val="none" w:sz="0" w:space="0" w:color="auto"/>
            <w:bottom w:val="none" w:sz="0" w:space="0" w:color="auto"/>
            <w:right w:val="none" w:sz="0" w:space="0" w:color="auto"/>
          </w:divBdr>
          <w:divsChild>
            <w:div w:id="185298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27">
      <w:marLeft w:val="0"/>
      <w:marRight w:val="0"/>
      <w:marTop w:val="0"/>
      <w:marBottom w:val="0"/>
      <w:divBdr>
        <w:top w:val="none" w:sz="0" w:space="0" w:color="auto"/>
        <w:left w:val="none" w:sz="0" w:space="0" w:color="auto"/>
        <w:bottom w:val="none" w:sz="0" w:space="0" w:color="auto"/>
        <w:right w:val="none" w:sz="0" w:space="0" w:color="auto"/>
      </w:divBdr>
      <w:divsChild>
        <w:div w:id="1852985625">
          <w:marLeft w:val="0"/>
          <w:marRight w:val="0"/>
          <w:marTop w:val="0"/>
          <w:marBottom w:val="0"/>
          <w:divBdr>
            <w:top w:val="none" w:sz="0" w:space="0" w:color="auto"/>
            <w:left w:val="none" w:sz="0" w:space="0" w:color="auto"/>
            <w:bottom w:val="none" w:sz="0" w:space="0" w:color="auto"/>
            <w:right w:val="none" w:sz="0" w:space="0" w:color="auto"/>
          </w:divBdr>
        </w:div>
      </w:divsChild>
    </w:div>
    <w:div w:id="1852985644">
      <w:marLeft w:val="0"/>
      <w:marRight w:val="0"/>
      <w:marTop w:val="0"/>
      <w:marBottom w:val="0"/>
      <w:divBdr>
        <w:top w:val="none" w:sz="0" w:space="0" w:color="auto"/>
        <w:left w:val="none" w:sz="0" w:space="0" w:color="auto"/>
        <w:bottom w:val="none" w:sz="0" w:space="0" w:color="auto"/>
        <w:right w:val="none" w:sz="0" w:space="0" w:color="auto"/>
      </w:divBdr>
      <w:divsChild>
        <w:div w:id="1852985628">
          <w:marLeft w:val="0"/>
          <w:marRight w:val="0"/>
          <w:marTop w:val="0"/>
          <w:marBottom w:val="0"/>
          <w:divBdr>
            <w:top w:val="none" w:sz="0" w:space="0" w:color="auto"/>
            <w:left w:val="none" w:sz="0" w:space="0" w:color="auto"/>
            <w:bottom w:val="none" w:sz="0" w:space="0" w:color="auto"/>
            <w:right w:val="none" w:sz="0" w:space="0" w:color="auto"/>
          </w:divBdr>
          <w:divsChild>
            <w:div w:id="1852985629">
              <w:marLeft w:val="0"/>
              <w:marRight w:val="0"/>
              <w:marTop w:val="0"/>
              <w:marBottom w:val="0"/>
              <w:divBdr>
                <w:top w:val="none" w:sz="0" w:space="0" w:color="auto"/>
                <w:left w:val="none" w:sz="0" w:space="0" w:color="auto"/>
                <w:bottom w:val="none" w:sz="0" w:space="0" w:color="auto"/>
                <w:right w:val="none" w:sz="0" w:space="0" w:color="auto"/>
              </w:divBdr>
            </w:div>
            <w:div w:id="1852985630">
              <w:marLeft w:val="0"/>
              <w:marRight w:val="0"/>
              <w:marTop w:val="0"/>
              <w:marBottom w:val="0"/>
              <w:divBdr>
                <w:top w:val="none" w:sz="0" w:space="0" w:color="auto"/>
                <w:left w:val="none" w:sz="0" w:space="0" w:color="auto"/>
                <w:bottom w:val="none" w:sz="0" w:space="0" w:color="auto"/>
                <w:right w:val="none" w:sz="0" w:space="0" w:color="auto"/>
              </w:divBdr>
            </w:div>
            <w:div w:id="1852985633">
              <w:marLeft w:val="0"/>
              <w:marRight w:val="0"/>
              <w:marTop w:val="0"/>
              <w:marBottom w:val="0"/>
              <w:divBdr>
                <w:top w:val="none" w:sz="0" w:space="0" w:color="auto"/>
                <w:left w:val="none" w:sz="0" w:space="0" w:color="auto"/>
                <w:bottom w:val="none" w:sz="0" w:space="0" w:color="auto"/>
                <w:right w:val="none" w:sz="0" w:space="0" w:color="auto"/>
              </w:divBdr>
            </w:div>
            <w:div w:id="1852985636">
              <w:marLeft w:val="0"/>
              <w:marRight w:val="0"/>
              <w:marTop w:val="0"/>
              <w:marBottom w:val="0"/>
              <w:divBdr>
                <w:top w:val="none" w:sz="0" w:space="0" w:color="auto"/>
                <w:left w:val="none" w:sz="0" w:space="0" w:color="auto"/>
                <w:bottom w:val="none" w:sz="0" w:space="0" w:color="auto"/>
                <w:right w:val="none" w:sz="0" w:space="0" w:color="auto"/>
              </w:divBdr>
            </w:div>
            <w:div w:id="1852985637">
              <w:marLeft w:val="0"/>
              <w:marRight w:val="0"/>
              <w:marTop w:val="0"/>
              <w:marBottom w:val="0"/>
              <w:divBdr>
                <w:top w:val="none" w:sz="0" w:space="0" w:color="auto"/>
                <w:left w:val="none" w:sz="0" w:space="0" w:color="auto"/>
                <w:bottom w:val="none" w:sz="0" w:space="0" w:color="auto"/>
                <w:right w:val="none" w:sz="0" w:space="0" w:color="auto"/>
              </w:divBdr>
            </w:div>
            <w:div w:id="1852985638">
              <w:marLeft w:val="0"/>
              <w:marRight w:val="0"/>
              <w:marTop w:val="0"/>
              <w:marBottom w:val="0"/>
              <w:divBdr>
                <w:top w:val="none" w:sz="0" w:space="0" w:color="auto"/>
                <w:left w:val="none" w:sz="0" w:space="0" w:color="auto"/>
                <w:bottom w:val="none" w:sz="0" w:space="0" w:color="auto"/>
                <w:right w:val="none" w:sz="0" w:space="0" w:color="auto"/>
              </w:divBdr>
            </w:div>
            <w:div w:id="1852985646">
              <w:marLeft w:val="0"/>
              <w:marRight w:val="0"/>
              <w:marTop w:val="0"/>
              <w:marBottom w:val="0"/>
              <w:divBdr>
                <w:top w:val="none" w:sz="0" w:space="0" w:color="auto"/>
                <w:left w:val="none" w:sz="0" w:space="0" w:color="auto"/>
                <w:bottom w:val="none" w:sz="0" w:space="0" w:color="auto"/>
                <w:right w:val="none" w:sz="0" w:space="0" w:color="auto"/>
              </w:divBdr>
            </w:div>
            <w:div w:id="1852985647">
              <w:marLeft w:val="0"/>
              <w:marRight w:val="0"/>
              <w:marTop w:val="0"/>
              <w:marBottom w:val="0"/>
              <w:divBdr>
                <w:top w:val="none" w:sz="0" w:space="0" w:color="auto"/>
                <w:left w:val="none" w:sz="0" w:space="0" w:color="auto"/>
                <w:bottom w:val="none" w:sz="0" w:space="0" w:color="auto"/>
                <w:right w:val="none" w:sz="0" w:space="0" w:color="auto"/>
              </w:divBdr>
            </w:div>
            <w:div w:id="1852985648">
              <w:marLeft w:val="0"/>
              <w:marRight w:val="0"/>
              <w:marTop w:val="0"/>
              <w:marBottom w:val="0"/>
              <w:divBdr>
                <w:top w:val="none" w:sz="0" w:space="0" w:color="auto"/>
                <w:left w:val="none" w:sz="0" w:space="0" w:color="auto"/>
                <w:bottom w:val="none" w:sz="0" w:space="0" w:color="auto"/>
                <w:right w:val="none" w:sz="0" w:space="0" w:color="auto"/>
              </w:divBdr>
            </w:div>
            <w:div w:id="1852985652">
              <w:marLeft w:val="0"/>
              <w:marRight w:val="0"/>
              <w:marTop w:val="0"/>
              <w:marBottom w:val="0"/>
              <w:divBdr>
                <w:top w:val="none" w:sz="0" w:space="0" w:color="auto"/>
                <w:left w:val="none" w:sz="0" w:space="0" w:color="auto"/>
                <w:bottom w:val="none" w:sz="0" w:space="0" w:color="auto"/>
                <w:right w:val="none" w:sz="0" w:space="0" w:color="auto"/>
              </w:divBdr>
            </w:div>
            <w:div w:id="18529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50">
      <w:marLeft w:val="0"/>
      <w:marRight w:val="0"/>
      <w:marTop w:val="0"/>
      <w:marBottom w:val="0"/>
      <w:divBdr>
        <w:top w:val="none" w:sz="0" w:space="0" w:color="auto"/>
        <w:left w:val="none" w:sz="0" w:space="0" w:color="auto"/>
        <w:bottom w:val="none" w:sz="0" w:space="0" w:color="auto"/>
        <w:right w:val="none" w:sz="0" w:space="0" w:color="auto"/>
      </w:divBdr>
      <w:divsChild>
        <w:div w:id="1852985642">
          <w:marLeft w:val="0"/>
          <w:marRight w:val="0"/>
          <w:marTop w:val="0"/>
          <w:marBottom w:val="0"/>
          <w:divBdr>
            <w:top w:val="none" w:sz="0" w:space="0" w:color="auto"/>
            <w:left w:val="none" w:sz="0" w:space="0" w:color="auto"/>
            <w:bottom w:val="none" w:sz="0" w:space="0" w:color="auto"/>
            <w:right w:val="none" w:sz="0" w:space="0" w:color="auto"/>
          </w:divBdr>
          <w:divsChild>
            <w:div w:id="1852985631">
              <w:marLeft w:val="0"/>
              <w:marRight w:val="0"/>
              <w:marTop w:val="0"/>
              <w:marBottom w:val="0"/>
              <w:divBdr>
                <w:top w:val="none" w:sz="0" w:space="0" w:color="auto"/>
                <w:left w:val="none" w:sz="0" w:space="0" w:color="auto"/>
                <w:bottom w:val="none" w:sz="0" w:space="0" w:color="auto"/>
                <w:right w:val="none" w:sz="0" w:space="0" w:color="auto"/>
              </w:divBdr>
            </w:div>
            <w:div w:id="1852985632">
              <w:marLeft w:val="0"/>
              <w:marRight w:val="0"/>
              <w:marTop w:val="0"/>
              <w:marBottom w:val="0"/>
              <w:divBdr>
                <w:top w:val="none" w:sz="0" w:space="0" w:color="auto"/>
                <w:left w:val="none" w:sz="0" w:space="0" w:color="auto"/>
                <w:bottom w:val="none" w:sz="0" w:space="0" w:color="auto"/>
                <w:right w:val="none" w:sz="0" w:space="0" w:color="auto"/>
              </w:divBdr>
            </w:div>
            <w:div w:id="1852985634">
              <w:marLeft w:val="0"/>
              <w:marRight w:val="0"/>
              <w:marTop w:val="0"/>
              <w:marBottom w:val="0"/>
              <w:divBdr>
                <w:top w:val="none" w:sz="0" w:space="0" w:color="auto"/>
                <w:left w:val="none" w:sz="0" w:space="0" w:color="auto"/>
                <w:bottom w:val="none" w:sz="0" w:space="0" w:color="auto"/>
                <w:right w:val="none" w:sz="0" w:space="0" w:color="auto"/>
              </w:divBdr>
            </w:div>
            <w:div w:id="1852985635">
              <w:marLeft w:val="0"/>
              <w:marRight w:val="0"/>
              <w:marTop w:val="0"/>
              <w:marBottom w:val="0"/>
              <w:divBdr>
                <w:top w:val="none" w:sz="0" w:space="0" w:color="auto"/>
                <w:left w:val="none" w:sz="0" w:space="0" w:color="auto"/>
                <w:bottom w:val="none" w:sz="0" w:space="0" w:color="auto"/>
                <w:right w:val="none" w:sz="0" w:space="0" w:color="auto"/>
              </w:divBdr>
            </w:div>
            <w:div w:id="1852985639">
              <w:marLeft w:val="0"/>
              <w:marRight w:val="0"/>
              <w:marTop w:val="0"/>
              <w:marBottom w:val="0"/>
              <w:divBdr>
                <w:top w:val="none" w:sz="0" w:space="0" w:color="auto"/>
                <w:left w:val="none" w:sz="0" w:space="0" w:color="auto"/>
                <w:bottom w:val="none" w:sz="0" w:space="0" w:color="auto"/>
                <w:right w:val="none" w:sz="0" w:space="0" w:color="auto"/>
              </w:divBdr>
            </w:div>
            <w:div w:id="1852985640">
              <w:marLeft w:val="0"/>
              <w:marRight w:val="0"/>
              <w:marTop w:val="0"/>
              <w:marBottom w:val="0"/>
              <w:divBdr>
                <w:top w:val="none" w:sz="0" w:space="0" w:color="auto"/>
                <w:left w:val="none" w:sz="0" w:space="0" w:color="auto"/>
                <w:bottom w:val="none" w:sz="0" w:space="0" w:color="auto"/>
                <w:right w:val="none" w:sz="0" w:space="0" w:color="auto"/>
              </w:divBdr>
            </w:div>
            <w:div w:id="1852985641">
              <w:marLeft w:val="0"/>
              <w:marRight w:val="0"/>
              <w:marTop w:val="0"/>
              <w:marBottom w:val="0"/>
              <w:divBdr>
                <w:top w:val="none" w:sz="0" w:space="0" w:color="auto"/>
                <w:left w:val="none" w:sz="0" w:space="0" w:color="auto"/>
                <w:bottom w:val="none" w:sz="0" w:space="0" w:color="auto"/>
                <w:right w:val="none" w:sz="0" w:space="0" w:color="auto"/>
              </w:divBdr>
            </w:div>
            <w:div w:id="1852985643">
              <w:marLeft w:val="0"/>
              <w:marRight w:val="0"/>
              <w:marTop w:val="0"/>
              <w:marBottom w:val="0"/>
              <w:divBdr>
                <w:top w:val="none" w:sz="0" w:space="0" w:color="auto"/>
                <w:left w:val="none" w:sz="0" w:space="0" w:color="auto"/>
                <w:bottom w:val="none" w:sz="0" w:space="0" w:color="auto"/>
                <w:right w:val="none" w:sz="0" w:space="0" w:color="auto"/>
              </w:divBdr>
            </w:div>
            <w:div w:id="1852985645">
              <w:marLeft w:val="0"/>
              <w:marRight w:val="0"/>
              <w:marTop w:val="0"/>
              <w:marBottom w:val="0"/>
              <w:divBdr>
                <w:top w:val="none" w:sz="0" w:space="0" w:color="auto"/>
                <w:left w:val="none" w:sz="0" w:space="0" w:color="auto"/>
                <w:bottom w:val="none" w:sz="0" w:space="0" w:color="auto"/>
                <w:right w:val="none" w:sz="0" w:space="0" w:color="auto"/>
              </w:divBdr>
            </w:div>
            <w:div w:id="1852985649">
              <w:marLeft w:val="0"/>
              <w:marRight w:val="0"/>
              <w:marTop w:val="0"/>
              <w:marBottom w:val="0"/>
              <w:divBdr>
                <w:top w:val="none" w:sz="0" w:space="0" w:color="auto"/>
                <w:left w:val="none" w:sz="0" w:space="0" w:color="auto"/>
                <w:bottom w:val="none" w:sz="0" w:space="0" w:color="auto"/>
                <w:right w:val="none" w:sz="0" w:space="0" w:color="auto"/>
              </w:divBdr>
            </w:div>
            <w:div w:id="1852985651">
              <w:marLeft w:val="0"/>
              <w:marRight w:val="0"/>
              <w:marTop w:val="0"/>
              <w:marBottom w:val="0"/>
              <w:divBdr>
                <w:top w:val="none" w:sz="0" w:space="0" w:color="auto"/>
                <w:left w:val="none" w:sz="0" w:space="0" w:color="auto"/>
                <w:bottom w:val="none" w:sz="0" w:space="0" w:color="auto"/>
                <w:right w:val="none" w:sz="0" w:space="0" w:color="auto"/>
              </w:divBdr>
            </w:div>
            <w:div w:id="1852985653">
              <w:marLeft w:val="0"/>
              <w:marRight w:val="0"/>
              <w:marTop w:val="0"/>
              <w:marBottom w:val="0"/>
              <w:divBdr>
                <w:top w:val="none" w:sz="0" w:space="0" w:color="auto"/>
                <w:left w:val="none" w:sz="0" w:space="0" w:color="auto"/>
                <w:bottom w:val="none" w:sz="0" w:space="0" w:color="auto"/>
                <w:right w:val="none" w:sz="0" w:space="0" w:color="auto"/>
              </w:divBdr>
            </w:div>
            <w:div w:id="185298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56">
      <w:marLeft w:val="0"/>
      <w:marRight w:val="0"/>
      <w:marTop w:val="0"/>
      <w:marBottom w:val="0"/>
      <w:divBdr>
        <w:top w:val="none" w:sz="0" w:space="0" w:color="auto"/>
        <w:left w:val="none" w:sz="0" w:space="0" w:color="auto"/>
        <w:bottom w:val="none" w:sz="0" w:space="0" w:color="auto"/>
        <w:right w:val="none" w:sz="0" w:space="0" w:color="auto"/>
      </w:divBdr>
      <w:divsChild>
        <w:div w:id="1852985658">
          <w:marLeft w:val="0"/>
          <w:marRight w:val="0"/>
          <w:marTop w:val="0"/>
          <w:marBottom w:val="0"/>
          <w:divBdr>
            <w:top w:val="none" w:sz="0" w:space="0" w:color="auto"/>
            <w:left w:val="none" w:sz="0" w:space="0" w:color="auto"/>
            <w:bottom w:val="none" w:sz="0" w:space="0" w:color="auto"/>
            <w:right w:val="none" w:sz="0" w:space="0" w:color="auto"/>
          </w:divBdr>
        </w:div>
      </w:divsChild>
    </w:div>
    <w:div w:id="1852985659">
      <w:marLeft w:val="0"/>
      <w:marRight w:val="0"/>
      <w:marTop w:val="0"/>
      <w:marBottom w:val="0"/>
      <w:divBdr>
        <w:top w:val="none" w:sz="0" w:space="0" w:color="auto"/>
        <w:left w:val="none" w:sz="0" w:space="0" w:color="auto"/>
        <w:bottom w:val="none" w:sz="0" w:space="0" w:color="auto"/>
        <w:right w:val="none" w:sz="0" w:space="0" w:color="auto"/>
      </w:divBdr>
      <w:divsChild>
        <w:div w:id="1852985686">
          <w:marLeft w:val="0"/>
          <w:marRight w:val="0"/>
          <w:marTop w:val="0"/>
          <w:marBottom w:val="0"/>
          <w:divBdr>
            <w:top w:val="none" w:sz="0" w:space="0" w:color="auto"/>
            <w:left w:val="none" w:sz="0" w:space="0" w:color="auto"/>
            <w:bottom w:val="none" w:sz="0" w:space="0" w:color="auto"/>
            <w:right w:val="none" w:sz="0" w:space="0" w:color="auto"/>
          </w:divBdr>
        </w:div>
      </w:divsChild>
    </w:div>
    <w:div w:id="1852985664">
      <w:marLeft w:val="0"/>
      <w:marRight w:val="0"/>
      <w:marTop w:val="0"/>
      <w:marBottom w:val="0"/>
      <w:divBdr>
        <w:top w:val="none" w:sz="0" w:space="0" w:color="auto"/>
        <w:left w:val="none" w:sz="0" w:space="0" w:color="auto"/>
        <w:bottom w:val="none" w:sz="0" w:space="0" w:color="auto"/>
        <w:right w:val="none" w:sz="0" w:space="0" w:color="auto"/>
      </w:divBdr>
    </w:div>
    <w:div w:id="1852985665">
      <w:marLeft w:val="0"/>
      <w:marRight w:val="0"/>
      <w:marTop w:val="0"/>
      <w:marBottom w:val="0"/>
      <w:divBdr>
        <w:top w:val="none" w:sz="0" w:space="0" w:color="auto"/>
        <w:left w:val="none" w:sz="0" w:space="0" w:color="auto"/>
        <w:bottom w:val="none" w:sz="0" w:space="0" w:color="auto"/>
        <w:right w:val="none" w:sz="0" w:space="0" w:color="auto"/>
      </w:divBdr>
      <w:divsChild>
        <w:div w:id="1852985672">
          <w:marLeft w:val="0"/>
          <w:marRight w:val="0"/>
          <w:marTop w:val="0"/>
          <w:marBottom w:val="0"/>
          <w:divBdr>
            <w:top w:val="none" w:sz="0" w:space="0" w:color="auto"/>
            <w:left w:val="none" w:sz="0" w:space="0" w:color="auto"/>
            <w:bottom w:val="none" w:sz="0" w:space="0" w:color="auto"/>
            <w:right w:val="none" w:sz="0" w:space="0" w:color="auto"/>
          </w:divBdr>
        </w:div>
      </w:divsChild>
    </w:div>
    <w:div w:id="1852985669">
      <w:marLeft w:val="0"/>
      <w:marRight w:val="0"/>
      <w:marTop w:val="0"/>
      <w:marBottom w:val="0"/>
      <w:divBdr>
        <w:top w:val="none" w:sz="0" w:space="0" w:color="auto"/>
        <w:left w:val="none" w:sz="0" w:space="0" w:color="auto"/>
        <w:bottom w:val="none" w:sz="0" w:space="0" w:color="auto"/>
        <w:right w:val="none" w:sz="0" w:space="0" w:color="auto"/>
      </w:divBdr>
      <w:divsChild>
        <w:div w:id="1852985667">
          <w:marLeft w:val="0"/>
          <w:marRight w:val="0"/>
          <w:marTop w:val="0"/>
          <w:marBottom w:val="0"/>
          <w:divBdr>
            <w:top w:val="none" w:sz="0" w:space="0" w:color="auto"/>
            <w:left w:val="none" w:sz="0" w:space="0" w:color="auto"/>
            <w:bottom w:val="none" w:sz="0" w:space="0" w:color="auto"/>
            <w:right w:val="none" w:sz="0" w:space="0" w:color="auto"/>
          </w:divBdr>
          <w:divsChild>
            <w:div w:id="1852985666">
              <w:marLeft w:val="0"/>
              <w:marRight w:val="0"/>
              <w:marTop w:val="0"/>
              <w:marBottom w:val="0"/>
              <w:divBdr>
                <w:top w:val="none" w:sz="0" w:space="0" w:color="auto"/>
                <w:left w:val="none" w:sz="0" w:space="0" w:color="auto"/>
                <w:bottom w:val="none" w:sz="0" w:space="0" w:color="auto"/>
                <w:right w:val="none" w:sz="0" w:space="0" w:color="auto"/>
              </w:divBdr>
            </w:div>
            <w:div w:id="1852985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75">
      <w:marLeft w:val="0"/>
      <w:marRight w:val="0"/>
      <w:marTop w:val="0"/>
      <w:marBottom w:val="0"/>
      <w:divBdr>
        <w:top w:val="none" w:sz="0" w:space="0" w:color="auto"/>
        <w:left w:val="none" w:sz="0" w:space="0" w:color="auto"/>
        <w:bottom w:val="none" w:sz="0" w:space="0" w:color="auto"/>
        <w:right w:val="none" w:sz="0" w:space="0" w:color="auto"/>
      </w:divBdr>
      <w:divsChild>
        <w:div w:id="1852985680">
          <w:marLeft w:val="0"/>
          <w:marRight w:val="0"/>
          <w:marTop w:val="0"/>
          <w:marBottom w:val="0"/>
          <w:divBdr>
            <w:top w:val="none" w:sz="0" w:space="0" w:color="auto"/>
            <w:left w:val="none" w:sz="0" w:space="0" w:color="auto"/>
            <w:bottom w:val="none" w:sz="0" w:space="0" w:color="auto"/>
            <w:right w:val="none" w:sz="0" w:space="0" w:color="auto"/>
          </w:divBdr>
        </w:div>
      </w:divsChild>
    </w:div>
    <w:div w:id="1852985684">
      <w:marLeft w:val="0"/>
      <w:marRight w:val="0"/>
      <w:marTop w:val="0"/>
      <w:marBottom w:val="0"/>
      <w:divBdr>
        <w:top w:val="none" w:sz="0" w:space="0" w:color="auto"/>
        <w:left w:val="none" w:sz="0" w:space="0" w:color="auto"/>
        <w:bottom w:val="none" w:sz="0" w:space="0" w:color="auto"/>
        <w:right w:val="none" w:sz="0" w:space="0" w:color="auto"/>
      </w:divBdr>
      <w:divsChild>
        <w:div w:id="1852985657">
          <w:marLeft w:val="0"/>
          <w:marRight w:val="0"/>
          <w:marTop w:val="0"/>
          <w:marBottom w:val="0"/>
          <w:divBdr>
            <w:top w:val="none" w:sz="0" w:space="0" w:color="auto"/>
            <w:left w:val="none" w:sz="0" w:space="0" w:color="auto"/>
            <w:bottom w:val="none" w:sz="0" w:space="0" w:color="auto"/>
            <w:right w:val="none" w:sz="0" w:space="0" w:color="auto"/>
          </w:divBdr>
          <w:divsChild>
            <w:div w:id="1852985660">
              <w:marLeft w:val="0"/>
              <w:marRight w:val="0"/>
              <w:marTop w:val="0"/>
              <w:marBottom w:val="0"/>
              <w:divBdr>
                <w:top w:val="none" w:sz="0" w:space="0" w:color="auto"/>
                <w:left w:val="none" w:sz="0" w:space="0" w:color="auto"/>
                <w:bottom w:val="none" w:sz="0" w:space="0" w:color="auto"/>
                <w:right w:val="none" w:sz="0" w:space="0" w:color="auto"/>
              </w:divBdr>
            </w:div>
            <w:div w:id="1852985661">
              <w:marLeft w:val="0"/>
              <w:marRight w:val="0"/>
              <w:marTop w:val="0"/>
              <w:marBottom w:val="0"/>
              <w:divBdr>
                <w:top w:val="none" w:sz="0" w:space="0" w:color="auto"/>
                <w:left w:val="none" w:sz="0" w:space="0" w:color="auto"/>
                <w:bottom w:val="none" w:sz="0" w:space="0" w:color="auto"/>
                <w:right w:val="none" w:sz="0" w:space="0" w:color="auto"/>
              </w:divBdr>
            </w:div>
            <w:div w:id="1852985662">
              <w:marLeft w:val="0"/>
              <w:marRight w:val="0"/>
              <w:marTop w:val="0"/>
              <w:marBottom w:val="0"/>
              <w:divBdr>
                <w:top w:val="none" w:sz="0" w:space="0" w:color="auto"/>
                <w:left w:val="none" w:sz="0" w:space="0" w:color="auto"/>
                <w:bottom w:val="none" w:sz="0" w:space="0" w:color="auto"/>
                <w:right w:val="none" w:sz="0" w:space="0" w:color="auto"/>
              </w:divBdr>
            </w:div>
            <w:div w:id="1852985663">
              <w:marLeft w:val="0"/>
              <w:marRight w:val="0"/>
              <w:marTop w:val="0"/>
              <w:marBottom w:val="0"/>
              <w:divBdr>
                <w:top w:val="none" w:sz="0" w:space="0" w:color="auto"/>
                <w:left w:val="none" w:sz="0" w:space="0" w:color="auto"/>
                <w:bottom w:val="none" w:sz="0" w:space="0" w:color="auto"/>
                <w:right w:val="none" w:sz="0" w:space="0" w:color="auto"/>
              </w:divBdr>
            </w:div>
            <w:div w:id="1852985670">
              <w:marLeft w:val="0"/>
              <w:marRight w:val="0"/>
              <w:marTop w:val="0"/>
              <w:marBottom w:val="0"/>
              <w:divBdr>
                <w:top w:val="none" w:sz="0" w:space="0" w:color="auto"/>
                <w:left w:val="none" w:sz="0" w:space="0" w:color="auto"/>
                <w:bottom w:val="none" w:sz="0" w:space="0" w:color="auto"/>
                <w:right w:val="none" w:sz="0" w:space="0" w:color="auto"/>
              </w:divBdr>
            </w:div>
            <w:div w:id="1852985671">
              <w:marLeft w:val="0"/>
              <w:marRight w:val="0"/>
              <w:marTop w:val="0"/>
              <w:marBottom w:val="0"/>
              <w:divBdr>
                <w:top w:val="none" w:sz="0" w:space="0" w:color="auto"/>
                <w:left w:val="none" w:sz="0" w:space="0" w:color="auto"/>
                <w:bottom w:val="none" w:sz="0" w:space="0" w:color="auto"/>
                <w:right w:val="none" w:sz="0" w:space="0" w:color="auto"/>
              </w:divBdr>
            </w:div>
            <w:div w:id="1852985673">
              <w:marLeft w:val="0"/>
              <w:marRight w:val="0"/>
              <w:marTop w:val="0"/>
              <w:marBottom w:val="0"/>
              <w:divBdr>
                <w:top w:val="none" w:sz="0" w:space="0" w:color="auto"/>
                <w:left w:val="none" w:sz="0" w:space="0" w:color="auto"/>
                <w:bottom w:val="none" w:sz="0" w:space="0" w:color="auto"/>
                <w:right w:val="none" w:sz="0" w:space="0" w:color="auto"/>
              </w:divBdr>
            </w:div>
            <w:div w:id="1852985677">
              <w:marLeft w:val="0"/>
              <w:marRight w:val="0"/>
              <w:marTop w:val="0"/>
              <w:marBottom w:val="0"/>
              <w:divBdr>
                <w:top w:val="none" w:sz="0" w:space="0" w:color="auto"/>
                <w:left w:val="none" w:sz="0" w:space="0" w:color="auto"/>
                <w:bottom w:val="none" w:sz="0" w:space="0" w:color="auto"/>
                <w:right w:val="none" w:sz="0" w:space="0" w:color="auto"/>
              </w:divBdr>
            </w:div>
            <w:div w:id="1852985679">
              <w:marLeft w:val="0"/>
              <w:marRight w:val="0"/>
              <w:marTop w:val="0"/>
              <w:marBottom w:val="0"/>
              <w:divBdr>
                <w:top w:val="none" w:sz="0" w:space="0" w:color="auto"/>
                <w:left w:val="none" w:sz="0" w:space="0" w:color="auto"/>
                <w:bottom w:val="none" w:sz="0" w:space="0" w:color="auto"/>
                <w:right w:val="none" w:sz="0" w:space="0" w:color="auto"/>
              </w:divBdr>
            </w:div>
            <w:div w:id="1852985682">
              <w:marLeft w:val="0"/>
              <w:marRight w:val="0"/>
              <w:marTop w:val="0"/>
              <w:marBottom w:val="0"/>
              <w:divBdr>
                <w:top w:val="none" w:sz="0" w:space="0" w:color="auto"/>
                <w:left w:val="none" w:sz="0" w:space="0" w:color="auto"/>
                <w:bottom w:val="none" w:sz="0" w:space="0" w:color="auto"/>
                <w:right w:val="none" w:sz="0" w:space="0" w:color="auto"/>
              </w:divBdr>
            </w:div>
            <w:div w:id="1852985687">
              <w:marLeft w:val="0"/>
              <w:marRight w:val="0"/>
              <w:marTop w:val="0"/>
              <w:marBottom w:val="0"/>
              <w:divBdr>
                <w:top w:val="none" w:sz="0" w:space="0" w:color="auto"/>
                <w:left w:val="none" w:sz="0" w:space="0" w:color="auto"/>
                <w:bottom w:val="none" w:sz="0" w:space="0" w:color="auto"/>
                <w:right w:val="none" w:sz="0" w:space="0" w:color="auto"/>
              </w:divBdr>
            </w:div>
            <w:div w:id="1852985688">
              <w:marLeft w:val="0"/>
              <w:marRight w:val="0"/>
              <w:marTop w:val="0"/>
              <w:marBottom w:val="0"/>
              <w:divBdr>
                <w:top w:val="none" w:sz="0" w:space="0" w:color="auto"/>
                <w:left w:val="none" w:sz="0" w:space="0" w:color="auto"/>
                <w:bottom w:val="none" w:sz="0" w:space="0" w:color="auto"/>
                <w:right w:val="none" w:sz="0" w:space="0" w:color="auto"/>
              </w:divBdr>
            </w:div>
            <w:div w:id="1852985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85">
      <w:marLeft w:val="0"/>
      <w:marRight w:val="0"/>
      <w:marTop w:val="0"/>
      <w:marBottom w:val="0"/>
      <w:divBdr>
        <w:top w:val="none" w:sz="0" w:space="0" w:color="auto"/>
        <w:left w:val="none" w:sz="0" w:space="0" w:color="auto"/>
        <w:bottom w:val="none" w:sz="0" w:space="0" w:color="auto"/>
        <w:right w:val="none" w:sz="0" w:space="0" w:color="auto"/>
      </w:divBdr>
      <w:divsChild>
        <w:div w:id="1852985678">
          <w:marLeft w:val="0"/>
          <w:marRight w:val="0"/>
          <w:marTop w:val="0"/>
          <w:marBottom w:val="0"/>
          <w:divBdr>
            <w:top w:val="none" w:sz="0" w:space="0" w:color="auto"/>
            <w:left w:val="none" w:sz="0" w:space="0" w:color="auto"/>
            <w:bottom w:val="none" w:sz="0" w:space="0" w:color="auto"/>
            <w:right w:val="none" w:sz="0" w:space="0" w:color="auto"/>
          </w:divBdr>
          <w:divsChild>
            <w:div w:id="1852985676">
              <w:marLeft w:val="0"/>
              <w:marRight w:val="0"/>
              <w:marTop w:val="0"/>
              <w:marBottom w:val="0"/>
              <w:divBdr>
                <w:top w:val="none" w:sz="0" w:space="0" w:color="auto"/>
                <w:left w:val="none" w:sz="0" w:space="0" w:color="auto"/>
                <w:bottom w:val="none" w:sz="0" w:space="0" w:color="auto"/>
                <w:right w:val="none" w:sz="0" w:space="0" w:color="auto"/>
              </w:divBdr>
            </w:div>
            <w:div w:id="185298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89">
      <w:marLeft w:val="0"/>
      <w:marRight w:val="0"/>
      <w:marTop w:val="0"/>
      <w:marBottom w:val="0"/>
      <w:divBdr>
        <w:top w:val="none" w:sz="0" w:space="0" w:color="auto"/>
        <w:left w:val="none" w:sz="0" w:space="0" w:color="auto"/>
        <w:bottom w:val="none" w:sz="0" w:space="0" w:color="auto"/>
        <w:right w:val="none" w:sz="0" w:space="0" w:color="auto"/>
      </w:divBdr>
      <w:divsChild>
        <w:div w:id="1852985683">
          <w:marLeft w:val="0"/>
          <w:marRight w:val="0"/>
          <w:marTop w:val="0"/>
          <w:marBottom w:val="0"/>
          <w:divBdr>
            <w:top w:val="none" w:sz="0" w:space="0" w:color="auto"/>
            <w:left w:val="none" w:sz="0" w:space="0" w:color="auto"/>
            <w:bottom w:val="none" w:sz="0" w:space="0" w:color="auto"/>
            <w:right w:val="none" w:sz="0" w:space="0" w:color="auto"/>
          </w:divBdr>
          <w:divsChild>
            <w:div w:id="185298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94">
      <w:marLeft w:val="0"/>
      <w:marRight w:val="0"/>
      <w:marTop w:val="0"/>
      <w:marBottom w:val="0"/>
      <w:divBdr>
        <w:top w:val="none" w:sz="0" w:space="0" w:color="auto"/>
        <w:left w:val="none" w:sz="0" w:space="0" w:color="auto"/>
        <w:bottom w:val="none" w:sz="0" w:space="0" w:color="auto"/>
        <w:right w:val="none" w:sz="0" w:space="0" w:color="auto"/>
      </w:divBdr>
      <w:divsChild>
        <w:div w:id="1852985693">
          <w:marLeft w:val="0"/>
          <w:marRight w:val="0"/>
          <w:marTop w:val="0"/>
          <w:marBottom w:val="0"/>
          <w:divBdr>
            <w:top w:val="none" w:sz="0" w:space="0" w:color="auto"/>
            <w:left w:val="none" w:sz="0" w:space="0" w:color="auto"/>
            <w:bottom w:val="none" w:sz="0" w:space="0" w:color="auto"/>
            <w:right w:val="none" w:sz="0" w:space="0" w:color="auto"/>
          </w:divBdr>
          <w:divsChild>
            <w:div w:id="185298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98">
      <w:marLeft w:val="0"/>
      <w:marRight w:val="0"/>
      <w:marTop w:val="0"/>
      <w:marBottom w:val="0"/>
      <w:divBdr>
        <w:top w:val="none" w:sz="0" w:space="0" w:color="auto"/>
        <w:left w:val="none" w:sz="0" w:space="0" w:color="auto"/>
        <w:bottom w:val="none" w:sz="0" w:space="0" w:color="auto"/>
        <w:right w:val="none" w:sz="0" w:space="0" w:color="auto"/>
      </w:divBdr>
      <w:divsChild>
        <w:div w:id="1852985702">
          <w:marLeft w:val="0"/>
          <w:marRight w:val="0"/>
          <w:marTop w:val="0"/>
          <w:marBottom w:val="0"/>
          <w:divBdr>
            <w:top w:val="none" w:sz="0" w:space="0" w:color="auto"/>
            <w:left w:val="none" w:sz="0" w:space="0" w:color="auto"/>
            <w:bottom w:val="none" w:sz="0" w:space="0" w:color="auto"/>
            <w:right w:val="none" w:sz="0" w:space="0" w:color="auto"/>
          </w:divBdr>
        </w:div>
      </w:divsChild>
    </w:div>
    <w:div w:id="1852985705">
      <w:marLeft w:val="0"/>
      <w:marRight w:val="0"/>
      <w:marTop w:val="0"/>
      <w:marBottom w:val="0"/>
      <w:divBdr>
        <w:top w:val="none" w:sz="0" w:space="0" w:color="auto"/>
        <w:left w:val="none" w:sz="0" w:space="0" w:color="auto"/>
        <w:bottom w:val="none" w:sz="0" w:space="0" w:color="auto"/>
        <w:right w:val="none" w:sz="0" w:space="0" w:color="auto"/>
      </w:divBdr>
      <w:divsChild>
        <w:div w:id="1852985699">
          <w:marLeft w:val="0"/>
          <w:marRight w:val="0"/>
          <w:marTop w:val="0"/>
          <w:marBottom w:val="0"/>
          <w:divBdr>
            <w:top w:val="none" w:sz="0" w:space="0" w:color="auto"/>
            <w:left w:val="none" w:sz="0" w:space="0" w:color="auto"/>
            <w:bottom w:val="none" w:sz="0" w:space="0" w:color="auto"/>
            <w:right w:val="none" w:sz="0" w:space="0" w:color="auto"/>
          </w:divBdr>
          <w:divsChild>
            <w:div w:id="1852985691">
              <w:marLeft w:val="0"/>
              <w:marRight w:val="0"/>
              <w:marTop w:val="0"/>
              <w:marBottom w:val="0"/>
              <w:divBdr>
                <w:top w:val="none" w:sz="0" w:space="0" w:color="auto"/>
                <w:left w:val="none" w:sz="0" w:space="0" w:color="auto"/>
                <w:bottom w:val="none" w:sz="0" w:space="0" w:color="auto"/>
                <w:right w:val="none" w:sz="0" w:space="0" w:color="auto"/>
              </w:divBdr>
            </w:div>
            <w:div w:id="1852985695">
              <w:marLeft w:val="0"/>
              <w:marRight w:val="0"/>
              <w:marTop w:val="0"/>
              <w:marBottom w:val="0"/>
              <w:divBdr>
                <w:top w:val="none" w:sz="0" w:space="0" w:color="auto"/>
                <w:left w:val="none" w:sz="0" w:space="0" w:color="auto"/>
                <w:bottom w:val="none" w:sz="0" w:space="0" w:color="auto"/>
                <w:right w:val="none" w:sz="0" w:space="0" w:color="auto"/>
              </w:divBdr>
            </w:div>
            <w:div w:id="1852985696">
              <w:marLeft w:val="0"/>
              <w:marRight w:val="0"/>
              <w:marTop w:val="0"/>
              <w:marBottom w:val="0"/>
              <w:divBdr>
                <w:top w:val="none" w:sz="0" w:space="0" w:color="auto"/>
                <w:left w:val="none" w:sz="0" w:space="0" w:color="auto"/>
                <w:bottom w:val="none" w:sz="0" w:space="0" w:color="auto"/>
                <w:right w:val="none" w:sz="0" w:space="0" w:color="auto"/>
              </w:divBdr>
            </w:div>
            <w:div w:id="1852985697">
              <w:marLeft w:val="0"/>
              <w:marRight w:val="0"/>
              <w:marTop w:val="0"/>
              <w:marBottom w:val="0"/>
              <w:divBdr>
                <w:top w:val="none" w:sz="0" w:space="0" w:color="auto"/>
                <w:left w:val="none" w:sz="0" w:space="0" w:color="auto"/>
                <w:bottom w:val="none" w:sz="0" w:space="0" w:color="auto"/>
                <w:right w:val="none" w:sz="0" w:space="0" w:color="auto"/>
              </w:divBdr>
            </w:div>
            <w:div w:id="1852985700">
              <w:marLeft w:val="0"/>
              <w:marRight w:val="0"/>
              <w:marTop w:val="0"/>
              <w:marBottom w:val="0"/>
              <w:divBdr>
                <w:top w:val="none" w:sz="0" w:space="0" w:color="auto"/>
                <w:left w:val="none" w:sz="0" w:space="0" w:color="auto"/>
                <w:bottom w:val="none" w:sz="0" w:space="0" w:color="auto"/>
                <w:right w:val="none" w:sz="0" w:space="0" w:color="auto"/>
              </w:divBdr>
            </w:div>
            <w:div w:id="1852985701">
              <w:marLeft w:val="0"/>
              <w:marRight w:val="0"/>
              <w:marTop w:val="0"/>
              <w:marBottom w:val="0"/>
              <w:divBdr>
                <w:top w:val="none" w:sz="0" w:space="0" w:color="auto"/>
                <w:left w:val="none" w:sz="0" w:space="0" w:color="auto"/>
                <w:bottom w:val="none" w:sz="0" w:space="0" w:color="auto"/>
                <w:right w:val="none" w:sz="0" w:space="0" w:color="auto"/>
              </w:divBdr>
            </w:div>
            <w:div w:id="1852985703">
              <w:marLeft w:val="0"/>
              <w:marRight w:val="0"/>
              <w:marTop w:val="0"/>
              <w:marBottom w:val="0"/>
              <w:divBdr>
                <w:top w:val="none" w:sz="0" w:space="0" w:color="auto"/>
                <w:left w:val="none" w:sz="0" w:space="0" w:color="auto"/>
                <w:bottom w:val="none" w:sz="0" w:space="0" w:color="auto"/>
                <w:right w:val="none" w:sz="0" w:space="0" w:color="auto"/>
              </w:divBdr>
            </w:div>
            <w:div w:id="1852985704">
              <w:marLeft w:val="0"/>
              <w:marRight w:val="0"/>
              <w:marTop w:val="0"/>
              <w:marBottom w:val="0"/>
              <w:divBdr>
                <w:top w:val="none" w:sz="0" w:space="0" w:color="auto"/>
                <w:left w:val="none" w:sz="0" w:space="0" w:color="auto"/>
                <w:bottom w:val="none" w:sz="0" w:space="0" w:color="auto"/>
                <w:right w:val="none" w:sz="0" w:space="0" w:color="auto"/>
              </w:divBdr>
            </w:div>
            <w:div w:id="1852985706">
              <w:marLeft w:val="0"/>
              <w:marRight w:val="0"/>
              <w:marTop w:val="0"/>
              <w:marBottom w:val="0"/>
              <w:divBdr>
                <w:top w:val="none" w:sz="0" w:space="0" w:color="auto"/>
                <w:left w:val="none" w:sz="0" w:space="0" w:color="auto"/>
                <w:bottom w:val="none" w:sz="0" w:space="0" w:color="auto"/>
                <w:right w:val="none" w:sz="0" w:space="0" w:color="auto"/>
              </w:divBdr>
            </w:div>
            <w:div w:id="1852985707">
              <w:marLeft w:val="0"/>
              <w:marRight w:val="0"/>
              <w:marTop w:val="0"/>
              <w:marBottom w:val="0"/>
              <w:divBdr>
                <w:top w:val="none" w:sz="0" w:space="0" w:color="auto"/>
                <w:left w:val="none" w:sz="0" w:space="0" w:color="auto"/>
                <w:bottom w:val="none" w:sz="0" w:space="0" w:color="auto"/>
                <w:right w:val="none" w:sz="0" w:space="0" w:color="auto"/>
              </w:divBdr>
            </w:div>
            <w:div w:id="1852985708">
              <w:marLeft w:val="0"/>
              <w:marRight w:val="0"/>
              <w:marTop w:val="0"/>
              <w:marBottom w:val="0"/>
              <w:divBdr>
                <w:top w:val="none" w:sz="0" w:space="0" w:color="auto"/>
                <w:left w:val="none" w:sz="0" w:space="0" w:color="auto"/>
                <w:bottom w:val="none" w:sz="0" w:space="0" w:color="auto"/>
                <w:right w:val="none" w:sz="0" w:space="0" w:color="auto"/>
              </w:divBdr>
            </w:div>
            <w:div w:id="1852985709">
              <w:marLeft w:val="0"/>
              <w:marRight w:val="0"/>
              <w:marTop w:val="0"/>
              <w:marBottom w:val="0"/>
              <w:divBdr>
                <w:top w:val="none" w:sz="0" w:space="0" w:color="auto"/>
                <w:left w:val="none" w:sz="0" w:space="0" w:color="auto"/>
                <w:bottom w:val="none" w:sz="0" w:space="0" w:color="auto"/>
                <w:right w:val="none" w:sz="0" w:space="0" w:color="auto"/>
              </w:divBdr>
            </w:div>
            <w:div w:id="1852985710">
              <w:marLeft w:val="0"/>
              <w:marRight w:val="0"/>
              <w:marTop w:val="0"/>
              <w:marBottom w:val="0"/>
              <w:divBdr>
                <w:top w:val="none" w:sz="0" w:space="0" w:color="auto"/>
                <w:left w:val="none" w:sz="0" w:space="0" w:color="auto"/>
                <w:bottom w:val="none" w:sz="0" w:space="0" w:color="auto"/>
                <w:right w:val="none" w:sz="0" w:space="0" w:color="auto"/>
              </w:divBdr>
            </w:div>
            <w:div w:id="1852985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712">
      <w:marLeft w:val="0"/>
      <w:marRight w:val="0"/>
      <w:marTop w:val="0"/>
      <w:marBottom w:val="0"/>
      <w:divBdr>
        <w:top w:val="none" w:sz="0" w:space="0" w:color="auto"/>
        <w:left w:val="none" w:sz="0" w:space="0" w:color="auto"/>
        <w:bottom w:val="none" w:sz="0" w:space="0" w:color="auto"/>
        <w:right w:val="none" w:sz="0" w:space="0" w:color="auto"/>
      </w:divBdr>
    </w:div>
    <w:div w:id="1852985713">
      <w:marLeft w:val="0"/>
      <w:marRight w:val="0"/>
      <w:marTop w:val="0"/>
      <w:marBottom w:val="0"/>
      <w:divBdr>
        <w:top w:val="none" w:sz="0" w:space="0" w:color="auto"/>
        <w:left w:val="none" w:sz="0" w:space="0" w:color="auto"/>
        <w:bottom w:val="none" w:sz="0" w:space="0" w:color="auto"/>
        <w:right w:val="none" w:sz="0" w:space="0" w:color="auto"/>
      </w:divBdr>
    </w:div>
    <w:div w:id="1852985715">
      <w:marLeft w:val="0"/>
      <w:marRight w:val="0"/>
      <w:marTop w:val="0"/>
      <w:marBottom w:val="0"/>
      <w:divBdr>
        <w:top w:val="none" w:sz="0" w:space="0" w:color="auto"/>
        <w:left w:val="none" w:sz="0" w:space="0" w:color="auto"/>
        <w:bottom w:val="none" w:sz="0" w:space="0" w:color="auto"/>
        <w:right w:val="none" w:sz="0" w:space="0" w:color="auto"/>
      </w:divBdr>
      <w:divsChild>
        <w:div w:id="1852985716">
          <w:marLeft w:val="0"/>
          <w:marRight w:val="0"/>
          <w:marTop w:val="0"/>
          <w:marBottom w:val="0"/>
          <w:divBdr>
            <w:top w:val="none" w:sz="0" w:space="0" w:color="auto"/>
            <w:left w:val="none" w:sz="0" w:space="0" w:color="auto"/>
            <w:bottom w:val="none" w:sz="0" w:space="0" w:color="auto"/>
            <w:right w:val="none" w:sz="0" w:space="0" w:color="auto"/>
          </w:divBdr>
        </w:div>
        <w:div w:id="1852985722">
          <w:marLeft w:val="0"/>
          <w:marRight w:val="0"/>
          <w:marTop w:val="0"/>
          <w:marBottom w:val="0"/>
          <w:divBdr>
            <w:top w:val="none" w:sz="0" w:space="0" w:color="auto"/>
            <w:left w:val="none" w:sz="0" w:space="0" w:color="auto"/>
            <w:bottom w:val="none" w:sz="0" w:space="0" w:color="auto"/>
            <w:right w:val="none" w:sz="0" w:space="0" w:color="auto"/>
          </w:divBdr>
        </w:div>
        <w:div w:id="1852985724">
          <w:marLeft w:val="0"/>
          <w:marRight w:val="0"/>
          <w:marTop w:val="0"/>
          <w:marBottom w:val="0"/>
          <w:divBdr>
            <w:top w:val="none" w:sz="0" w:space="0" w:color="auto"/>
            <w:left w:val="none" w:sz="0" w:space="0" w:color="auto"/>
            <w:bottom w:val="none" w:sz="0" w:space="0" w:color="auto"/>
            <w:right w:val="none" w:sz="0" w:space="0" w:color="auto"/>
          </w:divBdr>
        </w:div>
        <w:div w:id="1852985727">
          <w:marLeft w:val="0"/>
          <w:marRight w:val="0"/>
          <w:marTop w:val="0"/>
          <w:marBottom w:val="0"/>
          <w:divBdr>
            <w:top w:val="none" w:sz="0" w:space="0" w:color="auto"/>
            <w:left w:val="none" w:sz="0" w:space="0" w:color="auto"/>
            <w:bottom w:val="none" w:sz="0" w:space="0" w:color="auto"/>
            <w:right w:val="none" w:sz="0" w:space="0" w:color="auto"/>
          </w:divBdr>
        </w:div>
        <w:div w:id="1852985730">
          <w:marLeft w:val="0"/>
          <w:marRight w:val="0"/>
          <w:marTop w:val="0"/>
          <w:marBottom w:val="0"/>
          <w:divBdr>
            <w:top w:val="none" w:sz="0" w:space="0" w:color="auto"/>
            <w:left w:val="none" w:sz="0" w:space="0" w:color="auto"/>
            <w:bottom w:val="none" w:sz="0" w:space="0" w:color="auto"/>
            <w:right w:val="none" w:sz="0" w:space="0" w:color="auto"/>
          </w:divBdr>
        </w:div>
      </w:divsChild>
    </w:div>
    <w:div w:id="1852985725">
      <w:marLeft w:val="0"/>
      <w:marRight w:val="0"/>
      <w:marTop w:val="0"/>
      <w:marBottom w:val="0"/>
      <w:divBdr>
        <w:top w:val="none" w:sz="0" w:space="0" w:color="auto"/>
        <w:left w:val="none" w:sz="0" w:space="0" w:color="auto"/>
        <w:bottom w:val="none" w:sz="0" w:space="0" w:color="auto"/>
        <w:right w:val="none" w:sz="0" w:space="0" w:color="auto"/>
      </w:divBdr>
      <w:divsChild>
        <w:div w:id="1852985714">
          <w:marLeft w:val="0"/>
          <w:marRight w:val="0"/>
          <w:marTop w:val="0"/>
          <w:marBottom w:val="0"/>
          <w:divBdr>
            <w:top w:val="none" w:sz="0" w:space="0" w:color="auto"/>
            <w:left w:val="none" w:sz="0" w:space="0" w:color="auto"/>
            <w:bottom w:val="none" w:sz="0" w:space="0" w:color="auto"/>
            <w:right w:val="none" w:sz="0" w:space="0" w:color="auto"/>
          </w:divBdr>
        </w:div>
        <w:div w:id="1852985718">
          <w:marLeft w:val="0"/>
          <w:marRight w:val="0"/>
          <w:marTop w:val="0"/>
          <w:marBottom w:val="0"/>
          <w:divBdr>
            <w:top w:val="none" w:sz="0" w:space="0" w:color="auto"/>
            <w:left w:val="none" w:sz="0" w:space="0" w:color="auto"/>
            <w:bottom w:val="none" w:sz="0" w:space="0" w:color="auto"/>
            <w:right w:val="none" w:sz="0" w:space="0" w:color="auto"/>
          </w:divBdr>
        </w:div>
        <w:div w:id="1852985719">
          <w:marLeft w:val="0"/>
          <w:marRight w:val="0"/>
          <w:marTop w:val="0"/>
          <w:marBottom w:val="0"/>
          <w:divBdr>
            <w:top w:val="none" w:sz="0" w:space="0" w:color="auto"/>
            <w:left w:val="none" w:sz="0" w:space="0" w:color="auto"/>
            <w:bottom w:val="none" w:sz="0" w:space="0" w:color="auto"/>
            <w:right w:val="none" w:sz="0" w:space="0" w:color="auto"/>
          </w:divBdr>
        </w:div>
        <w:div w:id="1852985720">
          <w:marLeft w:val="0"/>
          <w:marRight w:val="0"/>
          <w:marTop w:val="0"/>
          <w:marBottom w:val="0"/>
          <w:divBdr>
            <w:top w:val="none" w:sz="0" w:space="0" w:color="auto"/>
            <w:left w:val="none" w:sz="0" w:space="0" w:color="auto"/>
            <w:bottom w:val="none" w:sz="0" w:space="0" w:color="auto"/>
            <w:right w:val="none" w:sz="0" w:space="0" w:color="auto"/>
          </w:divBdr>
        </w:div>
        <w:div w:id="1852985723">
          <w:marLeft w:val="0"/>
          <w:marRight w:val="0"/>
          <w:marTop w:val="0"/>
          <w:marBottom w:val="0"/>
          <w:divBdr>
            <w:top w:val="none" w:sz="0" w:space="0" w:color="auto"/>
            <w:left w:val="none" w:sz="0" w:space="0" w:color="auto"/>
            <w:bottom w:val="none" w:sz="0" w:space="0" w:color="auto"/>
            <w:right w:val="none" w:sz="0" w:space="0" w:color="auto"/>
          </w:divBdr>
        </w:div>
      </w:divsChild>
    </w:div>
    <w:div w:id="1852985731">
      <w:marLeft w:val="0"/>
      <w:marRight w:val="0"/>
      <w:marTop w:val="0"/>
      <w:marBottom w:val="0"/>
      <w:divBdr>
        <w:top w:val="none" w:sz="0" w:space="0" w:color="auto"/>
        <w:left w:val="none" w:sz="0" w:space="0" w:color="auto"/>
        <w:bottom w:val="none" w:sz="0" w:space="0" w:color="auto"/>
        <w:right w:val="none" w:sz="0" w:space="0" w:color="auto"/>
      </w:divBdr>
      <w:divsChild>
        <w:div w:id="1852985717">
          <w:marLeft w:val="0"/>
          <w:marRight w:val="0"/>
          <w:marTop w:val="0"/>
          <w:marBottom w:val="0"/>
          <w:divBdr>
            <w:top w:val="none" w:sz="0" w:space="0" w:color="auto"/>
            <w:left w:val="none" w:sz="0" w:space="0" w:color="auto"/>
            <w:bottom w:val="none" w:sz="0" w:space="0" w:color="auto"/>
            <w:right w:val="none" w:sz="0" w:space="0" w:color="auto"/>
          </w:divBdr>
        </w:div>
        <w:div w:id="1852985721">
          <w:marLeft w:val="0"/>
          <w:marRight w:val="0"/>
          <w:marTop w:val="0"/>
          <w:marBottom w:val="0"/>
          <w:divBdr>
            <w:top w:val="none" w:sz="0" w:space="0" w:color="auto"/>
            <w:left w:val="none" w:sz="0" w:space="0" w:color="auto"/>
            <w:bottom w:val="none" w:sz="0" w:space="0" w:color="auto"/>
            <w:right w:val="none" w:sz="0" w:space="0" w:color="auto"/>
          </w:divBdr>
        </w:div>
        <w:div w:id="1852985726">
          <w:marLeft w:val="0"/>
          <w:marRight w:val="0"/>
          <w:marTop w:val="0"/>
          <w:marBottom w:val="0"/>
          <w:divBdr>
            <w:top w:val="none" w:sz="0" w:space="0" w:color="auto"/>
            <w:left w:val="none" w:sz="0" w:space="0" w:color="auto"/>
            <w:bottom w:val="none" w:sz="0" w:space="0" w:color="auto"/>
            <w:right w:val="none" w:sz="0" w:space="0" w:color="auto"/>
          </w:divBdr>
        </w:div>
        <w:div w:id="1852985728">
          <w:marLeft w:val="0"/>
          <w:marRight w:val="0"/>
          <w:marTop w:val="0"/>
          <w:marBottom w:val="0"/>
          <w:divBdr>
            <w:top w:val="none" w:sz="0" w:space="0" w:color="auto"/>
            <w:left w:val="none" w:sz="0" w:space="0" w:color="auto"/>
            <w:bottom w:val="none" w:sz="0" w:space="0" w:color="auto"/>
            <w:right w:val="none" w:sz="0" w:space="0" w:color="auto"/>
          </w:divBdr>
        </w:div>
        <w:div w:id="1852985729">
          <w:marLeft w:val="0"/>
          <w:marRight w:val="0"/>
          <w:marTop w:val="0"/>
          <w:marBottom w:val="0"/>
          <w:divBdr>
            <w:top w:val="none" w:sz="0" w:space="0" w:color="auto"/>
            <w:left w:val="none" w:sz="0" w:space="0" w:color="auto"/>
            <w:bottom w:val="none" w:sz="0" w:space="0" w:color="auto"/>
            <w:right w:val="none" w:sz="0" w:space="0" w:color="auto"/>
          </w:divBdr>
        </w:div>
      </w:divsChild>
    </w:div>
    <w:div w:id="1852985732">
      <w:marLeft w:val="0"/>
      <w:marRight w:val="0"/>
      <w:marTop w:val="0"/>
      <w:marBottom w:val="0"/>
      <w:divBdr>
        <w:top w:val="none" w:sz="0" w:space="0" w:color="auto"/>
        <w:left w:val="none" w:sz="0" w:space="0" w:color="auto"/>
        <w:bottom w:val="none" w:sz="0" w:space="0" w:color="auto"/>
        <w:right w:val="none" w:sz="0" w:space="0" w:color="auto"/>
      </w:divBdr>
    </w:div>
    <w:div w:id="1852985733">
      <w:marLeft w:val="0"/>
      <w:marRight w:val="0"/>
      <w:marTop w:val="0"/>
      <w:marBottom w:val="0"/>
      <w:divBdr>
        <w:top w:val="none" w:sz="0" w:space="0" w:color="auto"/>
        <w:left w:val="none" w:sz="0" w:space="0" w:color="auto"/>
        <w:bottom w:val="none" w:sz="0" w:space="0" w:color="auto"/>
        <w:right w:val="none" w:sz="0" w:space="0" w:color="auto"/>
      </w:divBdr>
    </w:div>
    <w:div w:id="1852985734">
      <w:marLeft w:val="0"/>
      <w:marRight w:val="0"/>
      <w:marTop w:val="0"/>
      <w:marBottom w:val="0"/>
      <w:divBdr>
        <w:top w:val="none" w:sz="0" w:space="0" w:color="auto"/>
        <w:left w:val="none" w:sz="0" w:space="0" w:color="auto"/>
        <w:bottom w:val="none" w:sz="0" w:space="0" w:color="auto"/>
        <w:right w:val="none" w:sz="0" w:space="0" w:color="auto"/>
      </w:divBdr>
    </w:div>
    <w:div w:id="1867671064">
      <w:bodyDiv w:val="1"/>
      <w:marLeft w:val="0"/>
      <w:marRight w:val="0"/>
      <w:marTop w:val="0"/>
      <w:marBottom w:val="0"/>
      <w:divBdr>
        <w:top w:val="none" w:sz="0" w:space="0" w:color="auto"/>
        <w:left w:val="none" w:sz="0" w:space="0" w:color="auto"/>
        <w:bottom w:val="none" w:sz="0" w:space="0" w:color="auto"/>
        <w:right w:val="none" w:sz="0" w:space="0" w:color="auto"/>
      </w:divBdr>
    </w:div>
    <w:div w:id="1897468010">
      <w:bodyDiv w:val="1"/>
      <w:marLeft w:val="0"/>
      <w:marRight w:val="0"/>
      <w:marTop w:val="0"/>
      <w:marBottom w:val="0"/>
      <w:divBdr>
        <w:top w:val="none" w:sz="0" w:space="0" w:color="auto"/>
        <w:left w:val="none" w:sz="0" w:space="0" w:color="auto"/>
        <w:bottom w:val="none" w:sz="0" w:space="0" w:color="auto"/>
        <w:right w:val="none" w:sz="0" w:space="0" w:color="auto"/>
      </w:divBdr>
    </w:div>
    <w:div w:id="1919366619">
      <w:bodyDiv w:val="1"/>
      <w:marLeft w:val="0"/>
      <w:marRight w:val="0"/>
      <w:marTop w:val="0"/>
      <w:marBottom w:val="0"/>
      <w:divBdr>
        <w:top w:val="none" w:sz="0" w:space="0" w:color="auto"/>
        <w:left w:val="none" w:sz="0" w:space="0" w:color="auto"/>
        <w:bottom w:val="none" w:sz="0" w:space="0" w:color="auto"/>
        <w:right w:val="none" w:sz="0" w:space="0" w:color="auto"/>
      </w:divBdr>
    </w:div>
    <w:div w:id="2034381611">
      <w:bodyDiv w:val="1"/>
      <w:marLeft w:val="75"/>
      <w:marRight w:val="75"/>
      <w:marTop w:val="75"/>
      <w:marBottom w:val="75"/>
      <w:divBdr>
        <w:top w:val="none" w:sz="0" w:space="0" w:color="auto"/>
        <w:left w:val="none" w:sz="0" w:space="0" w:color="auto"/>
        <w:bottom w:val="none" w:sz="0" w:space="0" w:color="auto"/>
        <w:right w:val="none" w:sz="0" w:space="0" w:color="auto"/>
      </w:divBdr>
      <w:divsChild>
        <w:div w:id="69547141">
          <w:marLeft w:val="0"/>
          <w:marRight w:val="0"/>
          <w:marTop w:val="0"/>
          <w:marBottom w:val="0"/>
          <w:divBdr>
            <w:top w:val="none" w:sz="0" w:space="0" w:color="auto"/>
            <w:left w:val="none" w:sz="0" w:space="0" w:color="auto"/>
            <w:bottom w:val="none" w:sz="0" w:space="0" w:color="auto"/>
            <w:right w:val="none" w:sz="0" w:space="0" w:color="auto"/>
          </w:divBdr>
        </w:div>
      </w:divsChild>
    </w:div>
    <w:div w:id="213197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7.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yperlink" Target="https://www.sciencedirect.com/science/article/abs/pii/S0959652618328798" TargetMode="External"/><Relationship Id="rId34"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yperlink" Target="https://pubmed.ncbi.nlm.nih.gov/16918875/" TargetMode="External"/><Relationship Id="rId25" Type="http://schemas.openxmlformats.org/officeDocument/2006/relationships/hyperlink" Target="https://pubmed.ncbi.nlm.nih.gov/29164003/" TargetMode="External"/><Relationship Id="rId33" Type="http://schemas.openxmlformats.org/officeDocument/2006/relationships/hyperlink" Target="https://pubmed.ncbi.nlm.nih.gov/12883005/" TargetMode="External"/><Relationship Id="rId2" Type="http://schemas.openxmlformats.org/officeDocument/2006/relationships/numbering" Target="numbering.xml"/><Relationship Id="rId16" Type="http://schemas.openxmlformats.org/officeDocument/2006/relationships/hyperlink" Target="https://pubmed.ncbi.nlm.nih.gov/19079930/" TargetMode="External"/><Relationship Id="rId20" Type="http://schemas.openxmlformats.org/officeDocument/2006/relationships/hyperlink" Target="https://pubmed.ncbi.nlm.nih.gov/35392919/"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metabolon.com" TargetMode="External"/><Relationship Id="rId24" Type="http://schemas.openxmlformats.org/officeDocument/2006/relationships/hyperlink" Target="https://pubmed.ncbi.nlm.nih.gov/22048769/" TargetMode="External"/><Relationship Id="rId32" Type="http://schemas.openxmlformats.org/officeDocument/2006/relationships/hyperlink" Target="http://cran.r-project.org/"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9.emf"/><Relationship Id="rId28" Type="http://schemas.openxmlformats.org/officeDocument/2006/relationships/footer" Target="footer2.xml"/><Relationship Id="rId36" Type="http://schemas.openxmlformats.org/officeDocument/2006/relationships/theme" Target="theme/theme1.xml"/><Relationship Id="rId10" Type="http://schemas.openxmlformats.org/officeDocument/2006/relationships/hyperlink" Target="https://www.metabolon.com/" TargetMode="External"/><Relationship Id="rId19" Type="http://schemas.openxmlformats.org/officeDocument/2006/relationships/hyperlink" Target="https://pubmed.ncbi.nlm.nih.gov/23849454/" TargetMode="External"/><Relationship Id="rId31"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 Id="rId22" Type="http://schemas.openxmlformats.org/officeDocument/2006/relationships/image" Target="media/image8.emf"/><Relationship Id="rId27" Type="http://schemas.openxmlformats.org/officeDocument/2006/relationships/image" Target="media/image11.emf"/><Relationship Id="rId30" Type="http://schemas.openxmlformats.org/officeDocument/2006/relationships/image" Target="media/image12.emf"/><Relationship Id="rId35" Type="http://schemas.openxmlformats.org/officeDocument/2006/relationships/fontTable" Target="fontTable.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Metabolon 2020 3">
      <a:dk1>
        <a:srgbClr val="001D38"/>
      </a:dk1>
      <a:lt1>
        <a:srgbClr val="FFFFFF"/>
      </a:lt1>
      <a:dk2>
        <a:srgbClr val="001D37"/>
      </a:dk2>
      <a:lt2>
        <a:srgbClr val="F1FAFB"/>
      </a:lt2>
      <a:accent1>
        <a:srgbClr val="001D37"/>
      </a:accent1>
      <a:accent2>
        <a:srgbClr val="28496E"/>
      </a:accent2>
      <a:accent3>
        <a:srgbClr val="FF4F57"/>
      </a:accent3>
      <a:accent4>
        <a:srgbClr val="855DA3"/>
      </a:accent4>
      <a:accent5>
        <a:srgbClr val="FCA750"/>
      </a:accent5>
      <a:accent6>
        <a:srgbClr val="D3DEE6"/>
      </a:accent6>
      <a:hlink>
        <a:srgbClr val="FF4F57"/>
      </a:hlink>
      <a:folHlink>
        <a:srgbClr val="28496E"/>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0C25F2-BFB7-4AF6-9864-F4DAE7AD43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20</Pages>
  <Words>5526</Words>
  <Characters>34595</Characters>
  <Application>Microsoft Office Word</Application>
  <DocSecurity>0</DocSecurity>
  <Lines>288</Lines>
  <Paragraphs>80</Paragraphs>
  <ScaleCrop>false</ScaleCrop>
  <HeadingPairs>
    <vt:vector size="2" baseType="variant">
      <vt:variant>
        <vt:lpstr>Title</vt:lpstr>
      </vt:variant>
      <vt:variant>
        <vt:i4>1</vt:i4>
      </vt:variant>
    </vt:vector>
  </HeadingPairs>
  <TitlesOfParts>
    <vt:vector size="1" baseType="lpstr">
      <vt:lpstr>mSelect Final Report</vt:lpstr>
    </vt:vector>
  </TitlesOfParts>
  <Company>Metabolon, Inc.</Company>
  <LinksUpToDate>false</LinksUpToDate>
  <CharactersWithSpaces>40041</CharactersWithSpaces>
  <SharedDoc>false</SharedDoc>
  <HLinks>
    <vt:vector size="18" baseType="variant">
      <vt:variant>
        <vt:i4>5701690</vt:i4>
      </vt:variant>
      <vt:variant>
        <vt:i4>6</vt:i4>
      </vt:variant>
      <vt:variant>
        <vt:i4>0</vt:i4>
      </vt:variant>
      <vt:variant>
        <vt:i4>5</vt:i4>
      </vt:variant>
      <vt:variant>
        <vt:lpwstr>http://upload.wikimedia.org/wikipedia/commons/b/bb/Normal_distribution_and_scales.g</vt:lpwstr>
      </vt:variant>
      <vt:variant>
        <vt:lpwstr/>
      </vt:variant>
      <vt:variant>
        <vt:i4>1245239</vt:i4>
      </vt:variant>
      <vt:variant>
        <vt:i4>0</vt:i4>
      </vt:variant>
      <vt:variant>
        <vt:i4>0</vt:i4>
      </vt:variant>
      <vt:variant>
        <vt:i4>5</vt:i4>
      </vt:variant>
      <vt:variant>
        <vt:lpwstr>mailto:busdev@metabolon.com</vt:lpwstr>
      </vt:variant>
      <vt:variant>
        <vt:lpwstr/>
      </vt:variant>
      <vt:variant>
        <vt:i4>5701690</vt:i4>
      </vt:variant>
      <vt:variant>
        <vt:i4>34953</vt:i4>
      </vt:variant>
      <vt:variant>
        <vt:i4>1032</vt:i4>
      </vt:variant>
      <vt:variant>
        <vt:i4>4</vt:i4>
      </vt:variant>
      <vt:variant>
        <vt:lpwstr>http://upload.wikimedia.org/wikipedia/commons/b/bb/Normal_distribution_and_scales.g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mSelect Final Report</dc:title>
  <dc:creator>Robert Mohney</dc:creator>
  <cp:lastModifiedBy>Jason Winnike</cp:lastModifiedBy>
  <cp:revision>3</cp:revision>
  <cp:lastPrinted>2014-04-11T20:45:00Z</cp:lastPrinted>
  <dcterms:created xsi:type="dcterms:W3CDTF">2022-10-24T20:59:00Z</dcterms:created>
  <dcterms:modified xsi:type="dcterms:W3CDTF">2022-10-24T21:22:00Z</dcterms:modified>
</cp:coreProperties>
</file>